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5" w:firstLine="993.0000000000001"/>
        <w:jc w:val="both"/>
        <w:rPr>
          <w:b w:val="0"/>
          <w:bCs w:val="0"/>
          <w:vertAlign w:val="baseline"/>
        </w:rPr>
      </w:pPr>
      <w:r w:rsidDel="00000000" w:rsidR="00000000" w:rsidRPr="00000000">
        <w:rPr>
          <w:b w:val="1"/>
          <w:bCs w:val="1"/>
          <w:vertAlign w:val="baseline"/>
          <w:rtl w:val="0"/>
        </w:rPr>
        <w:t xml:space="preserve">Р Е Ш Е Н И Е</w:t>
      </w:r>
      <w:r w:rsidDel="00000000" w:rsidR="00000000" w:rsidRPr="00000000">
        <w:rPr>
          <w:rtl w:val="0"/>
        </w:rPr>
      </w:r>
    </w:p>
    <w:p w:rsidR="00000000" w:rsidDel="00000000" w:rsidP="00000000" w:rsidRDefault="00000000" w:rsidRPr="00000000" w14:paraId="00000002">
      <w:pPr>
        <w:widowControl w:val="0"/>
        <w:ind w:left="3544" w:hanging="3.9999999999997726"/>
        <w:jc w:val="both"/>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РС-КПК-10855-25-134</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ind w:firstLine="708"/>
        <w:jc w:val="both"/>
        <w:rPr>
          <w:u w:val="single"/>
          <w:vertAlign w:val="baseline"/>
        </w:rPr>
      </w:pPr>
      <w:r w:rsidDel="00000000" w:rsidR="00000000" w:rsidRPr="00000000">
        <w:rPr>
          <w:vertAlign w:val="baseline"/>
          <w:rtl w:val="0"/>
        </w:rPr>
        <w:t xml:space="preserve">Днес, 24.11.2025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5">
      <w:pPr>
        <w:jc w:val="both"/>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jc w:val="center"/>
        <w:rPr>
          <w:b w:val="0"/>
          <w:bCs w:val="0"/>
          <w:vertAlign w:val="baseline"/>
        </w:rPr>
      </w:pPr>
      <w:r w:rsidDel="00000000" w:rsidR="00000000" w:rsidRPr="00000000">
        <w:rPr>
          <w:rtl w:val="0"/>
        </w:rPr>
      </w:r>
    </w:p>
    <w:p w:rsidR="00000000" w:rsidDel="00000000" w:rsidP="00000000" w:rsidRDefault="00000000" w:rsidRPr="00000000" w14:paraId="0000000A">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jc w:val="center"/>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0"/>
          <w:tab w:val="left" w:leader="none" w:pos="709"/>
        </w:tabs>
        <w:ind w:firstLine="709"/>
        <w:jc w:val="both"/>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с рег. № КИ-272/15.09.2025 г. на Комисия за противодействие на корупцията (КПК) по сигнал с рег. № КПК-10855/11.09.2025 г. на КПК. </w:t>
      </w:r>
    </w:p>
    <w:p w:rsidR="00000000" w:rsidDel="00000000" w:rsidP="00000000" w:rsidRDefault="00000000" w:rsidRPr="00000000" w14:paraId="0000000D">
      <w:pPr>
        <w:tabs>
          <w:tab w:val="left" w:leader="none" w:pos="0"/>
          <w:tab w:val="left" w:leader="none" w:pos="709"/>
        </w:tabs>
        <w:ind w:firstLine="709"/>
        <w:jc w:val="both"/>
        <w:rPr>
          <w:vertAlign w:val="baseline"/>
        </w:rPr>
      </w:pPr>
      <w:r w:rsidDel="00000000" w:rsidR="00000000" w:rsidRPr="00000000">
        <w:rPr>
          <w:vertAlign w:val="baseline"/>
          <w:rtl w:val="0"/>
        </w:rPr>
        <w:t xml:space="preserve">Производството е образувано срещу</w:t>
      </w:r>
      <w:r w:rsidDel="00000000" w:rsidR="00000000" w:rsidRPr="00000000">
        <w:rPr>
          <w:sz w:val="20"/>
          <w:szCs w:val="20"/>
          <w:vertAlign w:val="baseline"/>
          <w:rtl w:val="0"/>
        </w:rPr>
        <w:t xml:space="preserve"> </w:t>
      </w:r>
      <w:r w:rsidDel="00000000" w:rsidR="00000000" w:rsidRPr="00000000">
        <w:rPr>
          <w:vertAlign w:val="baseline"/>
          <w:rtl w:val="0"/>
        </w:rPr>
        <w:t xml:space="preserve">Мария Златева – кмет на Община Т., област С.</w:t>
      </w:r>
    </w:p>
    <w:p w:rsidR="00000000" w:rsidDel="00000000" w:rsidP="00000000" w:rsidRDefault="00000000" w:rsidRPr="00000000" w14:paraId="0000000E">
      <w:pPr>
        <w:tabs>
          <w:tab w:val="left" w:leader="none" w:pos="0"/>
          <w:tab w:val="left" w:leader="none" w:pos="709"/>
        </w:tabs>
        <w:ind w:firstLine="709"/>
        <w:jc w:val="both"/>
        <w:rPr>
          <w:vertAlign w:val="baseline"/>
        </w:rPr>
      </w:pPr>
      <w:r w:rsidDel="00000000" w:rsidR="00000000" w:rsidRPr="00000000">
        <w:rPr>
          <w:vertAlign w:val="baseline"/>
          <w:rtl w:val="0"/>
        </w:rPr>
        <w:t xml:space="preserve">В сигнала са изложени твърдения, че на 15.08.2025 г. Мария Златева е сключила Договор за Реконструкция на покрив на сграда в дом за пълнолетни лица с умствена изостаналост - гр. Т., на основание обявление за възлагане на обществена поръчка на стойност по чл. 20, ал. 3 или ал. 7 от Закона за обществените поръчки. За въпросната процедура няма решение на Общински съвет – Т., като се твърди, че по информация от работещи в дома за пълнолетни лица с умствена изостаналост - гр. Т. ремонтните работи вече са били започнали. Предложение с вх. № 3616/18.08.2025 г. – „Допълнение на поименния списък за разпределение на разходите за строителство и основен ремонт и придобиване на дълготрайни материални и нематериални активи на Община Т. за 2025 г.“, е било разгледано на предстоящата тогава редовна сесия на Общински съвет Т. на 28.08.2025 г., като същото не е било прието от общинските съветници.</w:t>
      </w:r>
    </w:p>
    <w:p w:rsidR="00000000" w:rsidDel="00000000" w:rsidP="00000000" w:rsidRDefault="00000000" w:rsidRPr="00000000" w14:paraId="0000000F">
      <w:pPr>
        <w:tabs>
          <w:tab w:val="left" w:leader="none" w:pos="0"/>
          <w:tab w:val="left" w:leader="none" w:pos="709"/>
        </w:tabs>
        <w:ind w:firstLine="709"/>
        <w:jc w:val="both"/>
        <w:rPr>
          <w:vertAlign w:val="baseline"/>
        </w:rPr>
      </w:pPr>
      <w:r w:rsidDel="00000000" w:rsidR="00000000" w:rsidRPr="00000000">
        <w:rPr>
          <w:vertAlign w:val="baseline"/>
          <w:rtl w:val="0"/>
        </w:rPr>
        <w:t xml:space="preserve">От председателя на Постоянната комисия по предотвратяване и установяване на конфликт на интереси при Общински съвет Т. са изискани и с писмо с вх.№ КПК-10855-1/10.10.2025 г. на КПК са представени: клетвен лист на Мария Златева, Предложение № 3621/19.08.2025 г относно: Приемане на актуализация в Програмата за управление и разпореждане с имоти – общинска собственост, Решение по т. 19 от Протокол № 38/28.08.2025 г. на Общински съвет Т. и Договор за възлагане на обществена поръчка № 69/15.08.2025 г., ведно с материалите от проведената обществена поръчка.</w:t>
      </w:r>
    </w:p>
    <w:p w:rsidR="00000000" w:rsidDel="00000000" w:rsidP="00000000" w:rsidRDefault="00000000" w:rsidRPr="00000000" w14:paraId="00000010">
      <w:pPr>
        <w:tabs>
          <w:tab w:val="left" w:leader="none" w:pos="0"/>
          <w:tab w:val="left" w:leader="none" w:pos="709"/>
        </w:tabs>
        <w:ind w:firstLine="709"/>
        <w:jc w:val="both"/>
        <w:rPr>
          <w:vertAlign w:val="baseline"/>
        </w:rPr>
      </w:pPr>
      <w:r w:rsidDel="00000000" w:rsidR="00000000" w:rsidRPr="00000000">
        <w:rPr>
          <w:vertAlign w:val="baseline"/>
          <w:rtl w:val="0"/>
        </w:rPr>
        <w:t xml:space="preserve">От председателя на Постоянната комисия по предотвратяване и установяване на конфликт на интереси при Общински съвет Т. са изискани и с писмо с вх.№ КПК-10855-4/10.11.2025 г. на КПК е представено Предложение на кмета на Община Т. с вх. № 3616/18.08.2025 г. на Общински съвет Т. относно: Допълнение на поименния списък за разпределение на разходите за строителство, основен ремонт и придобиване на дълготрайни материални и нематериални активи на Община Т. за 2025 г. и писмо от кмета на Община Твърдица с вх. № 3770/06.11.2025 г. на Общински съвет Т.</w:t>
      </w:r>
    </w:p>
    <w:p w:rsidR="00000000" w:rsidDel="00000000" w:rsidP="00000000" w:rsidRDefault="00000000" w:rsidRPr="00000000" w14:paraId="00000011">
      <w:pPr>
        <w:tabs>
          <w:tab w:val="left" w:leader="none" w:pos="0"/>
          <w:tab w:val="left" w:leader="none" w:pos="709"/>
        </w:tabs>
        <w:ind w:firstLine="709"/>
        <w:jc w:val="both"/>
        <w:rPr>
          <w:vertAlign w:val="baseline"/>
        </w:rPr>
      </w:pPr>
      <w:r w:rsidDel="00000000" w:rsidR="00000000" w:rsidRPr="00000000">
        <w:rPr>
          <w:vertAlign w:val="baseline"/>
          <w:rtl w:val="0"/>
        </w:rPr>
        <w:t xml:space="preserve">Служебно са извършени справки в НБД „Население“ в Търговски регистър и регистър на юридическите лица с нестопанска цел (ТРРЮЛНЦ).</w:t>
      </w:r>
    </w:p>
    <w:p w:rsidR="00000000" w:rsidDel="00000000" w:rsidP="00000000" w:rsidRDefault="00000000" w:rsidRPr="00000000" w14:paraId="00000012">
      <w:pPr>
        <w:tabs>
          <w:tab w:val="left" w:leader="none" w:pos="709"/>
          <w:tab w:val="left" w:leader="none" w:pos="4395"/>
          <w:tab w:val="left" w:leader="none" w:pos="4536"/>
        </w:tabs>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3">
      <w:pPr>
        <w:ind w:firstLine="709"/>
        <w:jc w:val="cente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5">
      <w:pPr>
        <w:ind w:firstLine="709"/>
        <w:jc w:val="both"/>
        <w:rPr>
          <w:color w:val="000000"/>
          <w:vertAlign w:val="baseline"/>
        </w:rPr>
      </w:pPr>
      <w:r w:rsidDel="00000000" w:rsidR="00000000" w:rsidRPr="00000000">
        <w:rPr>
          <w:color w:val="000000"/>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6">
      <w:pPr>
        <w:ind w:firstLine="709"/>
        <w:jc w:val="both"/>
        <w:rPr>
          <w:color w:val="000000"/>
          <w:vertAlign w:val="baseline"/>
        </w:rPr>
      </w:pPr>
      <w:r w:rsidDel="00000000" w:rsidR="00000000" w:rsidRPr="00000000">
        <w:rPr>
          <w:color w:val="000000"/>
          <w:vertAlign w:val="baseline"/>
          <w:rtl w:val="0"/>
        </w:rPr>
        <w:t xml:space="preserve">Мария Златева е избрана за кмет на Община Т. за мандат 2023- 2027 г., и е положила клетва на 10.11.2023 г.</w:t>
      </w:r>
    </w:p>
    <w:p w:rsidR="00000000" w:rsidDel="00000000" w:rsidP="00000000" w:rsidRDefault="00000000" w:rsidRPr="00000000" w14:paraId="00000017">
      <w:pPr>
        <w:ind w:firstLine="709"/>
        <w:jc w:val="both"/>
        <w:rPr>
          <w:color w:val="000000"/>
          <w:vertAlign w:val="baseline"/>
        </w:rPr>
      </w:pPr>
      <w:r w:rsidDel="00000000" w:rsidR="00000000" w:rsidRPr="00000000">
        <w:rPr>
          <w:color w:val="000000"/>
          <w:vertAlign w:val="baseline"/>
          <w:rtl w:val="0"/>
        </w:rPr>
        <w:t xml:space="preserve">От извършената справка в ТРРЮЛНЦ се установява, че дружеството „********“ ООД е със съдружници М. С. З., П. И. Д. и И. П. Д. и управител М. С. З.</w:t>
      </w:r>
    </w:p>
    <w:p w:rsidR="00000000" w:rsidDel="00000000" w:rsidP="00000000" w:rsidRDefault="00000000" w:rsidRPr="00000000" w14:paraId="00000018">
      <w:pPr>
        <w:ind w:firstLine="709"/>
        <w:jc w:val="both"/>
        <w:rPr>
          <w:color w:val="000000"/>
          <w:vertAlign w:val="baseline"/>
        </w:rPr>
      </w:pPr>
      <w:r w:rsidDel="00000000" w:rsidR="00000000" w:rsidRPr="00000000">
        <w:rPr>
          <w:color w:val="000000"/>
          <w:vertAlign w:val="baseline"/>
          <w:rtl w:val="0"/>
        </w:rPr>
        <w:t xml:space="preserve">Служебно е извършена справка в Регистър НБД „Население“, от която не се установява Мария Златева да е роднина по права линия, по съребрена линия – до четвърта степен включително, и по сватовство – до втора степен включително с М. С. З., П. И. Д. и И. П. Д.</w:t>
      </w:r>
    </w:p>
    <w:p w:rsidR="00000000" w:rsidDel="00000000" w:rsidP="00000000" w:rsidRDefault="00000000" w:rsidRPr="00000000" w14:paraId="00000019">
      <w:pPr>
        <w:ind w:firstLine="709"/>
        <w:jc w:val="both"/>
        <w:rPr>
          <w:color w:val="000000"/>
          <w:vertAlign w:val="baseline"/>
        </w:rPr>
      </w:pPr>
      <w:r w:rsidDel="00000000" w:rsidR="00000000" w:rsidRPr="00000000">
        <w:rPr>
          <w:color w:val="000000"/>
          <w:vertAlign w:val="baseline"/>
          <w:rtl w:val="0"/>
        </w:rPr>
        <w:t xml:space="preserve">На 29.07.2025 г. Община Т.е публикувала в ЦИАС ЕОП обява за събиране на оферти за обществена поръчка по чл. 20, ал. 3 от ЗОП за реконструкция на покрив на сграда в Дом за пълнолетни лица с умствена изостаналост - гр. Т., с обща прогнозна стойност 97 468, 85 лв. без ДДС.</w:t>
      </w:r>
    </w:p>
    <w:p w:rsidR="00000000" w:rsidDel="00000000" w:rsidP="00000000" w:rsidRDefault="00000000" w:rsidRPr="00000000" w14:paraId="0000001A">
      <w:pPr>
        <w:ind w:firstLine="709"/>
        <w:jc w:val="both"/>
        <w:rPr>
          <w:color w:val="000000"/>
          <w:vertAlign w:val="baseline"/>
        </w:rPr>
      </w:pPr>
      <w:r w:rsidDel="00000000" w:rsidR="00000000" w:rsidRPr="00000000">
        <w:rPr>
          <w:color w:val="000000"/>
          <w:vertAlign w:val="baseline"/>
          <w:rtl w:val="0"/>
        </w:rPr>
        <w:t xml:space="preserve">Със Заповед № 463/08.08.2025 г.</w:t>
      </w:r>
      <w:r w:rsidDel="00000000" w:rsidR="00000000" w:rsidRPr="00000000">
        <w:rPr>
          <w:sz w:val="20"/>
          <w:szCs w:val="20"/>
          <w:vertAlign w:val="baseline"/>
          <w:rtl w:val="0"/>
        </w:rPr>
        <w:t xml:space="preserve"> </w:t>
      </w:r>
      <w:r w:rsidDel="00000000" w:rsidR="00000000" w:rsidRPr="00000000">
        <w:rPr>
          <w:color w:val="000000"/>
          <w:vertAlign w:val="baseline"/>
          <w:rtl w:val="0"/>
        </w:rPr>
        <w:t xml:space="preserve">Мария Златева, в качеството й на кмет на Община Т., на основание чл. 103, ал. 1 от ЗОП и във вр. с процедура за възлагане на обществена поръчка с предмет:</w:t>
      </w:r>
      <w:r w:rsidDel="00000000" w:rsidR="00000000" w:rsidRPr="00000000">
        <w:rPr>
          <w:sz w:val="20"/>
          <w:szCs w:val="20"/>
          <w:vertAlign w:val="baseline"/>
          <w:rtl w:val="0"/>
        </w:rPr>
        <w:t xml:space="preserve"> „</w:t>
      </w:r>
      <w:r w:rsidDel="00000000" w:rsidR="00000000" w:rsidRPr="00000000">
        <w:rPr>
          <w:color w:val="000000"/>
          <w:vertAlign w:val="baseline"/>
          <w:rtl w:val="0"/>
        </w:rPr>
        <w:t xml:space="preserve">Реконструкция на покрив на сграда в Дом за пълнолетни лица с умствена изостаналост, гр. Т.“, с уникален № 00057-2025-0016 в регистъра на АОП, обявена с обява № F725102 от 29.07.2025 г. за обществена поръчка чрез събиране на оферти с обява по реда на Глава 26 във вр. с чл. 20, ал. 3, т. 2 от ЗОП, назначава Комисия с председател В. Д. И. – заместник-кмет и членове: Ф. Х. Б. – главен специалист и А. В. К. – юрисконсулт, на 10.08.2025 г., със задача да отвори и разгледа получените заявления за участие в електронната платформа на ЦИАС-ЕОП, и в срок до 11.09.2025 г. да оцени и класира офертите.</w:t>
      </w:r>
    </w:p>
    <w:p w:rsidR="00000000" w:rsidDel="00000000" w:rsidP="00000000" w:rsidRDefault="00000000" w:rsidRPr="00000000" w14:paraId="0000001B">
      <w:pPr>
        <w:ind w:firstLine="709"/>
        <w:jc w:val="both"/>
        <w:rPr>
          <w:color w:val="000000"/>
          <w:vertAlign w:val="baseline"/>
        </w:rPr>
      </w:pPr>
      <w:r w:rsidDel="00000000" w:rsidR="00000000" w:rsidRPr="00000000">
        <w:rPr>
          <w:color w:val="000000"/>
          <w:vertAlign w:val="baseline"/>
          <w:rtl w:val="0"/>
        </w:rPr>
        <w:t xml:space="preserve">На 13.08.2025 г. Комисията, назначена със Заповед № 463/08.08.2025 г. на кмета на Община Т., е разгледала постъпилите оферти от дружествата „********“ ООД и „********“ ЕООД и изготвила Протокол по чл. 192, ал. 4 от ЗОП, с който на първо място класира дружеството “</w:t>
      </w:r>
      <w:r w:rsidDel="00000000" w:rsidR="00000000" w:rsidRPr="00000000">
        <w:rPr>
          <w:vertAlign w:val="baseline"/>
          <w:rtl w:val="0"/>
        </w:rPr>
        <w:t xml:space="preserve"> </w:t>
      </w:r>
      <w:r w:rsidDel="00000000" w:rsidR="00000000" w:rsidRPr="00000000">
        <w:rPr>
          <w:color w:val="000000"/>
          <w:vertAlign w:val="baseline"/>
          <w:rtl w:val="0"/>
        </w:rPr>
        <w:t xml:space="preserve">********“ ООД с ценово предложение от 97 018, 84 лв. без ДДС.</w:t>
      </w:r>
    </w:p>
    <w:p w:rsidR="00000000" w:rsidDel="00000000" w:rsidP="00000000" w:rsidRDefault="00000000" w:rsidRPr="00000000" w14:paraId="0000001C">
      <w:pPr>
        <w:ind w:firstLine="709"/>
        <w:jc w:val="both"/>
        <w:rPr>
          <w:color w:val="000000"/>
          <w:vertAlign w:val="baseline"/>
        </w:rPr>
      </w:pPr>
      <w:r w:rsidDel="00000000" w:rsidR="00000000" w:rsidRPr="00000000">
        <w:rPr>
          <w:color w:val="000000"/>
          <w:vertAlign w:val="baseline"/>
          <w:rtl w:val="0"/>
        </w:rPr>
        <w:t xml:space="preserve">На 15.08.2025 г.</w:t>
      </w:r>
      <w:r w:rsidDel="00000000" w:rsidR="00000000" w:rsidRPr="00000000">
        <w:rPr>
          <w:vertAlign w:val="baseline"/>
          <w:rtl w:val="0"/>
        </w:rPr>
        <w:t xml:space="preserve"> между Община Т.,  представлявана от </w:t>
      </w:r>
      <w:r w:rsidDel="00000000" w:rsidR="00000000" w:rsidRPr="00000000">
        <w:rPr>
          <w:color w:val="000000"/>
          <w:vertAlign w:val="baseline"/>
          <w:rtl w:val="0"/>
        </w:rPr>
        <w:t xml:space="preserve">Мария Златева, в качеството й на кмет – Възложител и „********“ ООД, представлявано от управителя</w:t>
      </w:r>
      <w:r w:rsidDel="00000000" w:rsidR="00000000" w:rsidRPr="00000000">
        <w:rPr>
          <w:sz w:val="20"/>
          <w:szCs w:val="20"/>
          <w:vertAlign w:val="baseline"/>
          <w:rtl w:val="0"/>
        </w:rPr>
        <w:t xml:space="preserve"> </w:t>
      </w:r>
      <w:r w:rsidDel="00000000" w:rsidR="00000000" w:rsidRPr="00000000">
        <w:rPr>
          <w:color w:val="000000"/>
          <w:vertAlign w:val="baseline"/>
          <w:rtl w:val="0"/>
        </w:rPr>
        <w:t xml:space="preserve">М. С. З. – Изпълнител, на основание чл. 194, ал. 1 от Закона за обществените поръчки е сключен Договор за възлагане на обществена поръчка № 69/15.08.2025 г. с предмет: „Реконструкция на покрив на сграда в Дом за пълнолетни лица с умствена изостаналост, гр. Т.“. Срокът за изпълнение на възложените строително-монтажни работи по договора е 40 календарни дни</w:t>
      </w:r>
      <w:r w:rsidDel="00000000" w:rsidR="00000000" w:rsidRPr="00000000">
        <w:rPr>
          <w:sz w:val="20"/>
          <w:szCs w:val="20"/>
          <w:vertAlign w:val="baseline"/>
          <w:rtl w:val="0"/>
        </w:rPr>
        <w:t xml:space="preserve"> </w:t>
      </w:r>
      <w:r w:rsidDel="00000000" w:rsidR="00000000" w:rsidRPr="00000000">
        <w:rPr>
          <w:color w:val="000000"/>
          <w:vertAlign w:val="baseline"/>
          <w:rtl w:val="0"/>
        </w:rPr>
        <w:t xml:space="preserve">и с обща цена в размер на 116 422, 61 лв. с ДДС.</w:t>
      </w:r>
    </w:p>
    <w:p w:rsidR="00000000" w:rsidDel="00000000" w:rsidP="00000000" w:rsidRDefault="00000000" w:rsidRPr="00000000" w14:paraId="0000001D">
      <w:pPr>
        <w:ind w:firstLine="709"/>
        <w:jc w:val="both"/>
        <w:rPr>
          <w:color w:val="000000"/>
          <w:vertAlign w:val="baseline"/>
        </w:rPr>
      </w:pPr>
      <w:r w:rsidDel="00000000" w:rsidR="00000000" w:rsidRPr="00000000">
        <w:rPr>
          <w:color w:val="000000"/>
          <w:vertAlign w:val="baseline"/>
          <w:rtl w:val="0"/>
        </w:rPr>
        <w:t xml:space="preserve">Съгласно чл. 3, ал. 2 от Договор за възлагане на обществена поръчка № 69/15.08.2025 г. за обществената поръчка не е осигурено финансиране, предвид което на основание чл. 114 от ЗОП, Договорът с избрания изпълнител се сключва под условие. Съгласно чл. 114, ал. 2 от ЗОП изпълнението на договора започва след потвърждаване от възложителя за осигурено финансиране и представяне от изпълнителя на определената гаранция за изпълнението.</w:t>
      </w:r>
    </w:p>
    <w:p w:rsidR="00000000" w:rsidDel="00000000" w:rsidP="00000000" w:rsidRDefault="00000000" w:rsidRPr="00000000" w14:paraId="0000001E">
      <w:pPr>
        <w:ind w:firstLine="709"/>
        <w:jc w:val="both"/>
        <w:rPr>
          <w:color w:val="000000"/>
          <w:vertAlign w:val="baseline"/>
        </w:rPr>
      </w:pPr>
      <w:r w:rsidDel="00000000" w:rsidR="00000000" w:rsidRPr="00000000">
        <w:rPr>
          <w:color w:val="000000"/>
          <w:vertAlign w:val="baseline"/>
          <w:rtl w:val="0"/>
        </w:rPr>
        <w:t xml:space="preserve">На 18.08.2025 г. Мария Златева, в качеството си на кмет на Община Т. е внесла в Общински съвет Т. Предложение с вх. № 3616/18.08.2025 г. на ОбС Т., относно: Допълнение на поименния списък за разпределяне на разходите за строителство, основен ремонт и придобиване на дълготрайни материални и нематериални активи на Община Т. за 2025 г.</w:t>
      </w:r>
    </w:p>
    <w:p w:rsidR="00000000" w:rsidDel="00000000" w:rsidP="00000000" w:rsidRDefault="00000000" w:rsidRPr="00000000" w14:paraId="0000001F">
      <w:pPr>
        <w:ind w:firstLine="709"/>
        <w:jc w:val="both"/>
        <w:rPr>
          <w:color w:val="000000"/>
          <w:vertAlign w:val="baseline"/>
        </w:rPr>
      </w:pPr>
      <w:r w:rsidDel="00000000" w:rsidR="00000000" w:rsidRPr="00000000">
        <w:rPr>
          <w:color w:val="000000"/>
          <w:vertAlign w:val="baseline"/>
          <w:rtl w:val="0"/>
        </w:rPr>
        <w:t xml:space="preserve">В мотивите на предложението се сочи, че покривната конструкция на сградата на Домът за пълнолетни лица с умствена изостаналост гр. Т. и на склад към него е в силно компрометирано състояние и се налага извършването на наложителен основен ремонт за запазване на сградата и гарантиране на законоустановените стандарти за предоставяне на социалната услуга.</w:t>
      </w:r>
    </w:p>
    <w:p w:rsidR="00000000" w:rsidDel="00000000" w:rsidP="00000000" w:rsidRDefault="00000000" w:rsidRPr="00000000" w14:paraId="00000020">
      <w:pPr>
        <w:ind w:firstLine="709"/>
        <w:jc w:val="both"/>
        <w:rPr>
          <w:color w:val="000000"/>
          <w:vertAlign w:val="baseline"/>
        </w:rPr>
      </w:pPr>
      <w:r w:rsidDel="00000000" w:rsidR="00000000" w:rsidRPr="00000000">
        <w:rPr>
          <w:color w:val="000000"/>
          <w:vertAlign w:val="baseline"/>
          <w:rtl w:val="0"/>
        </w:rPr>
        <w:t xml:space="preserve">Предлага се на Общински съвет Т., на основание чл. 21, т. 6 от ЗМСМА и чл. 124, ал. 3 от Закона за публичните финанси (ЗПФ) да приеме решение, с което да допълни поименния списък за разпределяне на разходите за строителство, основен ремонт и придобиване на дълготрайни материални и нематериални активи на Община Т. за 2025 г., като включи основен ремонт на покрива на хранителен склад и на Домът за пълнолетни лица с умствена изостаналост гр. Т. на стойност 116 500 лв., като средствата за ремонта да са от бюджета на Домът за пълнолетни лица с умствена изостаналост. Иска се и допускане на предварително изпълнение по реда на чл. 60, ал. 1 от АПК.</w:t>
      </w:r>
    </w:p>
    <w:p w:rsidR="00000000" w:rsidDel="00000000" w:rsidP="00000000" w:rsidRDefault="00000000" w:rsidRPr="00000000" w14:paraId="00000021">
      <w:pPr>
        <w:ind w:firstLine="709"/>
        <w:jc w:val="both"/>
        <w:rPr>
          <w:color w:val="000000"/>
          <w:vertAlign w:val="baseline"/>
        </w:rPr>
      </w:pPr>
      <w:r w:rsidDel="00000000" w:rsidR="00000000" w:rsidRPr="00000000">
        <w:rPr>
          <w:color w:val="000000"/>
          <w:vertAlign w:val="baseline"/>
          <w:rtl w:val="0"/>
        </w:rPr>
        <w:t xml:space="preserve">С Решение № 393 от Протокол № 38/28.08.2025 г., на основание чл. 21, ал. 1, т. 6 от ЗМСМА и чл. 124, ал. 3 от ЗПФ, Общински съвет Т. с 6 гласа „За“, 6 гласа „Против“ и 2 гласа „Въздържал се“ не приема решение да се допълни поименния списък за разпределяне на разходите за строителство, основен ремонт и придобиване на дълготрайни материални и нематериални активи на Община Т. за 2025 г., за основен ремонт на покрива на хранителен склад и на Дома за пълнолетни лица с умствена изостаналост гр. Т., на стойност 116 500 лв. и да се допусне предварително изпълнение на решението.</w:t>
      </w:r>
    </w:p>
    <w:p w:rsidR="00000000" w:rsidDel="00000000" w:rsidP="00000000" w:rsidRDefault="00000000" w:rsidRPr="00000000" w14:paraId="00000022">
      <w:pPr>
        <w:ind w:firstLine="709"/>
        <w:jc w:val="both"/>
        <w:rPr>
          <w:color w:val="000000"/>
          <w:vertAlign w:val="baseline"/>
        </w:rPr>
      </w:pPr>
      <w:r w:rsidDel="00000000" w:rsidR="00000000" w:rsidRPr="00000000">
        <w:rPr>
          <w:color w:val="000000"/>
          <w:vertAlign w:val="baseline"/>
          <w:rtl w:val="0"/>
        </w:rPr>
        <w:t xml:space="preserve">С Писмо с изх. № Тв-П-2745/05.11.2025 г. на Община Т., кметът на Община Т. Мария Златева удостоверява, че съгласно Договор № 69/15.08.2025 г., сключен между Община Т. и „********“ ООД общината не е извършила плащания. За обществената поръчка не е осигурено финансиране, предвид което и на основание чл. 114 от ЗОП договорът с избрания изпълнител се сключва под условие. Съгласно разпоредбата на чл. 114, ал. 4 от ЗОП, изпълнението на договора започва след потвърждение от страна на Община Т., за осигурено финансиране, като към момента не е осигурено необходимото финансово обезпечение за реализиране на дейностите по него.</w:t>
      </w:r>
    </w:p>
    <w:p w:rsidR="00000000" w:rsidDel="00000000" w:rsidP="00000000" w:rsidRDefault="00000000" w:rsidRPr="00000000" w14:paraId="00000023">
      <w:pPr>
        <w:ind w:firstLine="709"/>
        <w:jc w:val="both"/>
        <w:rPr>
          <w:color w:val="000000"/>
          <w:vertAlign w:val="baseline"/>
        </w:rPr>
      </w:pPr>
      <w:r w:rsidDel="00000000" w:rsidR="00000000" w:rsidRPr="00000000">
        <w:rPr>
          <w:color w:val="000000"/>
          <w:vertAlign w:val="baseline"/>
          <w:rtl w:val="0"/>
        </w:rPr>
        <w:t xml:space="preserve">От извършена справка в ТРРЮЛНЦ не се установява Мария Златева да е била съдружник, член на управителен или контролен орган на дружеството „ЛКС“ ООД.</w:t>
      </w:r>
    </w:p>
    <w:p w:rsidR="00000000" w:rsidDel="00000000" w:rsidP="00000000" w:rsidRDefault="00000000" w:rsidRPr="00000000" w14:paraId="00000024">
      <w:pPr>
        <w:ind w:firstLine="709"/>
        <w:jc w:val="both"/>
        <w:rPr>
          <w:vertAlign w:val="baseline"/>
        </w:rPr>
      </w:pPr>
      <w:r w:rsidDel="00000000" w:rsidR="00000000" w:rsidRPr="00000000">
        <w:rPr>
          <w:rtl w:val="0"/>
        </w:rPr>
      </w:r>
    </w:p>
    <w:p w:rsidR="00000000" w:rsidDel="00000000" w:rsidP="00000000" w:rsidRDefault="00000000" w:rsidRPr="00000000" w14:paraId="00000025">
      <w:pPr>
        <w:ind w:firstLine="709"/>
        <w:jc w:val="cente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6">
      <w:pPr>
        <w:tabs>
          <w:tab w:val="left" w:leader="none" w:pos="426"/>
        </w:tabs>
        <w:ind w:right="3" w:firstLine="720"/>
        <w:jc w:val="both"/>
        <w:rPr>
          <w:vertAlign w:val="baseline"/>
        </w:rPr>
      </w:pPr>
      <w:r w:rsidDel="00000000" w:rsidR="00000000" w:rsidRPr="00000000">
        <w:rPr>
          <w:rtl w:val="0"/>
        </w:rPr>
      </w:r>
    </w:p>
    <w:p w:rsidR="00000000" w:rsidDel="00000000" w:rsidP="00000000" w:rsidRDefault="00000000" w:rsidRPr="00000000" w14:paraId="00000027">
      <w:pPr>
        <w:tabs>
          <w:tab w:val="left" w:leader="none" w:pos="426"/>
        </w:tabs>
        <w:ind w:right="3"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8">
      <w:pPr>
        <w:tabs>
          <w:tab w:val="left" w:leader="none" w:pos="426"/>
        </w:tabs>
        <w:ind w:right="3"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9">
      <w:pPr>
        <w:tabs>
          <w:tab w:val="left" w:leader="none" w:pos="426"/>
        </w:tabs>
        <w:ind w:right="3" w:firstLine="720"/>
        <w:jc w:val="both"/>
        <w:rPr>
          <w:vertAlign w:val="baseline"/>
        </w:rPr>
      </w:pPr>
      <w:r w:rsidDel="00000000" w:rsidR="00000000" w:rsidRPr="00000000">
        <w:rPr>
          <w:vertAlign w:val="baseline"/>
          <w:rtl w:val="0"/>
        </w:rPr>
        <w:t xml:space="preserve">Мария Златева, в качеството си на кмет на Община Т. е лице, заемащо публична длъжност по смисъла на чл. 6, ал. 1, т. 32 от ЗПК (обн. ДВ. Брой 84 от 06.10.2023 г.) и органът, компетентен да се произнесе относно наличието или липсата на конфликт на интереси по отношение на нея е Комисията за противодействие на корупцията.</w:t>
      </w:r>
    </w:p>
    <w:p w:rsidR="00000000" w:rsidDel="00000000" w:rsidP="00000000" w:rsidRDefault="00000000" w:rsidRPr="00000000" w14:paraId="0000002A">
      <w:pPr>
        <w:tabs>
          <w:tab w:val="left" w:leader="none" w:pos="426"/>
        </w:tabs>
        <w:ind w:right="3" w:firstLine="720"/>
        <w:jc w:val="both"/>
        <w:rPr>
          <w:vertAlign w:val="baseline"/>
        </w:rPr>
      </w:pPr>
      <w:r w:rsidDel="00000000" w:rsidR="00000000" w:rsidRPr="00000000">
        <w:rPr>
          <w:vertAlign w:val="baseline"/>
          <w:rtl w:val="0"/>
        </w:rPr>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p>
    <w:p w:rsidR="00000000" w:rsidDel="00000000" w:rsidP="00000000" w:rsidRDefault="00000000" w:rsidRPr="00000000" w14:paraId="0000002B">
      <w:pPr>
        <w:tabs>
          <w:tab w:val="left" w:leader="none" w:pos="426"/>
        </w:tabs>
        <w:ind w:right="3" w:firstLine="720"/>
        <w:jc w:val="both"/>
        <w:rPr>
          <w:vertAlign w:val="baseline"/>
        </w:rPr>
      </w:pPr>
      <w:r w:rsidDel="00000000" w:rsidR="00000000" w:rsidRPr="00000000">
        <w:rPr>
          <w:vertAlign w:val="baseline"/>
          <w:rtl w:val="0"/>
        </w:rPr>
        <w:t xml:space="preserve">Като орган на изпълнителната власт в общината, съгласно разпоредбата на чл. 44, ал. 1 от Закона за местното самоуправление и местната администрация (ЗМСМА), в правомощията на кмета на общината е да ръководи цялата изпълнителна дейност на общината, да представлява общината пред физически и юридически лица, както и да организира изпълнението на актовете на общинския съвет. В изпълнение на своите правомощия, кметът на общината издава заповеди, сключва договори и други.</w:t>
      </w:r>
    </w:p>
    <w:p w:rsidR="00000000" w:rsidDel="00000000" w:rsidP="00000000" w:rsidRDefault="00000000" w:rsidRPr="00000000" w14:paraId="0000002C">
      <w:pPr>
        <w:tabs>
          <w:tab w:val="left" w:leader="none" w:pos="426"/>
        </w:tabs>
        <w:ind w:right="3" w:firstLine="720"/>
        <w:jc w:val="both"/>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публична длъжност и частен интерес, при наличието на който следва да е станало това.</w:t>
      </w:r>
    </w:p>
    <w:p w:rsidR="00000000" w:rsidDel="00000000" w:rsidP="00000000" w:rsidRDefault="00000000" w:rsidRPr="00000000" w14:paraId="0000002D">
      <w:pPr>
        <w:tabs>
          <w:tab w:val="left" w:leader="none" w:pos="426"/>
        </w:tabs>
        <w:ind w:right="3" w:firstLine="720"/>
        <w:jc w:val="both"/>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2E">
      <w:pPr>
        <w:tabs>
          <w:tab w:val="left" w:leader="none" w:pos="426"/>
        </w:tabs>
        <w:ind w:right="3" w:firstLine="720"/>
        <w:jc w:val="both"/>
        <w:rPr>
          <w:vertAlign w:val="baseline"/>
        </w:rPr>
      </w:pPr>
      <w:r w:rsidDel="00000000" w:rsidR="00000000" w:rsidRPr="00000000">
        <w:rPr>
          <w:vertAlign w:val="baseline"/>
          <w:rtl w:val="0"/>
        </w:rPr>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а съгласно § 1, т. 9, б. „б“ от ДР на ЗПК „Свързани лица“ са физически или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2F">
      <w:pPr>
        <w:tabs>
          <w:tab w:val="left" w:leader="none" w:pos="426"/>
        </w:tabs>
        <w:ind w:right="3" w:firstLine="720"/>
        <w:jc w:val="both"/>
        <w:rPr>
          <w:vertAlign w:val="baseline"/>
        </w:rPr>
      </w:pPr>
      <w:r w:rsidDel="00000000" w:rsidR="00000000" w:rsidRPr="00000000">
        <w:rPr>
          <w:vertAlign w:val="baseline"/>
          <w:rtl w:val="0"/>
        </w:rPr>
        <w:t xml:space="preserve">Законът за противодействие на корупцията не съдържа легална дефиниция за „икономически зависимости“, но видно от целта на закона, а и от съдебната практика по въпроса, „зависимостта“ се определя като онова вътрешно субективно убеждение, което съществува у лицето, заемащо публична длъжност, мотивиращо го да се съобразява в момента и когато е повлияно от минали събития или от очаквани бъдещи облаги при и по повод осъществяване на свое конкретно правомощие или служебно задължение (Решение № 15662 от 22.12.2014 г. по адм. д. № 6531/ 2014 г. по описа на ВАС, VII отд., Решение № 2359 от 14.03.2022 г. по адм. дело № 8682/2021 г. по описа на ВАС, VI-то отд., Решение№ 5901 от 05.06.2023 г. по адм .д. № 7390/2022 г. на Вас, VI-то отд.).</w:t>
      </w:r>
    </w:p>
    <w:p w:rsidR="00000000" w:rsidDel="00000000" w:rsidP="00000000" w:rsidRDefault="00000000" w:rsidRPr="00000000" w14:paraId="00000030">
      <w:pPr>
        <w:tabs>
          <w:tab w:val="left" w:leader="none" w:pos="426"/>
        </w:tabs>
        <w:ind w:right="3" w:firstLine="720"/>
        <w:jc w:val="both"/>
        <w:rPr>
          <w:vertAlign w:val="baseline"/>
        </w:rPr>
      </w:pPr>
      <w:r w:rsidDel="00000000" w:rsidR="00000000" w:rsidRPr="00000000">
        <w:rPr>
          <w:vertAlign w:val="baseline"/>
          <w:rtl w:val="0"/>
        </w:rPr>
        <w:t xml:space="preserve">От извършена справка в Регистър НБД „Население“ не се установява Мария Златева да е роднина по права линия, по съребрена линия – до четвърта степен включително, и по сватовство – до втора степен включително с управителя М. С. З. и съдружниците в дружеството „********“ ООД – П. И. Д. и И. П. Д.,</w:t>
      </w:r>
      <w:r w:rsidDel="00000000" w:rsidR="00000000" w:rsidRPr="00000000">
        <w:rPr>
          <w:sz w:val="20"/>
          <w:szCs w:val="20"/>
          <w:vertAlign w:val="baseline"/>
          <w:rtl w:val="0"/>
        </w:rPr>
        <w:t xml:space="preserve"> </w:t>
      </w:r>
      <w:r w:rsidDel="00000000" w:rsidR="00000000" w:rsidRPr="00000000">
        <w:rPr>
          <w:vertAlign w:val="baseline"/>
          <w:rtl w:val="0"/>
        </w:rPr>
        <w:t xml:space="preserve">което от своя страна изключва наличието на свързаност по смисъла на § 1, т. 9, б. „а“ от ДР на ЗПК между тях.</w:t>
      </w:r>
    </w:p>
    <w:p w:rsidR="00000000" w:rsidDel="00000000" w:rsidP="00000000" w:rsidRDefault="00000000" w:rsidRPr="00000000" w14:paraId="00000031">
      <w:pPr>
        <w:tabs>
          <w:tab w:val="left" w:leader="none" w:pos="426"/>
        </w:tabs>
        <w:ind w:right="3" w:firstLine="720"/>
        <w:jc w:val="both"/>
        <w:rPr>
          <w:vertAlign w:val="baseline"/>
        </w:rPr>
      </w:pPr>
      <w:r w:rsidDel="00000000" w:rsidR="00000000" w:rsidRPr="00000000">
        <w:rPr>
          <w:vertAlign w:val="baseline"/>
          <w:rtl w:val="0"/>
        </w:rPr>
        <w:t xml:space="preserve">Не се установи и М. С. З., П. И. Д. и И. П. Д., като собственици и</w:t>
      </w:r>
      <w:r w:rsidDel="00000000" w:rsidR="00000000" w:rsidRPr="00000000">
        <w:rPr>
          <w:sz w:val="20"/>
          <w:szCs w:val="20"/>
          <w:vertAlign w:val="baseline"/>
          <w:rtl w:val="0"/>
        </w:rPr>
        <w:t xml:space="preserve"> </w:t>
      </w:r>
      <w:r w:rsidDel="00000000" w:rsidR="00000000" w:rsidRPr="00000000">
        <w:rPr>
          <w:vertAlign w:val="baseline"/>
          <w:rtl w:val="0"/>
        </w:rPr>
        <w:t xml:space="preserve">М. С. З., като управител на „********“ ООД, да се намират в икономически зависимости с Мария Златева, поради липсата на общи участия в търговски дружества или в управителни и контролни органи на такива, от което следва, че същите не са свързани лица по смисъла на § 1, т. 9, б. „б“ от ДР на ЗПК. Не се установява свързаност на Мария Златева и със самото дружество „********“ ООД, доколкото същата не е била съдружник или член на контролен орган на същото дружество.</w:t>
      </w:r>
    </w:p>
    <w:p w:rsidR="00000000" w:rsidDel="00000000" w:rsidP="00000000" w:rsidRDefault="00000000" w:rsidRPr="00000000" w14:paraId="00000032">
      <w:pPr>
        <w:tabs>
          <w:tab w:val="left" w:leader="none" w:pos="426"/>
        </w:tabs>
        <w:ind w:right="3" w:firstLine="720"/>
        <w:jc w:val="both"/>
        <w:rPr>
          <w:vertAlign w:val="baseline"/>
        </w:rPr>
      </w:pPr>
      <w:r w:rsidDel="00000000" w:rsidR="00000000" w:rsidRPr="00000000">
        <w:rPr>
          <w:vertAlign w:val="baseline"/>
          <w:rtl w:val="0"/>
        </w:rPr>
        <w:t xml:space="preserve">В хода на производството е установено, че на 01.10.2024 г. Мария Златева, в качеството си на кмет на Община Т. и лице, заемащо публична длъжност по смисъла на чл. 6, ал. 1, т. 32 от ЗПК, в изпълнение на правомощията си произтичащи от разпоредбата чл. 44, ал. 1, т. 1 от ЗМСМА е сключила</w:t>
      </w:r>
      <w:r w:rsidDel="00000000" w:rsidR="00000000" w:rsidRPr="00000000">
        <w:rPr>
          <w:sz w:val="20"/>
          <w:szCs w:val="20"/>
          <w:vertAlign w:val="baseline"/>
          <w:rtl w:val="0"/>
        </w:rPr>
        <w:t xml:space="preserve"> </w:t>
      </w:r>
      <w:r w:rsidDel="00000000" w:rsidR="00000000" w:rsidRPr="00000000">
        <w:rPr>
          <w:vertAlign w:val="baseline"/>
          <w:rtl w:val="0"/>
        </w:rPr>
        <w:t xml:space="preserve">Договор за възлагане на обществена поръчка № 69/15.08.2025 г. с предмет: „Реконструкция на покрив на сграда в Дом за пълнолетни лица с умствена изостаналост, гр. Т.“ с дружеството „********“ ООД, като договорът е сключен под условие – след потвърждаване на осигуреното финансиране.</w:t>
      </w:r>
    </w:p>
    <w:p w:rsidR="00000000" w:rsidDel="00000000" w:rsidP="00000000" w:rsidRDefault="00000000" w:rsidRPr="00000000" w14:paraId="00000033">
      <w:pPr>
        <w:tabs>
          <w:tab w:val="left" w:leader="none" w:pos="426"/>
        </w:tabs>
        <w:ind w:right="3" w:firstLine="720"/>
        <w:jc w:val="both"/>
        <w:rPr>
          <w:vertAlign w:val="baseline"/>
        </w:rPr>
      </w:pPr>
      <w:r w:rsidDel="00000000" w:rsidR="00000000" w:rsidRPr="00000000">
        <w:rPr>
          <w:vertAlign w:val="baseline"/>
          <w:rtl w:val="0"/>
        </w:rPr>
        <w:t xml:space="preserve">Обстоятелството, че между Мария Златева и управителя и съдружниците в „********“ ООД от една страна и между Мария Златева и „********“ ООД, от друга, не е налице свързаност по смисъла на § 1, т. 9 от ДР на ЗПК, изключва наличието на частен интерес на Мария Златева, в качеството й на кмет на Община Т. при сключването на Договор за възлагане на обществена поръчка № 69/15.08.2025 г.</w:t>
      </w:r>
    </w:p>
    <w:p w:rsidR="00000000" w:rsidDel="00000000" w:rsidP="00000000" w:rsidRDefault="00000000" w:rsidRPr="00000000" w14:paraId="00000034">
      <w:pPr>
        <w:tabs>
          <w:tab w:val="left" w:leader="none" w:pos="426"/>
        </w:tabs>
        <w:ind w:right="3" w:firstLine="720"/>
        <w:jc w:val="both"/>
        <w:rPr>
          <w:vertAlign w:val="baseline"/>
        </w:rPr>
      </w:pPr>
      <w:r w:rsidDel="00000000" w:rsidR="00000000" w:rsidRPr="00000000">
        <w:rPr>
          <w:vertAlign w:val="baseline"/>
          <w:rtl w:val="0"/>
        </w:rPr>
        <w:t xml:space="preserve">Предвид изложеното, се налага извода, че при сключването на Договор за възлагане на обществена поръчка № 69/15.08.2025 г.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Мария Йорданова Гвоздейкова - Златева в качеството й на председател на кмет на Община Твърдица.</w:t>
      </w:r>
    </w:p>
    <w:p w:rsidR="00000000" w:rsidDel="00000000" w:rsidP="00000000" w:rsidRDefault="00000000" w:rsidRPr="00000000" w14:paraId="00000035">
      <w:pPr>
        <w:tabs>
          <w:tab w:val="left" w:leader="none" w:pos="426"/>
        </w:tabs>
        <w:ind w:right="3" w:firstLine="720"/>
        <w:jc w:val="both"/>
        <w:rPr>
          <w:vertAlign w:val="baseline"/>
        </w:rPr>
      </w:pPr>
      <w:r w:rsidDel="00000000" w:rsidR="00000000" w:rsidRPr="00000000">
        <w:rPr>
          <w:vertAlign w:val="baseline"/>
          <w:rtl w:val="0"/>
        </w:rPr>
        <w:t xml:space="preserve">Не може да се обуслови частен интерес за Мария Златева и от упражненото от нея правомощие по служба , свързано с внесеното от нея като кмет на Община Т. Предложение</w:t>
      </w:r>
      <w:r w:rsidDel="00000000" w:rsidR="00000000" w:rsidRPr="00000000">
        <w:rPr>
          <w:sz w:val="20"/>
          <w:szCs w:val="20"/>
          <w:vertAlign w:val="baseline"/>
          <w:rtl w:val="0"/>
        </w:rPr>
        <w:t xml:space="preserve"> </w:t>
      </w:r>
      <w:r w:rsidDel="00000000" w:rsidR="00000000" w:rsidRPr="00000000">
        <w:rPr>
          <w:vertAlign w:val="baseline"/>
          <w:rtl w:val="0"/>
        </w:rPr>
        <w:t xml:space="preserve">с вх. № 3616/18.08.2025 г. на ОбС Т., за Допълнение на поименния списък за разпределяне на разходите за строителство, основен ремонт и придобиване на дълготрайни материални и нематериални активи на Община Т. за 2025 г., доколкото същото е за предприемане на действия по неотложност за извършване на основен ремонт на компрометираната покривна конструкция на сградата на Дома за пълнолетни лица с умствена изостаналост. В случая правомощието й е упражнено в обществен интерес.</w:t>
      </w:r>
    </w:p>
    <w:p w:rsidR="00000000" w:rsidDel="00000000" w:rsidP="00000000" w:rsidRDefault="00000000" w:rsidRPr="00000000" w14:paraId="00000036">
      <w:pPr>
        <w:tabs>
          <w:tab w:val="left" w:leader="none" w:pos="426"/>
        </w:tabs>
        <w:ind w:right="3" w:firstLine="720"/>
        <w:jc w:val="both"/>
        <w:rPr>
          <w:vertAlign w:val="baseline"/>
        </w:rPr>
      </w:pPr>
      <w:r w:rsidDel="00000000" w:rsidR="00000000" w:rsidRPr="00000000">
        <w:rPr>
          <w:vertAlign w:val="baseline"/>
          <w:rtl w:val="0"/>
        </w:rPr>
        <w:t xml:space="preserve">Липсата на частен интерес на лицето, заемащо публична длъжност при упражняването на правомощията или задълженията му по служба, като една от трите кумулативни предпоставки, води и до невъзможност за неговото проявление.</w:t>
      </w:r>
    </w:p>
    <w:p w:rsidR="00000000" w:rsidDel="00000000" w:rsidP="00000000" w:rsidRDefault="00000000" w:rsidRPr="00000000" w14:paraId="00000037">
      <w:pPr>
        <w:tabs>
          <w:tab w:val="left" w:leader="none" w:pos="426"/>
        </w:tabs>
        <w:ind w:right="3" w:firstLine="720"/>
        <w:jc w:val="both"/>
        <w:rPr>
          <w:vertAlign w:val="baseline"/>
        </w:rPr>
      </w:pPr>
      <w:r w:rsidDel="00000000" w:rsidR="00000000" w:rsidRPr="00000000">
        <w:rPr>
          <w:vertAlign w:val="baseline"/>
          <w:rtl w:val="0"/>
        </w:rPr>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съответно до липсата на конфликт на интереси, по отношение на Мария Златева, в качеството й на кмет на Община Т. и лице, заемащо публична длъжност по смисъла на чл. 6, ал. 1, т. 32 от ЗПК.</w:t>
      </w:r>
    </w:p>
    <w:p w:rsidR="00000000" w:rsidDel="00000000" w:rsidP="00000000" w:rsidRDefault="00000000" w:rsidRPr="00000000" w14:paraId="00000038">
      <w:pPr>
        <w:tabs>
          <w:tab w:val="left" w:leader="none" w:pos="426"/>
        </w:tabs>
        <w:ind w:right="3" w:firstLine="720"/>
        <w:jc w:val="both"/>
        <w:rPr>
          <w:vertAlign w:val="baseline"/>
        </w:rPr>
      </w:pPr>
      <w:r w:rsidDel="00000000" w:rsidR="00000000" w:rsidRPr="00000000">
        <w:rPr>
          <w:rtl w:val="0"/>
        </w:rPr>
      </w:r>
    </w:p>
    <w:p w:rsidR="00000000" w:rsidDel="00000000" w:rsidP="00000000" w:rsidRDefault="00000000" w:rsidRPr="00000000" w14:paraId="00000039">
      <w:pPr>
        <w:tabs>
          <w:tab w:val="left" w:leader="none" w:pos="426"/>
        </w:tabs>
        <w:ind w:right="3" w:firstLine="720"/>
        <w:jc w:val="both"/>
        <w:rPr>
          <w:color w:val="ff0000"/>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 2 от ПЗР на ЗПК във вр. с § 7, ал. 2 от ПЗР на ЗПК,</w:t>
      </w:r>
      <w:r w:rsidDel="00000000" w:rsidR="00000000" w:rsidRPr="00000000">
        <w:rPr>
          <w:rtl w:val="0"/>
        </w:rPr>
      </w:r>
    </w:p>
    <w:p w:rsidR="00000000" w:rsidDel="00000000" w:rsidP="00000000" w:rsidRDefault="00000000" w:rsidRPr="00000000" w14:paraId="0000003A">
      <w:pPr>
        <w:tabs>
          <w:tab w:val="left" w:leader="none" w:pos="709"/>
        </w:tabs>
        <w:jc w:val="center"/>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709"/>
        </w:tabs>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C">
      <w:pPr>
        <w:tabs>
          <w:tab w:val="left" w:leader="none" w:pos="709"/>
        </w:tabs>
        <w:jc w:val="both"/>
        <w:rPr>
          <w:color w:val="ff0000"/>
          <w:vertAlign w:val="baseline"/>
        </w:rPr>
      </w:pPr>
      <w:r w:rsidDel="00000000" w:rsidR="00000000" w:rsidRPr="00000000">
        <w:rPr>
          <w:rtl w:val="0"/>
        </w:rPr>
      </w:r>
    </w:p>
    <w:p w:rsidR="00000000" w:rsidDel="00000000" w:rsidP="00000000" w:rsidRDefault="00000000" w:rsidRPr="00000000" w14:paraId="0000003D">
      <w:pPr>
        <w:tabs>
          <w:tab w:val="left" w:leader="none" w:pos="709"/>
        </w:tabs>
        <w:jc w:val="both"/>
        <w:rPr>
          <w:vertAlign w:val="baseline"/>
        </w:rPr>
      </w:pPr>
      <w:r w:rsidDel="00000000" w:rsidR="00000000" w:rsidRPr="00000000">
        <w:rPr>
          <w:color w:val="ff0000"/>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Мария Златева с ЕГН ********, кмет на Община Т. и лице, заемащо публична длъжност по смисъла на чл. 6, ал. 1, т. 32 от ЗПК, при сключването на Договор за възлагане на обществена поръчка № 69/15.08.2025 г и при внасяне на Предложение с вх. № 3616/18.08.2025 г. в Общински съвет Т., поради липса на частен интерес нейн или на свързано с нея лице по смисъла на § 1, т. 9 от ДР на ЗПК.</w:t>
      </w:r>
    </w:p>
    <w:p w:rsidR="00000000" w:rsidDel="00000000" w:rsidP="00000000" w:rsidRDefault="00000000" w:rsidRPr="00000000" w14:paraId="0000003E">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3F">
      <w:pPr>
        <w:tabs>
          <w:tab w:val="left" w:leader="none" w:pos="709"/>
        </w:tabs>
        <w:ind w:firstLine="709"/>
        <w:jc w:val="both"/>
        <w:rPr>
          <w:vertAlign w:val="baseline"/>
        </w:rPr>
      </w:pPr>
      <w:r w:rsidDel="00000000" w:rsidR="00000000" w:rsidRPr="00000000">
        <w:rPr>
          <w:vertAlign w:val="baseline"/>
          <w:rtl w:val="0"/>
        </w:rPr>
        <w:t xml:space="preserve">Препис от Решението да се изпрати на Окръжна прокуратура С.,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0">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41">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42">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709"/>
        <w:jc w:val="both"/>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jc w:val="both"/>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45">
      <w:pPr>
        <w:tabs>
          <w:tab w:val="left" w:leader="none" w:pos="5400"/>
        </w:tabs>
        <w:spacing w:line="276" w:lineRule="auto"/>
        <w:jc w:val="both"/>
        <w:rPr>
          <w:b w:val="0"/>
          <w:bCs w:val="0"/>
          <w:vertAlign w:val="baseline"/>
        </w:rPr>
      </w:pPr>
      <w:r w:rsidDel="00000000" w:rsidR="00000000" w:rsidRPr="00000000">
        <w:rPr>
          <w:rtl w:val="0"/>
        </w:rPr>
      </w:r>
    </w:p>
    <w:p w:rsidR="00000000" w:rsidDel="00000000" w:rsidP="00000000" w:rsidRDefault="00000000" w:rsidRPr="00000000" w14:paraId="00000046">
      <w:pPr>
        <w:rPr>
          <w:b w:val="0"/>
          <w:bCs w:val="0"/>
          <w:vertAlign w:val="baseline"/>
        </w:rPr>
      </w:pPr>
      <w:r w:rsidDel="00000000" w:rsidR="00000000" w:rsidRPr="00000000">
        <w:rPr>
          <w:b w:val="1"/>
          <w:bCs w:val="1"/>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47">
      <w:pPr>
        <w:rPr>
          <w:b w:val="0"/>
          <w:bCs w:val="0"/>
          <w:vertAlign w:val="baseline"/>
        </w:rPr>
      </w:pPr>
      <w:r w:rsidDel="00000000" w:rsidR="00000000" w:rsidRPr="00000000">
        <w:rPr>
          <w:rtl w:val="0"/>
        </w:rPr>
      </w:r>
    </w:p>
    <w:p w:rsidR="00000000" w:rsidDel="00000000" w:rsidP="00000000" w:rsidRDefault="00000000" w:rsidRPr="00000000" w14:paraId="00000048">
      <w:pPr>
        <w:rPr>
          <w:b w:val="0"/>
          <w:bCs w:val="0"/>
          <w:vertAlign w:val="baseline"/>
        </w:rPr>
      </w:pPr>
      <w:r w:rsidDel="00000000" w:rsidR="00000000" w:rsidRPr="00000000">
        <w:rPr>
          <w:rtl w:val="0"/>
        </w:rPr>
      </w:r>
    </w:p>
    <w:p w:rsidR="00000000" w:rsidDel="00000000" w:rsidP="00000000" w:rsidRDefault="00000000" w:rsidRPr="00000000" w14:paraId="00000049">
      <w:pPr>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4A">
      <w:pPr>
        <w:rPr>
          <w:b w:val="0"/>
          <w:bCs w:val="0"/>
          <w:vertAlign w:val="baseline"/>
        </w:rPr>
      </w:pPr>
      <w:r w:rsidDel="00000000" w:rsidR="00000000" w:rsidRPr="00000000">
        <w:rPr>
          <w:rtl w:val="0"/>
        </w:rPr>
      </w:r>
    </w:p>
    <w:p w:rsidR="00000000" w:rsidDel="00000000" w:rsidP="00000000" w:rsidRDefault="00000000" w:rsidRPr="00000000" w14:paraId="0000004B">
      <w:pPr>
        <w:rPr>
          <w:b w:val="0"/>
          <w:bCs w:val="0"/>
          <w:vertAlign w:val="baseline"/>
        </w:rPr>
      </w:pPr>
      <w:r w:rsidDel="00000000" w:rsidR="00000000" w:rsidRPr="00000000">
        <w:rPr>
          <w:rtl w:val="0"/>
        </w:rPr>
      </w:r>
    </w:p>
    <w:p w:rsidR="00000000" w:rsidDel="00000000" w:rsidP="00000000" w:rsidRDefault="00000000" w:rsidRPr="00000000" w14:paraId="0000004C">
      <w:pPr>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4D">
      <w:pPr>
        <w:rPr>
          <w:u w:val="single"/>
          <w:vertAlign w:val="baseline"/>
        </w:rPr>
      </w:pPr>
      <w:r w:rsidDel="00000000" w:rsidR="00000000" w:rsidRPr="00000000">
        <w:rPr>
          <w:rtl w:val="0"/>
        </w:rPr>
      </w:r>
    </w:p>
    <w:p w:rsidR="00000000" w:rsidDel="00000000" w:rsidP="00000000" w:rsidRDefault="00000000" w:rsidRPr="00000000" w14:paraId="0000004E">
      <w:pPr>
        <w:rPr>
          <w:u w:val="single"/>
          <w:vertAlign w:val="baseline"/>
        </w:rPr>
      </w:pPr>
      <w:r w:rsidDel="00000000" w:rsidR="00000000" w:rsidRPr="00000000">
        <w:rPr>
          <w:rtl w:val="0"/>
        </w:rPr>
      </w:r>
    </w:p>
    <w:p w:rsidR="00000000" w:rsidDel="00000000" w:rsidP="00000000" w:rsidRDefault="00000000" w:rsidRPr="00000000" w14:paraId="0000004F">
      <w:pPr>
        <w:rPr>
          <w:u w:val="single"/>
          <w:vertAlign w:val="baseline"/>
        </w:rPr>
      </w:pPr>
      <w:r w:rsidDel="00000000" w:rsidR="00000000" w:rsidRPr="00000000">
        <w:rPr>
          <w:rtl w:val="0"/>
        </w:rPr>
      </w:r>
    </w:p>
    <w:p w:rsidR="00000000" w:rsidDel="00000000" w:rsidP="00000000" w:rsidRDefault="00000000" w:rsidRPr="00000000" w14:paraId="00000050">
      <w:pPr>
        <w:rPr>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276" w:right="1325"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52">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53">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4">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5">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56">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