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rPr>
          <w:b w:val="0"/>
          <w:bCs w:val="0"/>
          <w:color w:val="000000"/>
          <w:vertAlign w:val="baseline"/>
        </w:rPr>
      </w:pPr>
      <w:r w:rsidDel="00000000" w:rsidR="00000000" w:rsidRPr="00000000">
        <w:rPr>
          <w:b w:val="1"/>
          <w:bCs w:val="1"/>
          <w:color w:val="000000"/>
          <w:vertAlign w:val="baseline"/>
          <w:rtl w:val="0"/>
        </w:rPr>
        <w:tab/>
        <w:tab/>
        <w:tab/>
        <w:tab/>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РС-901-24-076</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07.08.2025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25"/>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25"/>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25"/>
        <w:jc w:val="both"/>
        <w:rPr>
          <w:b w:val="0"/>
          <w:bCs w:val="0"/>
          <w:vertAlign w:val="baseline"/>
        </w:rPr>
      </w:pPr>
      <w:r w:rsidDel="00000000" w:rsidR="00000000" w:rsidRPr="00000000">
        <w:rPr>
          <w:b w:val="1"/>
          <w:bCs w:val="1"/>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25"/>
        <w:jc w:val="both"/>
        <w:rPr>
          <w:color w:val="00000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КИ-086/17.03.2025 г. на Комисия за противодействие на корупцията (КПК) по сигнал с рег. № С-901/02.12.2024 г. на КПК.</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Производството е против Любомир Пенев – изпълнителен директор на „Университетска многопрофилна болница за активно лечение „Царица Йоанна-ИСУЛ“ ЕАД (УМБАЛ „Царица Йоанна-ИСУЛ“ ЕАД).</w:t>
      </w:r>
    </w:p>
    <w:p w:rsidR="00000000" w:rsidDel="00000000" w:rsidP="00000000" w:rsidRDefault="00000000" w:rsidRPr="00000000" w14:paraId="0000000E">
      <w:pPr>
        <w:tabs>
          <w:tab w:val="left" w:leader="none" w:pos="426"/>
        </w:tabs>
        <w:ind w:firstLine="720"/>
        <w:jc w:val="both"/>
        <w:rPr>
          <w:color w:val="000000"/>
          <w:vertAlign w:val="baseline"/>
        </w:rPr>
      </w:pPr>
      <w:r w:rsidDel="00000000" w:rsidR="00000000" w:rsidRPr="00000000">
        <w:rPr>
          <w:color w:val="000000"/>
          <w:vertAlign w:val="baseline"/>
          <w:rtl w:val="0"/>
        </w:rPr>
        <w:t xml:space="preserve">По същество в сигнала се излагат твърдения, че Й. В. У. – член на Съвета на директорите на УМБАЛ „Царица Йоанна-ИСУЛ“ ЕАД е спечелила проведен конкурс за избор на началник на Клиника по урология с извършване на специфична дейност по андрология в лечебното заведение. В тази връзка се сочат данни за конфликт на интереси по отношение на Любомир Пенев, с оглед на възможни упражнени от него правомощия по служба, във връзка с проведения конкурс.</w:t>
      </w:r>
    </w:p>
    <w:p w:rsidR="00000000" w:rsidDel="00000000" w:rsidP="00000000" w:rsidRDefault="00000000" w:rsidRPr="00000000" w14:paraId="0000000F">
      <w:pPr>
        <w:tabs>
          <w:tab w:val="left" w:leader="none" w:pos="426"/>
        </w:tabs>
        <w:ind w:firstLine="720"/>
        <w:jc w:val="both"/>
        <w:rPr>
          <w:color w:val="000000"/>
          <w:vertAlign w:val="baseline"/>
        </w:rPr>
      </w:pPr>
      <w:r w:rsidDel="00000000" w:rsidR="00000000" w:rsidRPr="00000000">
        <w:rPr>
          <w:color w:val="000000"/>
          <w:vertAlign w:val="baseline"/>
          <w:rtl w:val="0"/>
        </w:rPr>
        <w:t xml:space="preserve">Сочи се, че член на оценяващата комисия е адвокат В. Н. Й., който оказва правна помощ и съдействие на дружества, свързани с роднини по права линия на изпълнителния директор на УМБАЛ „Царица Йоанна-ИСУЛ“ ЕАД – „************“ ЕООД, на който майката на Пенев е управител, а така също и на „************“ АД с управител и акционер бащата на Пенев.</w:t>
      </w:r>
    </w:p>
    <w:p w:rsidR="00000000" w:rsidDel="00000000" w:rsidP="00000000" w:rsidRDefault="00000000" w:rsidRPr="00000000" w14:paraId="00000010">
      <w:pPr>
        <w:tabs>
          <w:tab w:val="left" w:leader="none" w:pos="426"/>
        </w:tabs>
        <w:ind w:right="-1" w:firstLine="720"/>
        <w:jc w:val="both"/>
        <w:rPr>
          <w:color w:val="000000"/>
          <w:vertAlign w:val="baseline"/>
        </w:rPr>
      </w:pPr>
      <w:r w:rsidDel="00000000" w:rsidR="00000000" w:rsidRPr="00000000">
        <w:rPr>
          <w:vertAlign w:val="baseline"/>
          <w:rtl w:val="0"/>
        </w:rPr>
        <w:t xml:space="preserve">От изпълнителния директор на УМБАЛ </w:t>
      </w:r>
      <w:r w:rsidDel="00000000" w:rsidR="00000000" w:rsidRPr="00000000">
        <w:rPr>
          <w:color w:val="000000"/>
          <w:vertAlign w:val="baseline"/>
          <w:rtl w:val="0"/>
        </w:rPr>
        <w:t xml:space="preserve">„Царица Йоанна – ИСУЛ“ ЕАД</w:t>
      </w:r>
      <w:r w:rsidDel="00000000" w:rsidR="00000000" w:rsidRPr="00000000">
        <w:rPr>
          <w:vertAlign w:val="baseline"/>
          <w:rtl w:val="0"/>
        </w:rPr>
        <w:t xml:space="preserve"> с писмо с вх.№ КПК-1115-2/26.06.2025 г. на КПК са представени: Заповеди № РД-02-754/01.10.2024 г. и № РД-02-454/12.06.2025 г. на изпълнителния директор на УМБАЛ </w:t>
      </w:r>
      <w:r w:rsidDel="00000000" w:rsidR="00000000" w:rsidRPr="00000000">
        <w:rPr>
          <w:color w:val="000000"/>
          <w:vertAlign w:val="baseline"/>
          <w:rtl w:val="0"/>
        </w:rPr>
        <w:t xml:space="preserve">„Царица Йоанна – ИСУЛ“ ЕАД, Указания за провеждане на конкурсните процедури по чл. 90 – чл. 96 от КТ от 01.10.2024 г., Протоколи от 11.1.2024 г. и от 14.11.2024 г., Заповеди № РД-02-819/07.11.2024 г. и № РД-02-834/12.11.2024 г.</w:t>
      </w:r>
      <w:r w:rsidDel="00000000" w:rsidR="00000000" w:rsidRPr="00000000">
        <w:rPr>
          <w:vertAlign w:val="baseline"/>
          <w:rtl w:val="0"/>
        </w:rPr>
        <w:t xml:space="preserve"> </w:t>
      </w:r>
      <w:r w:rsidDel="00000000" w:rsidR="00000000" w:rsidRPr="00000000">
        <w:rPr>
          <w:color w:val="000000"/>
          <w:vertAlign w:val="baseline"/>
          <w:rtl w:val="0"/>
        </w:rPr>
        <w:t xml:space="preserve">на изпълнителния директор на УМБАЛ „Царица Йоанна – ИСУЛ“ ЕАД, Споразумение № 877/21.11.2024 г., Уведомително писмо с из № 1404/25.11.2024 г., Обявление във вестник „Труд“ от 03.10.2024 г. ведно с обява, Концепция на проф. У. и на проф. С.</w:t>
      </w:r>
    </w:p>
    <w:p w:rsidR="00000000" w:rsidDel="00000000" w:rsidP="00000000" w:rsidRDefault="00000000" w:rsidRPr="00000000" w14:paraId="00000011">
      <w:pPr>
        <w:tabs>
          <w:tab w:val="left" w:leader="none" w:pos="426"/>
        </w:tabs>
        <w:ind w:right="-1" w:firstLine="720"/>
        <w:jc w:val="both"/>
        <w:rPr>
          <w:color w:val="ff0000"/>
          <w:vertAlign w:val="baseline"/>
        </w:rPr>
      </w:pPr>
      <w:r w:rsidDel="00000000" w:rsidR="00000000" w:rsidRPr="00000000">
        <w:rPr>
          <w:vertAlign w:val="baseline"/>
          <w:rtl w:val="0"/>
        </w:rPr>
        <w:t xml:space="preserve">Служебно е извършена справка в Регистър НБД „Население“ и в Търговски регистър, регистъра на юридическите лица с нестопанска цел на Агенция по вписванията (ТРРЮЛНЦ) и в Регистъра на заетостта на Национална агенция за приходите (НАП).</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1"/>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телефон и е подписан.</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ff0000"/>
          <w:vertAlign w:val="baseline"/>
        </w:rPr>
      </w:pPr>
      <w:r w:rsidDel="00000000" w:rsidR="00000000" w:rsidRPr="00000000">
        <w:rPr>
          <w:color w:val="000000"/>
          <w:vertAlign w:val="baseline"/>
          <w:rtl w:val="0"/>
        </w:rPr>
        <w:tab/>
        <w:t xml:space="preserve">„Университетска многопрофилна болница за активно лечение „Царица Йоанна-ИСУЛ“ ЕАД с ЕИК 831605806 е лечебно заведение за осъществяване на многопрофилна болнична дейност  за активно лечение, научна дейност, обучение на студенти и следдипломно обучение на медицински специалисти, търговски сделки, предназначени за нуждите на осъществяваните медицински дейности за обслужване на пациентите, с едноличен собственик на капитала Министерство на здравеопазването и с изпълнителен директор Любомир Пенев.</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 Договор № РД-16-275/19.06.2024 г. за възлагане управлението на лечебно заведение - ЕАД УМБАЛ „Царица Йоанна – ИСУЛ“, на основание чл. 62, ал. 8 и чл. 64 от Закона за лечебните заведения (ЗЛЗ), чл. 52, ал. 1 и чл. 54 от Правилника за прилагане на Закона за публичните предприятия, във вр. с Протокол РД-16-274 от 19.06.2024 г., сключен между д-р Г. К. – министър на здравеопазването, упражняващ правата на държавата като едноличен собственик на капитала на УМБАЛ „Царица Йоанна – ИСУЛ“ ЕАД  - „Принципал“ и Любомир Пенев, д-р К. Н. Н. и проф. д-р Й. В. Уз. – „Съвет на директорите“ е възложено управлението на УМБАЛ „Царица Йоанна – ИСУЛ“ ЕАД.</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С Протокол на едноличния собственик на капитала на  УМБАЛ „Царица Йоанна – ИСУЛ“ № РД-16-274 от 19.06.2024 г. д-р Г. К., в качеството на упражняващ правата на държавата като едноличен собственик на капитала на УМБАЛ „Царица Йоанна – ИСУЛ“</w:t>
      </w:r>
      <w:r w:rsidDel="00000000" w:rsidR="00000000" w:rsidRPr="00000000">
        <w:rPr>
          <w:vertAlign w:val="baseline"/>
          <w:rtl w:val="0"/>
        </w:rPr>
        <w:t xml:space="preserve"> </w:t>
      </w:r>
      <w:r w:rsidDel="00000000" w:rsidR="00000000" w:rsidRPr="00000000">
        <w:rPr>
          <w:color w:val="000000"/>
          <w:vertAlign w:val="baseline"/>
          <w:rtl w:val="0"/>
        </w:rPr>
        <w:t xml:space="preserve">ЕАД, на основание чл.221, т. 4, чл. 219, ал. 2, чл. 232а и чл. 240, ал. 1 от Търговския закон, чл. 15, ал. 1 и ал. 3, чл. 21, ал. 1, чл. 22, ал. 2 от Закона за публичните предприятия, чл. 62, ал. 7 и чл. 63, ал. 3 от Закона за лечебните заведения, чл. 37, ал. 2 и ал. 3, чл. 53, ал. 1, чл. 54, ал. 2 от ППЗПП и във вр. с проведен конкурс за избор на членове на органи за управление – Съвет на директорите на лечебното заведение, открит със Заповед № РД-16-167/29.04.2024 г., определя: К. Н. Н. – независим член, Й. В. У. – представител на държавата и Любомир Пенев – представител на държавата, който отговаря на изискванията на чл. 63, ал. 1 от ЗЛЗ, за членове на Съвета на директорите на УМБАЛ „Царица Йоанна – ИСУЛ“ ЕАД за срок от три години.</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С Протокол от 19.06.2024 г. от проведено заседание на Съвета на директорите (СД), Съветът на директорите на УМБАЛ „Царица Йоанна – ИСУЛ“ ЕАД, определя: К. Н. Н. за председател на Съвета на директорите, Й. В. У. за заместник-председател и Любомир Пенев за изпълнителен директор на УМБАЛ „Царица Йоанна – ИСУЛ“ ЕАД.</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t xml:space="preserve">В качеството си на изпълнителен директор на УМБАЛ „Царица Йоанна – ИСУЛ“ ЕАД на 14.06.2024 г. Любомир Пенев е упълномощил адв. </w:t>
      </w:r>
      <w:r w:rsidDel="00000000" w:rsidR="00000000" w:rsidRPr="00000000">
        <w:rPr>
          <w:vertAlign w:val="baseline"/>
          <w:rtl w:val="0"/>
        </w:rPr>
        <w:t xml:space="preserve">В. Н. Й. да го представлява пред Търговски регистър и регистър на ЮЛНЦ при Агенция по вписвания, с право да подава и получава всякакви документи, заявления и книжа, относно представляваното от него дружество УМБАЛ „Царица Йоанна – ИСУЛ“ ЕАД, както</w:t>
      </w:r>
      <w:r w:rsidDel="00000000" w:rsidR="00000000" w:rsidRPr="00000000">
        <w:rPr>
          <w:color w:val="000000"/>
          <w:vertAlign w:val="baseline"/>
          <w:rtl w:val="0"/>
        </w:rPr>
        <w:t xml:space="preserve"> и да обжалва постановени откази </w:t>
      </w:r>
      <w:r w:rsidDel="00000000" w:rsidR="00000000" w:rsidRPr="00000000">
        <w:rPr>
          <w:vertAlign w:val="baseline"/>
          <w:rtl w:val="0"/>
        </w:rPr>
        <w:t xml:space="preserve">от съответното длъжностно лице по регистрация.</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От извършена справка в Регистъра на заетостта на Национална агенция за приходите се установява че Й. В. У. е заемала/заема длъжността „лекар“ в УМБАЛ „Царица Йоанна – ИСУЛ“ ЕАД по трудово правоотношение в периода от 01.04.2017 г. до 22.11.2024 г.</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От извършената справка в Търговски регистър и регистъра на юридическите лица с нестопанска цел на Агенция по вписванията се установява, че:</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 ЕООД е с едноличен собственик на капитала „************“ и с управител М. Б. Е. – П. М. Б. Е. – П., в качеството си на управител на „************“ ЕООД с пълномощно от 16.09.2020 г. е упълномощил адв. В. Н. Й. да я представлява пред Търговски регистър и регистър на ЮЛНЦ при Агенция по вписвания, с право да подава и получава всякакви документи, заявления и книжа по партидата на дружеството.</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 АД е с действителни собственици Л. Ц. П., И. И. С. и Н. К. В. и с изпълнителен директор – Л. Ц. П. Л. Ц. П., в качеството си на изпълнителен директор на „************“ АД с пълномощно от 16.09.2020 г. е упълномощил адв. В. Н. Й. да го представлява пред Търговски регистър и регистър на ЮЛНЦ при Агенция по вписвания, с право да подава и получава всякакви документи, заявления и книжа по партидата на дружеството.</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От извършената справка в</w:t>
      </w:r>
      <w:r w:rsidDel="00000000" w:rsidR="00000000" w:rsidRPr="00000000">
        <w:rPr>
          <w:vertAlign w:val="baseline"/>
          <w:rtl w:val="0"/>
        </w:rPr>
        <w:t xml:space="preserve"> </w:t>
      </w:r>
      <w:r w:rsidDel="00000000" w:rsidR="00000000" w:rsidRPr="00000000">
        <w:rPr>
          <w:color w:val="000000"/>
          <w:vertAlign w:val="baseline"/>
          <w:rtl w:val="0"/>
        </w:rPr>
        <w:t xml:space="preserve">Регистър НБД „Население“ се установява, че Любомир Пенев е син на Л. Ц. П. и М. Б. Е. – П.</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Със Заповед № РД-02-754/01.10.2024 г. Любомир Пенев, в качеството си на изпълнителен директор на УМБАЛ „Царица Йоанна – ИСУЛ“ ЕАД, на основание чл. 90 и 91 от КТ, във вр. с чл. 68, ал. 2, ал. 4 и ал. 7 от ЗЛЗ и чл. 30, т.1, т. 3 и т. 6 от Правилника за устройството, дейността и вътрешния ред в УМБАЛ „Царица Йоанна – ИСУЛ“ ЕАД обявява конкурс за срок от три години за: „Началник клиника по урология с извършване на специфична дейност по андрология“, „Началник клиника по хемодиализа“, „Началник клиника по физикална и рехабилиционна медицина“, „Началник клиника по ортопедия и травматологии“, „Началник клиника по вирусология“ и „Началник лаборатория по транфузионна хематология“.</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Конкурсът е оповестен във вестник „Труд“ на 03.10.2024 г.</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Със Заповед № РД-02-819/07.11.2024 г. Любомир Пенев, в качеството си на изпълнителен директор на УМБАЛ „Царица Йоанна – ИСУЛ“ ЕАД, на основание чл. 93, ал. 1 от КТ и във вр. с обявен конкурс във вестник „Труд“ на 03.10.2024 г. за длъжностите „Началник клиника по урология с извършване на специфична дейност по андрология“ и „Началник клиника по ортопедия и травматологии“, назначава Комисия в състав: председател Р. К. – главен юрисконсулт и членове д-р П. Г. заместник-директор Медицински дейности и Д. К. – заместник-директор Административни дейности да провери редовността на документите на кандидатите и да състави протокол за допуснатите до участие кандидати.</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С Протокол от 11.11.2024 г. Комисията, назначена със Заповед № РД-02-819/07.11.2024 г., допуска до участие в конкурса за обявените длъжности в УМБАЛ „Царица Йоанна – ИСУЛ“ ЕАД за длъжността „Началник клиника по урология с извършване на специфична дейност по андрология“, кандидатите: акад. проф. д-р Ч. К. С. и проф. д-р Й. В. У., представили проект на тема: „Проект за развитие на медицинската и научната дейност, икономическата ефективност и управление на качеството на клиниката“.</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Със Заповед № РД-02-834/12.11.2024 г. Любомир Пенев, в качеството си на изпълнителен директор на УМБАЛ „Царица Йоанна – ИСУЛ“ ЕАД, на основание чл. 94 от КТ и във вр. с конкурс за длъжността „Началник клиника по урология с извършване на специфична дейност по андрология“, назначава Комисия в състав: председател проф. Д. Г. Ш. и членове д-р П. П. Г. – заместник-директор МД и адв. В. Й. да проведе конкурс чрез събеседване с допуснатите кандидати на 14.11.2024 г.</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С Протокол от 14.11.2024 г. Комисията, назначена със Заповед № РД-02-834/12.11.2024 г., оценява проекта на кандидата акад. проф. д-р Ч. К. С. с обща средна оценка – много добър 5.00 и на кандидата</w:t>
      </w:r>
      <w:r w:rsidDel="00000000" w:rsidR="00000000" w:rsidRPr="00000000">
        <w:rPr>
          <w:vertAlign w:val="baseline"/>
          <w:rtl w:val="0"/>
        </w:rPr>
        <w:t xml:space="preserve"> </w:t>
      </w:r>
      <w:r w:rsidDel="00000000" w:rsidR="00000000" w:rsidRPr="00000000">
        <w:rPr>
          <w:color w:val="000000"/>
          <w:vertAlign w:val="baseline"/>
          <w:rtl w:val="0"/>
        </w:rPr>
        <w:t xml:space="preserve">проф. д-р Й. В. У. също с обща средна оценка – много добър 5.00 и допуска кандидатите до събеседване. В резултат на събеседването Комисията класира на първо място проф. д-р Й. В. У. – с обща крайна оценка 5.25, а на второ място акад. проф. д-р Ч. К. С. - с обща крайна оценка 5.00.</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Със Споразумение № </w:t>
      </w:r>
      <w:r w:rsidDel="00000000" w:rsidR="00000000" w:rsidRPr="00000000">
        <w:rPr>
          <w:vertAlign w:val="baseline"/>
          <w:rtl w:val="0"/>
        </w:rPr>
        <w:t xml:space="preserve">877/21.11.2024</w:t>
      </w:r>
      <w:r w:rsidDel="00000000" w:rsidR="00000000" w:rsidRPr="00000000">
        <w:rPr>
          <w:color w:val="000000"/>
          <w:vertAlign w:val="baseline"/>
          <w:rtl w:val="0"/>
        </w:rPr>
        <w:t xml:space="preserve"> г. за определяне на допълнителни условия, свързани с възникналото от конкурс трудово правоотношение за длъжността „Началник Клиника по урология с извършване на специфична дейност по андрология“, в съответствие с чл. 107 от КТ, във вр. с чл. 89 от КТ, чл. 30, ал. 1 от Правилника за устройството, дейността и вътрешния ред, чл. 68, ал. 2 и ал. 7, чл. 71 от ЗЛЗ, сключено между Любомир Пенев, в качеството му на изпълнителен директор на УМБАЛ „Царица Йоанна – ИСУЛ“ ЕАД  и проф. д-р Й. В. У., същата заема длъжността „Началник Клиника по урология с извършване на специфична дейност по андрология“ в УМБАЛ „Царица Йоанна – ИСУЛ“ ЕАД, считано от 22.11.2024 г. за срок от три години.</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 С Уведомително писмо с изх. № 1404/25.11.2024 г. проф. д-р Й. В. У., в качеството си на „Началник Клиника по урология с извършване на специфична дейност по андрология“ в УМБАЛ „Царица Йоанна – ИСУЛ“ ЕАД отправя покана до акад. проф. д-р Ч. К. С., ако желае да продължи работата си като професор в клиниката да уведоми отдел „Човешки ресурси“ на УМБАЛ „Царица Йоанна – ИСУЛ“ ЕАД, по надлежния ред чрез подаване на заявление за постъпване на работа.</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От извършената справка в НБД „Население“ не се установява родство между Любомир Пенев и Й. В. У.</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1"/>
        <w:jc w:val="both"/>
        <w:rPr>
          <w:i w:val="0"/>
          <w:iCs w:val="0"/>
          <w:color w:val="000000"/>
          <w:vertAlign w:val="baseline"/>
        </w:rPr>
      </w:pPr>
      <w:r w:rsidDel="00000000" w:rsidR="00000000" w:rsidRPr="00000000">
        <w:rPr>
          <w:color w:val="000000"/>
          <w:vertAlign w:val="baseline"/>
          <w:rtl w:val="0"/>
        </w:rPr>
        <w:tab/>
      </w: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1"/>
        <w:jc w:val="center"/>
        <w:rPr>
          <w:i w:val="0"/>
          <w:iCs w:val="0"/>
          <w:color w:val="000000"/>
          <w:vertAlign w:val="baseline"/>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(в сила от 06.10.2023 г.),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t xml:space="preserve">Любомир Пенев</w:t>
      </w:r>
      <w:r w:rsidDel="00000000" w:rsidR="00000000" w:rsidRPr="00000000">
        <w:rPr>
          <w:vertAlign w:val="baseline"/>
          <w:rtl w:val="0"/>
        </w:rPr>
        <w:t xml:space="preserve">, в качеството си на изпълнителен директор на </w:t>
      </w:r>
      <w:r w:rsidDel="00000000" w:rsidR="00000000" w:rsidRPr="00000000">
        <w:rPr>
          <w:color w:val="000000"/>
          <w:vertAlign w:val="baseline"/>
          <w:rtl w:val="0"/>
        </w:rPr>
        <w:t xml:space="preserve">„Университетска многопрофилна болница за активно лечение „Царица Йоанна-ИСУЛ“ ЕАД</w:t>
      </w:r>
      <w:r w:rsidDel="00000000" w:rsidR="00000000" w:rsidRPr="00000000">
        <w:rPr>
          <w:vertAlign w:val="baseline"/>
          <w:rtl w:val="0"/>
        </w:rPr>
        <w:t xml:space="preserve"> (</w:t>
      </w:r>
      <w:r w:rsidDel="00000000" w:rsidR="00000000" w:rsidRPr="00000000">
        <w:rPr>
          <w:color w:val="000000"/>
          <w:vertAlign w:val="baseline"/>
          <w:rtl w:val="0"/>
        </w:rPr>
        <w:t xml:space="preserve">УМБАЛ „Царица Йоанна – ИСУЛ“ ЕАД</w:t>
      </w:r>
      <w:r w:rsidDel="00000000" w:rsidR="00000000" w:rsidRPr="00000000">
        <w:rPr>
          <w:vertAlign w:val="baseline"/>
          <w:rtl w:val="0"/>
        </w:rPr>
        <w:t xml:space="preserve">) е лице, заемащо публична длъжност по смисъла на чл. 6, ал. 1, т. 46 от ЗПК и компетентна да се произнесе относно наличието или липсата на конфликт на интереси по отношение на същия е Комисията за противодействие на корупцията.</w:t>
        <w:tab/>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Закона за противодействие на корупцията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а съгласно § 1, т. 9, б. „б“ от ДР на ЗПК „Свързани лица“ са физически или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От извършена справка в Регистър НБД „Население“ не се установява </w:t>
      </w:r>
      <w:r w:rsidDel="00000000" w:rsidR="00000000" w:rsidRPr="00000000">
        <w:rPr>
          <w:color w:val="000000"/>
          <w:vertAlign w:val="baseline"/>
          <w:rtl w:val="0"/>
        </w:rPr>
        <w:t xml:space="preserve">Любомир Пенев</w:t>
      </w:r>
      <w:r w:rsidDel="00000000" w:rsidR="00000000" w:rsidRPr="00000000">
        <w:rPr>
          <w:vertAlign w:val="baseline"/>
          <w:rtl w:val="0"/>
        </w:rPr>
        <w:t xml:space="preserve"> да е роднина по права линия, по съребрена линия – до четвърта степен включително, и по сватовство до втора степен включително с К. Н. Н. и с Й. В. У., както и с адвокат В. Н. Й., което от своя страна изключва наличието на свързаност по смисъла на § 1, т. 9, б. „а“ от ДР на ЗПК между тях.</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Законът за противодействие на корупцията не съдържа легална дефиниция за „икономически зависимости“,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 (Решение № 15662 от 22.12.2014 г. по адм. д. № 6531/ 2014 г. по описа на ВАС, VII отд., Решение № 2359 от 14.03.2022 г. по адм. дело № 8682/2021 г. по описа на ВАС, VI-то отд., Решение№ 5901 от 05.06.2023 г. по адм .д. № 7390/2022 г. на Вас, VI-то отд.).</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От извършена справка в ТРРЮЛНЦ не се установява адвокат В. Н. Й. да се намира в икономически зависимости с Любомир Пенев, поради липсата на общи участия в търговски дружества или в управителни и контролни органи на такива, от което следва, че не са свързани лица по смисъла на § 1, т. 9, б. „б“ от ДР на ЗПК. Икономически зависимости не възникват и от обстоятелството, че В. Н. Й. в качеството си на адвокат е представлявал Любомир Пенев, в качеството</w:t>
      </w:r>
      <w:r w:rsidDel="00000000" w:rsidR="00000000" w:rsidRPr="00000000">
        <w:rPr>
          <w:color w:val="000000"/>
          <w:vertAlign w:val="baseline"/>
          <w:rtl w:val="0"/>
        </w:rPr>
        <w:t xml:space="preserve"> му на </w:t>
      </w:r>
      <w:r w:rsidDel="00000000" w:rsidR="00000000" w:rsidRPr="00000000">
        <w:rPr>
          <w:vertAlign w:val="baseline"/>
          <w:rtl w:val="0"/>
        </w:rPr>
        <w:t xml:space="preserve">изпълнителен директор на</w:t>
      </w:r>
      <w:r w:rsidDel="00000000" w:rsidR="00000000" w:rsidRPr="00000000">
        <w:rPr>
          <w:color w:val="000000"/>
          <w:vertAlign w:val="baseline"/>
          <w:rtl w:val="0"/>
        </w:rPr>
        <w:t xml:space="preserve"> УМБАЛ „Царица Йоанна – ИСУЛ“ ЕАД във връзка с издаденото пълномощно от 14.06.2024 г., свързано с </w:t>
      </w:r>
      <w:r w:rsidDel="00000000" w:rsidR="00000000" w:rsidRPr="00000000">
        <w:rPr>
          <w:vertAlign w:val="baseline"/>
          <w:rtl w:val="0"/>
        </w:rPr>
        <w:t xml:space="preserve">представляването пред Търговски регистър и регистър на ЮЛНЦ при Агенция по вписвания на УМБАЛ „Царица Йоанна – ИСУЛ“ ЕАД. Така възложената с пълномощното представителство не води до трайни икономически обвързаности между страните, с оглед на ограничената представителна власт и това, че финансовите отношения между страните приключват с извършването на конкретни правни и фактически действия, независимо от техния изход.</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Съгласно чл. 2, ал. 1, т. 1 от Закона за публичните предприятия (ЗПП), такива предприятия са търговските дружества с над 50 на сто държавно/общинско участие в капитала или в които държавата/общината по друг начин упражнява доминиращо влияние. Всички членове на органите за управление и контрол на публичните предприятия се избират и назначават след провеждане на конкурс. Условията и редът за провеждане на конкурса се уреждат в правилника за прилагане на закона /чл. 21, ал. 1 от ЗПП/. Забраните към органите на управление и контрол в публичните предприятия - управител или член на колективен орган за управление и контрол, са разписани в чл. 20 от ЗПП.</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УМБАЛ „Царица Йоанна – ИСУЛ“ ЕАД е търговско дружество по смисъла на Търговския закон. Едноличен собственик на капитала и Принципал на дружеството е Министерство на здравеопазването. Членовете на Съвета на директорите се избират от едноличния собственик на капитала за срок от три години, след проведен конкурс и могат да бъдат преизбирани без ограничения. В правомощие на Принципала е определянето на възнагражденията на членовете на Съвета на директорите.</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Съгласно чл. 5 от Договора за възлагане на управлението на дружеството № РД-16-275 от 19.06.2024 г., Съветът на директорите е длъжен да управлява лечебното заведение УМБАЛ „Царица Йоанна – ИСУЛ“ ЕАД, в съответствие с действащото законодателство, устава на дружеството и настоящия договор, да разработи бизнес програма за целия срок на действие на договора за управление, да изготви годишна самооценка на своята дейност и ефективност, която представя на Принципала и на Агенцията за публичните предприятия и контрол, както и да уведомява Принципала в едномесечен срок за настъпили обстоятелства по чл. 20, чл. 21, ал. 3 и чл. 23 от ЗПП, налагащи прекратяване на настоящия договор по отношение на отделни негови членове.</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Съгласно разпоредбата на чл. 20, ал. 3 от Закона за публичните предприятия не може да бъдат управители и изпълнителни членове на съветите на директорите и на управителните съвети лица, които работят по служебно или по трудово правоотношение, освен като преподаватели във висше училище и/или като лекари или лекари по дентална медицина в лечебно заведение по смисъла на Закона за лечебните заведения.</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Извън правомощията на Изпълнителния директор на УМБАЛ „Царица Йоанна – ИСУЛ“ ЕАД е прекратяването на правомощията на членовете на Съвета на директорите, както и определянето на размера на възнагражденията им.</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Горните обстоятелства налагат извода за липса на свързаност между Любомир Пенев, в качеството му на изпълнителен директор на УМБАЛ „Царица Йоанна – ИСУЛ“ ЕАД с Й. В. У. и К. Н. Н., в качеството им на членове на Съвета на директорите на УМБАЛ „Царица Йоанна – ИСУЛ“ ЕАД под формата на икономическа зависимост по смисъла на § 1, т. 9, б. „б“ от ДР на ЗПК. Също така от извършена справка в ТРРЮЛНЦ не се установява К. Н. Н. и Й. В. У. да се намират в икономически зависимости с Любомир Пенев, поради липсата на общи участия в други търговски дружества, регистрирани съгласно Търговския закон или в управителни и контролни органи на такива.</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Съгласно разпоредбата на чл. 68 от Закона за лечебните заведения управлението на структурите, осъществяващи медицинските дейности в лечебните заведения за болнична помощ, се извършва от началник на клиника, отделение, медико-диагностична и медико-техническа лаборатория, старша медицинска сестра (акушерка, лаборант, рехабилитатор).</w:t>
      </w:r>
      <w:r w:rsidDel="00000000" w:rsidR="00000000" w:rsidRPr="00000000">
        <w:rPr>
          <w:color w:val="ff0000"/>
          <w:vertAlign w:val="baseline"/>
          <w:rtl w:val="0"/>
        </w:rPr>
        <w:t xml:space="preserve"> </w:t>
      </w:r>
      <w:r w:rsidDel="00000000" w:rsidR="00000000" w:rsidRPr="00000000">
        <w:rPr>
          <w:vertAlign w:val="baseline"/>
          <w:rtl w:val="0"/>
        </w:rPr>
        <w:t xml:space="preserve">Началник на клиника може да бъде лекар, съответно лекар по дентална медицина - хабилитирано лице, с призната медицинска специалност по профила на клиниката.</w:t>
      </w:r>
      <w:r w:rsidDel="00000000" w:rsidR="00000000" w:rsidRPr="00000000">
        <w:rPr>
          <w:color w:val="ff0000"/>
          <w:vertAlign w:val="baseline"/>
          <w:rtl w:val="0"/>
        </w:rPr>
        <w:t xml:space="preserve"> </w:t>
      </w:r>
      <w:r w:rsidDel="00000000" w:rsidR="00000000" w:rsidRPr="00000000">
        <w:rPr>
          <w:vertAlign w:val="baseline"/>
          <w:rtl w:val="0"/>
        </w:rPr>
        <w:t xml:space="preserve">Трудовите договори с началника на клиника или отделение и с главната медицинска сестра (акушерка, рехабилитатор) се сключват от ръководителя на лечебното заведение за срок до три години след провеждане на конкурс по Кодекса на труда (чл. 90 и чл. 91).</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Съгласно Раздел IV „Права и задължения на члена на Съвета на директорите, избран за изпълнителен директор“ от Договор № РД-16-275/19.06.2024 г. за възлагане управлението на лечебно заведение - ЕАД УМБАЛ „Царица Йоанна – ИСУЛ“ № РД-16-286 от 15.04.2021 г., Изпълнителният директор управлява и представлява лечебното заведение в съответствие с действащото законодателство, решенията на Съвета на директорите и настоящия договор, извършва всички действия в качеството си на работодател на работещите в лечебното заведение, в това число сключва, изменя и прекратява трудовите договори, разрешава отпуските, налага дисциплинарни наказания и командирова работниците и служителите на лечебното заведение при спазване на действащото трудово законодателство.</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В хода на производството е установено, че Любомир Пенев, в качеството си на изпълнителен директор на УМБАЛ „Царица Йоанна – ИСУЛ“ ЕАД на 01.10.2024 г.</w:t>
      </w:r>
      <w:r w:rsidDel="00000000" w:rsidR="00000000" w:rsidRPr="00000000">
        <w:rPr>
          <w:vertAlign w:val="baseline"/>
          <w:rtl w:val="0"/>
        </w:rPr>
        <w:t xml:space="preserve"> </w:t>
      </w:r>
      <w:r w:rsidDel="00000000" w:rsidR="00000000" w:rsidRPr="00000000">
        <w:rPr>
          <w:color w:val="000000"/>
          <w:vertAlign w:val="baseline"/>
          <w:rtl w:val="0"/>
        </w:rPr>
        <w:t xml:space="preserve">е упражнил правомощията си по служба, като е издал</w:t>
      </w:r>
      <w:r w:rsidDel="00000000" w:rsidR="00000000" w:rsidRPr="00000000">
        <w:rPr>
          <w:vertAlign w:val="baseline"/>
          <w:rtl w:val="0"/>
        </w:rPr>
        <w:t xml:space="preserve"> </w:t>
      </w:r>
      <w:r w:rsidDel="00000000" w:rsidR="00000000" w:rsidRPr="00000000">
        <w:rPr>
          <w:color w:val="000000"/>
          <w:vertAlign w:val="baseline"/>
          <w:rtl w:val="0"/>
        </w:rPr>
        <w:t xml:space="preserve">Заповед № РД-02-754/01.10.2024 г., с която обявява конкурс за срок от три години за: „Началник клиника по урология с извършване на специфична дейност по андрология“, „Началник клиника по хемодиализа“, „Началник клиника по физикална и рехабилиционна медицина“, „Началник клиника по ортопедия и травматологии“, „Началник клиника по вирусология“ и „Началник лаборатория по транфузионна хематология“.</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На 07.11.2024 г.</w:t>
      </w:r>
      <w:r w:rsidDel="00000000" w:rsidR="00000000" w:rsidRPr="00000000">
        <w:rPr>
          <w:vertAlign w:val="baseline"/>
          <w:rtl w:val="0"/>
        </w:rPr>
        <w:t xml:space="preserve"> </w:t>
      </w:r>
      <w:r w:rsidDel="00000000" w:rsidR="00000000" w:rsidRPr="00000000">
        <w:rPr>
          <w:color w:val="000000"/>
          <w:vertAlign w:val="baseline"/>
          <w:rtl w:val="0"/>
        </w:rPr>
        <w:t xml:space="preserve">Любомир Пенев е издал Заповед № РД-02-819/07.11.2024 г., с която е определил комисия за проверка на редовността на документите на кандидатите и допускането им до участие в конкурса за</w:t>
      </w:r>
      <w:r w:rsidDel="00000000" w:rsidR="00000000" w:rsidRPr="00000000">
        <w:rPr>
          <w:vertAlign w:val="baseline"/>
          <w:rtl w:val="0"/>
        </w:rPr>
        <w:t xml:space="preserve"> </w:t>
      </w:r>
      <w:r w:rsidDel="00000000" w:rsidR="00000000" w:rsidRPr="00000000">
        <w:rPr>
          <w:color w:val="000000"/>
          <w:vertAlign w:val="baseline"/>
          <w:rtl w:val="0"/>
        </w:rPr>
        <w:t xml:space="preserve">длъжностите „Началник клиника по урология с извършване на специфична дейност по андрология“ и „Началник клиника по ортопедия и травматология“.</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На 12.11.2024 г.</w:t>
      </w:r>
      <w:r w:rsidDel="00000000" w:rsidR="00000000" w:rsidRPr="00000000">
        <w:rPr>
          <w:vertAlign w:val="baseline"/>
          <w:rtl w:val="0"/>
        </w:rPr>
        <w:t xml:space="preserve"> </w:t>
      </w:r>
      <w:r w:rsidDel="00000000" w:rsidR="00000000" w:rsidRPr="00000000">
        <w:rPr>
          <w:color w:val="000000"/>
          <w:vertAlign w:val="baseline"/>
          <w:rtl w:val="0"/>
        </w:rPr>
        <w:t xml:space="preserve">Любомир  Пенев е издал</w:t>
      </w:r>
      <w:r w:rsidDel="00000000" w:rsidR="00000000" w:rsidRPr="00000000">
        <w:rPr>
          <w:vertAlign w:val="baseline"/>
          <w:rtl w:val="0"/>
        </w:rPr>
        <w:t xml:space="preserve"> </w:t>
      </w:r>
      <w:r w:rsidDel="00000000" w:rsidR="00000000" w:rsidRPr="00000000">
        <w:rPr>
          <w:color w:val="000000"/>
          <w:vertAlign w:val="baseline"/>
          <w:rtl w:val="0"/>
        </w:rPr>
        <w:t xml:space="preserve">Заповед № РД-02-834/12.11.2024 г., с която е определил комисия, която да проведе конкурс чрез събеседване с допуснатите кандидати за длъжността „Началник клиника по урология с извършване на специфична дейност по андрология“ на 14.11.2024 г.</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На 21.11.2024 г.</w:t>
      </w:r>
      <w:r w:rsidDel="00000000" w:rsidR="00000000" w:rsidRPr="00000000">
        <w:rPr>
          <w:vertAlign w:val="baseline"/>
          <w:rtl w:val="0"/>
        </w:rPr>
        <w:t xml:space="preserve"> </w:t>
      </w:r>
      <w:r w:rsidDel="00000000" w:rsidR="00000000" w:rsidRPr="00000000">
        <w:rPr>
          <w:color w:val="000000"/>
          <w:vertAlign w:val="baseline"/>
          <w:rtl w:val="0"/>
        </w:rPr>
        <w:t xml:space="preserve">Любомир Л. Пенев, в качеството си на изпълнителен директор на УМБАЛ „Царица Йоанна – ИСУЛ“ ЕАД е сключил</w:t>
      </w:r>
      <w:r w:rsidDel="00000000" w:rsidR="00000000" w:rsidRPr="00000000">
        <w:rPr>
          <w:vertAlign w:val="baseline"/>
          <w:rtl w:val="0"/>
        </w:rPr>
        <w:t xml:space="preserve"> </w:t>
      </w:r>
      <w:r w:rsidDel="00000000" w:rsidR="00000000" w:rsidRPr="00000000">
        <w:rPr>
          <w:color w:val="000000"/>
          <w:vertAlign w:val="baseline"/>
          <w:rtl w:val="0"/>
        </w:rPr>
        <w:t xml:space="preserve">Споразумение № 877/21.11.2024 г. за определяне на допълнителни условия, свързани с възникналото от конкурс трудово правоотношение за длъжността „Началник клиника по урология с извършване на специфична дейност по андрология“ с класираната на първо място проф. д-р Й. В. У. за заемане на длъжността </w:t>
      </w:r>
      <w:r w:rsidDel="00000000" w:rsidR="00000000" w:rsidRPr="00000000">
        <w:rPr>
          <w:vertAlign w:val="baseline"/>
          <w:rtl w:val="0"/>
        </w:rPr>
        <w:t xml:space="preserve">„Началник клиника по урология с извършване на специфична дейност по андрология“ в УМБАЛ „Царица Йоанна – ИСУЛ“ ЕАД, считано от 22.11.2024 г. за срок от три години.</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Обстоятелството, че между </w:t>
      </w:r>
      <w:r w:rsidDel="00000000" w:rsidR="00000000" w:rsidRPr="00000000">
        <w:rPr>
          <w:color w:val="000000"/>
          <w:vertAlign w:val="baseline"/>
          <w:rtl w:val="0"/>
        </w:rPr>
        <w:t xml:space="preserve">Любомир Пенев и Й. В. У. </w:t>
      </w:r>
      <w:r w:rsidDel="00000000" w:rsidR="00000000" w:rsidRPr="00000000">
        <w:rPr>
          <w:vertAlign w:val="baseline"/>
          <w:rtl w:val="0"/>
        </w:rPr>
        <w:t xml:space="preserve">не е налице свързаност по смисъла на </w:t>
      </w:r>
      <w:r w:rsidDel="00000000" w:rsidR="00000000" w:rsidRPr="00000000">
        <w:rPr>
          <w:color w:val="000000"/>
          <w:vertAlign w:val="baseline"/>
          <w:rtl w:val="0"/>
        </w:rPr>
        <w:t xml:space="preserve">§ 1, т. 9 от </w:t>
      </w:r>
      <w:r w:rsidDel="00000000" w:rsidR="00000000" w:rsidRPr="00000000">
        <w:rPr>
          <w:vertAlign w:val="baseline"/>
          <w:rtl w:val="0"/>
        </w:rPr>
        <w:t xml:space="preserve">ДР на ЗПК, изключва наличието на частен интерес на Любомир Пенев, в качеството му на изпълнителен директор на УМБАЛ „Царица Йоанна – ИСУЛ“ ЕАД при издаването на Заповеди № РД-02-754/01.10.2024 г., Заповед № РД-02-819/07.11.2024 г. и Заповед № РД-02-834/12.11.2024 г., както и при сключването на 21.11.2024 г. на Споразумение № 877/21.11.2024 г. с проф. д-р Й. В. У. за заемане на длъжността Началник клиника по урология с извършване на специфична дейност по андрология“ в УМБАЛ „Царица Йоанна – ИСУЛ“ ЕАД.</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изложеното, се налага извода, че при издаването на Заповеди № РД-02-754/01.10.2024 г., Заповед № РД-02-819/07.11.2024 г. и Заповед № РД-02-834/12.11.2024 г., както и при сключването на Споразумение № 877/21.11.2024 г.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w:t>
      </w:r>
      <w:r w:rsidDel="00000000" w:rsidR="00000000" w:rsidRPr="00000000">
        <w:rPr>
          <w:color w:val="000000"/>
          <w:vertAlign w:val="baseline"/>
          <w:rtl w:val="0"/>
        </w:rPr>
        <w:t xml:space="preserve">Любомир Пенев, в качеството му на изпълнителен директор на УМБАЛ „Царица Йоанна – ИСУЛ“ ЕАД.</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t xml:space="preserve">Липсата на частен интерес на лицето, заемащо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 от страна на </w:t>
      </w:r>
      <w:r w:rsidDel="00000000" w:rsidR="00000000" w:rsidRPr="00000000">
        <w:rPr>
          <w:color w:val="000000"/>
          <w:vertAlign w:val="baseline"/>
          <w:rtl w:val="0"/>
        </w:rPr>
        <w:t xml:space="preserve">Любомир Пенев, в качеството му на лице, заемащо публична длъжност по смисъла на чл. 6, ал. 1, т. </w:t>
      </w:r>
      <w:r w:rsidDel="00000000" w:rsidR="00000000" w:rsidRPr="00000000">
        <w:rPr>
          <w:vertAlign w:val="baseline"/>
          <w:rtl w:val="0"/>
        </w:rPr>
        <w:t xml:space="preserve">46</w:t>
      </w:r>
      <w:r w:rsidDel="00000000" w:rsidR="00000000" w:rsidRPr="00000000">
        <w:rPr>
          <w:color w:val="000000"/>
          <w:vertAlign w:val="baseline"/>
          <w:rtl w:val="0"/>
        </w:rPr>
        <w:t xml:space="preserve"> от ЗПК.</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в частен интерес от страна на</w:t>
      </w:r>
      <w:r w:rsidDel="00000000" w:rsidR="00000000" w:rsidRPr="00000000">
        <w:rPr>
          <w:color w:val="000000"/>
          <w:vertAlign w:val="baseline"/>
          <w:rtl w:val="0"/>
        </w:rPr>
        <w:t xml:space="preserve"> Любомир Пенев</w:t>
      </w:r>
      <w:r w:rsidDel="00000000" w:rsidR="00000000" w:rsidRPr="00000000">
        <w:rPr>
          <w:vertAlign w:val="baseline"/>
          <w:rtl w:val="0"/>
        </w:rPr>
        <w:t xml:space="preserve">, в качеството му на изпълнителен директор на </w:t>
      </w:r>
      <w:r w:rsidDel="00000000" w:rsidR="00000000" w:rsidRPr="00000000">
        <w:rPr>
          <w:color w:val="000000"/>
          <w:vertAlign w:val="baseline"/>
          <w:rtl w:val="0"/>
        </w:rPr>
        <w:t xml:space="preserve">УМБАЛ „Царица Йоанна – ИСУЛ“ ЕАД и лице, заемащо публична длъжност по смисъла на чл. 6, ал. 1, т. 46 от ЗПК</w:t>
      </w:r>
      <w:r w:rsidDel="00000000" w:rsidR="00000000" w:rsidRPr="00000000">
        <w:rPr>
          <w:vertAlign w:val="baseline"/>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14:paraId="00000045">
      <w:pPr>
        <w:ind w:right="-1" w:firstLine="720"/>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във вр. § 7, ал. 2 от ПЗР на ЗПК,</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НЕ</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 xml:space="preserve">УСТАНОВЯВА</w:t>
      </w:r>
      <w:r w:rsidDel="00000000" w:rsidR="00000000" w:rsidRPr="00000000">
        <w:rPr>
          <w:color w:val="000000"/>
          <w:vertAlign w:val="baseline"/>
          <w:rtl w:val="0"/>
        </w:rPr>
        <w:t xml:space="preserve"> конфликт на интереси по отношение на Любомир Пенев с ЕГН ************, </w:t>
      </w:r>
      <w:r w:rsidDel="00000000" w:rsidR="00000000" w:rsidRPr="00000000">
        <w:rPr>
          <w:vertAlign w:val="baseline"/>
          <w:rtl w:val="0"/>
        </w:rPr>
        <w:t xml:space="preserve">изпълнителен директор на </w:t>
      </w:r>
      <w:r w:rsidDel="00000000" w:rsidR="00000000" w:rsidRPr="00000000">
        <w:rPr>
          <w:color w:val="000000"/>
          <w:vertAlign w:val="baseline"/>
          <w:rtl w:val="0"/>
        </w:rPr>
        <w:t xml:space="preserve">УМБАЛ „Царица Йоанна – ИСУЛ“ ЕАД и лице, заемащо публична длъжност по смисъла на </w:t>
      </w:r>
      <w:r w:rsidDel="00000000" w:rsidR="00000000" w:rsidRPr="00000000">
        <w:rPr>
          <w:vertAlign w:val="baseline"/>
          <w:rtl w:val="0"/>
        </w:rPr>
        <w:t xml:space="preserve">чл. 6, ал. 1, т. 46 от ЗПК</w:t>
      </w:r>
      <w:r w:rsidDel="00000000" w:rsidR="00000000" w:rsidRPr="00000000">
        <w:rPr>
          <w:color w:val="000000"/>
          <w:vertAlign w:val="baseline"/>
          <w:rtl w:val="0"/>
        </w:rPr>
        <w:t xml:space="preserve">, във връзка с издаването на Заповеди № РД-02-754/01.10.2024 г., Заповед № РД-02-819/07.11.2024 г. и Заповед № РД-02-834/12.11.2024 г., както и сключването на Споразумение № 877/21.11.2024 г.</w:t>
      </w:r>
      <w:r w:rsidDel="00000000" w:rsidR="00000000" w:rsidRPr="00000000">
        <w:rPr>
          <w:vertAlign w:val="baseline"/>
          <w:rtl w:val="0"/>
        </w:rPr>
        <w:t xml:space="preserve">,</w:t>
      </w:r>
      <w:r w:rsidDel="00000000" w:rsidR="00000000" w:rsidRPr="00000000">
        <w:rPr>
          <w:color w:val="000000"/>
          <w:vertAlign w:val="baseline"/>
          <w:rtl w:val="0"/>
        </w:rPr>
        <w:t xml:space="preserve"> поради липса на частен интерес, негов или на свързано с него </w:t>
      </w:r>
      <w:r w:rsidDel="00000000" w:rsidR="00000000" w:rsidRPr="00000000">
        <w:rPr>
          <w:vertAlign w:val="baseline"/>
          <w:rtl w:val="0"/>
        </w:rPr>
        <w:t xml:space="preserve">лице по смисъла на </w:t>
      </w:r>
      <w:r w:rsidDel="00000000" w:rsidR="00000000" w:rsidRPr="00000000">
        <w:rPr>
          <w:color w:val="000000"/>
          <w:vertAlign w:val="baseline"/>
          <w:rtl w:val="0"/>
        </w:rPr>
        <w:t xml:space="preserve">§ 1, т. 9 от ДР на ЗПК.</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ind w:right="-1"/>
        <w:jc w:val="both"/>
        <w:rPr>
          <w:i w:val="0"/>
          <w:iCs w:val="0"/>
          <w:vertAlign w:val="baseline"/>
        </w:rPr>
      </w:pPr>
      <w:r w:rsidDel="00000000" w:rsidR="00000000" w:rsidRPr="00000000">
        <w:rPr>
          <w:b w:val="1"/>
          <w:bCs w:val="1"/>
          <w:vertAlign w:val="baseline"/>
          <w:rtl w:val="0"/>
        </w:rPr>
        <w:tab/>
      </w: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1"/>
        <w:jc w:val="both"/>
        <w:rPr>
          <w:color w:val="000000"/>
          <w:vertAlign w:val="baseline"/>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1"/>
        <w:jc w:val="both"/>
        <w:rPr>
          <w:color w:val="000000"/>
          <w:vertAlign w:val="baseline"/>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1"/>
        <w:jc w:val="both"/>
        <w:rPr>
          <w:color w:val="000000"/>
          <w:vertAlign w:val="baseline"/>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1"/>
        <w:jc w:val="both"/>
        <w:rPr>
          <w:color w:val="000000"/>
          <w:vertAlign w:val="baseline"/>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s>
        <w:spacing w:line="276" w:lineRule="auto"/>
        <w:ind w:right="-1"/>
        <w:jc w:val="both"/>
        <w:rPr>
          <w:b w:val="0"/>
          <w:bCs w:val="0"/>
          <w:color w:val="000000"/>
          <w:vertAlign w:val="baseline"/>
        </w:rPr>
      </w:pPr>
      <w:r w:rsidDel="00000000" w:rsidR="00000000" w:rsidRPr="00000000">
        <w:rPr>
          <w:rtl w:val="0"/>
        </w:rPr>
      </w:r>
    </w:p>
    <w:p w:rsidR="00000000" w:rsidDel="00000000" w:rsidP="00000000" w:rsidRDefault="00000000" w:rsidRPr="00000000" w14:paraId="00000052">
      <w:pPr>
        <w:spacing w:line="276" w:lineRule="auto"/>
        <w:ind w:left="1416" w:right="-1"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53">
      <w:pPr>
        <w:spacing w:line="276" w:lineRule="auto"/>
        <w:ind w:right="-1" w:firstLine="720"/>
        <w:rPr>
          <w:b w:val="0"/>
          <w:bCs w:val="0"/>
          <w:vertAlign w:val="baseline"/>
        </w:rPr>
      </w:pPr>
      <w:r w:rsidDel="00000000" w:rsidR="00000000" w:rsidRPr="00000000">
        <w:rPr>
          <w:rtl w:val="0"/>
        </w:rPr>
      </w:r>
    </w:p>
    <w:p w:rsidR="00000000" w:rsidDel="00000000" w:rsidP="00000000" w:rsidRDefault="00000000" w:rsidRPr="00000000" w14:paraId="00000054">
      <w:pPr>
        <w:spacing w:line="276" w:lineRule="auto"/>
        <w:ind w:left="1416" w:right="-1"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5">
      <w:pPr>
        <w:spacing w:line="276" w:lineRule="auto"/>
        <w:ind w:right="-1" w:firstLine="720"/>
        <w:rPr>
          <w:b w:val="0"/>
          <w:bCs w:val="0"/>
          <w:vertAlign w:val="baseline"/>
        </w:rPr>
      </w:pPr>
      <w:r w:rsidDel="00000000" w:rsidR="00000000" w:rsidRPr="00000000">
        <w:rPr>
          <w:rtl w:val="0"/>
        </w:rPr>
      </w:r>
    </w:p>
    <w:p w:rsidR="00000000" w:rsidDel="00000000" w:rsidP="00000000" w:rsidRDefault="00000000" w:rsidRPr="00000000" w14:paraId="00000056">
      <w:pPr>
        <w:spacing w:line="276" w:lineRule="auto"/>
        <w:ind w:left="1416" w:right="-1"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7">
      <w:pPr>
        <w:spacing w:line="276" w:lineRule="auto"/>
        <w:ind w:left="1416" w:right="-1" w:firstLine="720"/>
        <w:rPr>
          <w:b w:val="0"/>
          <w:bCs w:val="0"/>
          <w:vertAlign w:val="baseline"/>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6" w:lineRule="auto"/>
        <w:ind w:right="-1"/>
        <w:rPr>
          <w:color w:val="000000"/>
          <w:sz w:val="20"/>
          <w:szCs w:val="20"/>
          <w:vertAlign w:val="baseline"/>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ind w:right="-1"/>
        <w:rPr>
          <w:color w:val="000000"/>
          <w:sz w:val="20"/>
          <w:szCs w:val="2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567"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5B">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5C">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5D">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E">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F">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60">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