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РС-868-22-054</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4">
      <w:pPr>
        <w:tabs>
          <w:tab w:val="left" w:leader="none" w:pos="426"/>
        </w:tabs>
        <w:ind w:right="49"/>
        <w:jc w:val="both"/>
        <w:rPr>
          <w:vertAlign w:val="baseline"/>
        </w:rPr>
      </w:pPr>
      <w:r w:rsidDel="00000000" w:rsidR="00000000" w:rsidRPr="00000000">
        <w:rPr>
          <w:vertAlign w:val="baseline"/>
          <w:rtl w:val="0"/>
        </w:rPr>
        <w:tab/>
        <w:tab/>
        <w:t xml:space="preserve">Днес, 21.06.2023 г., в град София,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426"/>
        </w:tabs>
        <w:ind w:right="49"/>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426"/>
        </w:tabs>
        <w:ind w:right="49"/>
        <w:jc w:val="both"/>
        <w:rPr>
          <w:b w:val="0"/>
          <w:bCs w:val="0"/>
          <w:color w:val="000000"/>
          <w:vertAlign w:val="baseline"/>
        </w:rPr>
      </w:pPr>
      <w:r w:rsidDel="00000000" w:rsidR="00000000" w:rsidRPr="00000000">
        <w:rPr>
          <w:vertAlign w:val="baseline"/>
          <w:rtl w:val="0"/>
        </w:rPr>
        <w:tab/>
        <w:tab/>
      </w:r>
      <w:r w:rsidDel="00000000" w:rsidR="00000000" w:rsidRPr="00000000">
        <w:rPr>
          <w:b w:val="1"/>
          <w:bCs w:val="1"/>
          <w:color w:val="000000"/>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right="49"/>
        <w:jc w:val="both"/>
        <w:rPr>
          <w:b w:val="0"/>
          <w:bCs w:val="0"/>
          <w:color w:val="000000"/>
          <w:vertAlign w:val="baseline"/>
        </w:rPr>
      </w:pPr>
      <w:r w:rsidDel="00000000" w:rsidR="00000000" w:rsidRPr="00000000">
        <w:rPr>
          <w:b w:val="1"/>
          <w:bCs w:val="1"/>
          <w:color w:val="000000"/>
          <w:vertAlign w:val="baseline"/>
          <w:rtl w:val="0"/>
        </w:rPr>
        <w:tab/>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ind w:right="49"/>
        <w:jc w:val="both"/>
        <w:rPr>
          <w:b w:val="0"/>
          <w:bCs w:val="0"/>
          <w:color w:val="000000"/>
          <w:vertAlign w:val="baseline"/>
        </w:rPr>
      </w:pPr>
      <w:r w:rsidDel="00000000" w:rsidR="00000000" w:rsidRPr="00000000">
        <w:rPr>
          <w:b w:val="1"/>
          <w:bCs w:val="1"/>
          <w:color w:val="000000"/>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ind w:right="49"/>
        <w:jc w:val="both"/>
        <w:rPr>
          <w:vertAlign w:val="baseline"/>
        </w:rPr>
      </w:pPr>
      <w:r w:rsidDel="00000000" w:rsidR="00000000" w:rsidRPr="00000000">
        <w:rPr>
          <w:b w:val="1"/>
          <w:bCs w:val="1"/>
          <w:color w:val="000000"/>
          <w:vertAlign w:val="baseline"/>
          <w:rtl w:val="0"/>
        </w:rPr>
        <w:tab/>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426"/>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426"/>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C">
      <w:pPr>
        <w:ind w:left="-284" w:right="142" w:firstLine="720"/>
        <w:jc w:val="both"/>
        <w:rPr>
          <w:b w:val="0"/>
          <w:bCs w:val="0"/>
          <w:vertAlign w:val="baseline"/>
        </w:rPr>
      </w:pPr>
      <w:r w:rsidDel="00000000" w:rsidR="00000000" w:rsidRPr="00000000">
        <w:rPr>
          <w:vertAlign w:val="baseline"/>
          <w:rtl w:val="0"/>
        </w:rPr>
        <w:tab/>
        <w:tab/>
      </w:r>
      <w:r w:rsidDel="00000000" w:rsidR="00000000" w:rsidRPr="00000000">
        <w:rPr>
          <w:rtl w:val="0"/>
        </w:rPr>
      </w:r>
    </w:p>
    <w:p w:rsidR="00000000" w:rsidDel="00000000" w:rsidP="00000000" w:rsidRDefault="00000000" w:rsidRPr="00000000" w14:paraId="0000000D">
      <w:pPr>
        <w:tabs>
          <w:tab w:val="left" w:leader="none" w:pos="0"/>
        </w:tabs>
        <w:ind w:right="142" w:firstLine="720"/>
        <w:jc w:val="both"/>
        <w:rPr>
          <w:vertAlign w:val="baseline"/>
        </w:rPr>
      </w:pP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КИ-332 от 30.11.2022 г. по сигнал с рег. № ЦУ01/C-868/22.11.2022 г.</w:t>
      </w:r>
      <w:r w:rsidDel="00000000" w:rsidR="00000000" w:rsidRPr="00000000">
        <w:rPr>
          <w:color w:val="000000"/>
          <w:vertAlign w:val="baseline"/>
          <w:rtl w:val="0"/>
        </w:rPr>
        <w:t xml:space="preserve"> </w:t>
      </w:r>
      <w:r w:rsidDel="00000000" w:rsidR="00000000" w:rsidRPr="00000000">
        <w:rPr>
          <w:vertAlign w:val="baseline"/>
          <w:rtl w:val="0"/>
        </w:rPr>
        <w:t xml:space="preserve">на КПКОНПИ.</w:t>
      </w:r>
    </w:p>
    <w:p w:rsidR="00000000" w:rsidDel="00000000" w:rsidP="00000000" w:rsidRDefault="00000000" w:rsidRPr="00000000" w14:paraId="0000000E">
      <w:pPr>
        <w:tabs>
          <w:tab w:val="left" w:leader="none" w:pos="426"/>
        </w:tabs>
        <w:ind w:right="49"/>
        <w:jc w:val="both"/>
        <w:rPr>
          <w:vertAlign w:val="baseline"/>
        </w:rPr>
      </w:pPr>
      <w:r w:rsidDel="00000000" w:rsidR="00000000" w:rsidRPr="00000000">
        <w:rPr>
          <w:vertAlign w:val="baseline"/>
          <w:rtl w:val="0"/>
        </w:rPr>
        <w:tab/>
        <w:tab/>
        <w:t xml:space="preserve">Производството е образувано против Георги Кенов – кмет на Община С.</w:t>
      </w:r>
    </w:p>
    <w:p w:rsidR="00000000" w:rsidDel="00000000" w:rsidP="00000000" w:rsidRDefault="00000000" w:rsidRPr="00000000" w14:paraId="0000000F">
      <w:pPr>
        <w:tabs>
          <w:tab w:val="left" w:leader="none" w:pos="426"/>
        </w:tabs>
        <w:ind w:right="49" w:firstLine="720"/>
        <w:jc w:val="both"/>
        <w:rPr>
          <w:vertAlign w:val="baseline"/>
        </w:rPr>
      </w:pPr>
      <w:r w:rsidDel="00000000" w:rsidR="00000000" w:rsidRPr="00000000">
        <w:rPr>
          <w:vertAlign w:val="baseline"/>
          <w:rtl w:val="0"/>
        </w:rPr>
        <w:t xml:space="preserve">По същество, в сигнала се твърди, че </w:t>
      </w:r>
      <w:r w:rsidDel="00000000" w:rsidR="00000000" w:rsidRPr="00000000">
        <w:rPr>
          <w:color w:val="000000"/>
          <w:vertAlign w:val="baseline"/>
          <w:rtl w:val="0"/>
        </w:rPr>
        <w:t xml:space="preserve">Георги Кенов е отдал под аренда общински земи за стопанисване от сина му – С. К., общински съветник в Общински съвет К., без процедура или с неясна такава. Мястото на договорените общински земи е в землището на Община С., за период от 2019 г. до настоящия момент. </w:t>
      </w:r>
      <w:r w:rsidDel="00000000" w:rsidR="00000000" w:rsidRPr="00000000">
        <w:rPr>
          <w:vertAlign w:val="baseline"/>
          <w:rtl w:val="0"/>
        </w:rPr>
        <w:t xml:space="preserve">Към сигнала не са приложени доказателства, подкрепящи твърденията.  </w:t>
      </w:r>
    </w:p>
    <w:p w:rsidR="00000000" w:rsidDel="00000000" w:rsidP="00000000" w:rsidRDefault="00000000" w:rsidRPr="00000000" w14:paraId="00000010">
      <w:pPr>
        <w:tabs>
          <w:tab w:val="left" w:leader="none" w:pos="426"/>
        </w:tabs>
        <w:ind w:right="49"/>
        <w:jc w:val="both"/>
        <w:rPr>
          <w:vertAlign w:val="baseline"/>
        </w:rPr>
      </w:pPr>
      <w:r w:rsidDel="00000000" w:rsidR="00000000" w:rsidRPr="00000000">
        <w:rPr>
          <w:vertAlign w:val="baseline"/>
          <w:rtl w:val="0"/>
        </w:rPr>
        <w:tab/>
        <w:tab/>
        <w:t xml:space="preserve">Във връзка с твърденията в сигнала Комисията е изискала и са представени от председателя на Постоянната комисия за „Установяване на конфликт на интереси при Общински съвет С.“ /ПК при ОбС С./, с писма с вх. № ЦУ01-212#1/20.01.2023 г., № ЦУ01-212#3/17.02.2023 г., № ЦУ01-212#5/15.03.2023 г., № ЦУ01-212#7/03.04.2023 г. и № ЦУ01-212#9/27.04.2023 г. по описа на КПКОНПИ заверени копия на следните доказателства: клетвен лист на Георги Кенов – кмет на Община С. за мандат 2019-2023 г.; молби от С. К. с вх. № 94-С-244/03.10.2022 г. и № вх. № 94-С-80/08.05.2020 г. на Общинска администрация С.; заявление от С. К. с вх. № 94-С-80/08.05.2020 г. до кмета на Община С. и Приложения № 1 и № 2 от същата дата; декларация по чл. 99, ал. 1, т. 4 от ППЗСПЗЗ от С. К.; Договори с № 74/12.05.2020 г., № 75/12.05.2020 г., № 77/12.05.2020 г. и № 212/10.05.2021 г., Анекс № 1към договор № 75/12.05.2020 г. и Анекс № 1 към Договор № 212/10.05.2021 г.; Решение № 413/31.01.2019 г. на Общински съвет С. /ОбС С./ за приемане на Програма за управление и разпореждане с имоти общинска собственост в Община С. за 2019 г., предложение на кмета на общината в тази връзка от януари 2019 г. и програмата; Решение № 24 от 06.02.2020 г. на ОбС С., ведно с предложение на кмета на Община С. – Кенов от 17.01.2020 г. и Програма за управление и разпореждане с имотите – общинска собственост за 2020 г.; Решение № 134 от 03.02.2021 г. на ОбС С., ведно с предложение на кмета на Община С. – Кенов от 21.01.2021 г. и Програма за управление и разпореждане с имотите – общинска собственост за 2021 г.; Решение № 224 от 30.03.2022 г. на ОбС С., ведно с предложение на кмета на Община С. – Кенов от 11.03.2022 г. и Програма за управление и разпореждане с имотите – общинска собственост за 2022 г.; Решение № 60/07.05.2020 г. на ОбС С. за определяне размера и местоположението на пасища, мери и ливади от общинския поземлен фонд /ОПФ/ за индивидуално ползване за стопанската 2020/2021 г., ведно с предложение на кмета на Община С. – Кенов с докладна записка с вх. № 93/06.03.2020 г. и Приложения от № 1- до № 5 към същите; Протокол от 08.05.2020 г. на комисия, назначена със Заповед № 149/10.03.2020 г. на кмета на общината, ведно със заповедта и Приложение № 2 към решението на ОбС С.; Протокол от 26.03.2021 г. на комисия, назначена със Заповед № 151/25.03.2021 г. на кмета на Община С., ведно със заповедта; Заповеди № 221/10.05.2021 г., № 511/04.10.2022 г. на кмета на общината за заместването му; заявление № 94-С-207/14.04.2021 г. от С. К. до кмета на община С., ведно с Приложения № 1 и № 2 от същата дата, Удостоверение за регистрация на животновъден обект №ГВ-02-381/13.05.2020 г. и справка от 14.04.2021 г. от Интегрираната информационна система на Българска агенция по безопасност на храните /БАБХ/; писмо с изх. № 37-00-7/26.04.2023 г. по описа на Общинска администрация С.; Заповед № 233/12.05.2021 г. на заместник-кмета на Община С. за прекратяване частично действието на Договор № 75/12.05.2020 г. </w:t>
      </w:r>
    </w:p>
    <w:p w:rsidR="00000000" w:rsidDel="00000000" w:rsidP="00000000" w:rsidRDefault="00000000" w:rsidRPr="00000000" w14:paraId="00000011">
      <w:pPr>
        <w:tabs>
          <w:tab w:val="left" w:leader="none" w:pos="426"/>
        </w:tabs>
        <w:ind w:right="49"/>
        <w:jc w:val="both"/>
        <w:rPr>
          <w:vertAlign w:val="baseline"/>
        </w:rPr>
      </w:pPr>
      <w:r w:rsidDel="00000000" w:rsidR="00000000" w:rsidRPr="00000000">
        <w:rPr>
          <w:vertAlign w:val="baseline"/>
          <w:rtl w:val="0"/>
        </w:rPr>
        <w:t xml:space="preserve">  </w:t>
        <w:tab/>
        <w:tab/>
        <w:t xml:space="preserve">Служебно е извършена справка в Регистър НБД „Население“, Регистър БУЛСТАТ и електронната страница на Общински съвет и Община С., Общинска избирателна комисия С. и Общинска избирателна комисия К..</w:t>
      </w:r>
    </w:p>
    <w:p w:rsidR="00000000" w:rsidDel="00000000" w:rsidP="00000000" w:rsidRDefault="00000000" w:rsidRPr="00000000" w14:paraId="00000012">
      <w:pPr>
        <w:tabs>
          <w:tab w:val="left" w:leader="none" w:pos="426"/>
        </w:tabs>
        <w:ind w:right="49"/>
        <w:jc w:val="both"/>
        <w:rPr>
          <w:vertAlign w:val="baseline"/>
        </w:rPr>
      </w:pPr>
      <w:r w:rsidDel="00000000" w:rsidR="00000000" w:rsidRPr="00000000">
        <w:rPr>
          <w:rtl w:val="0"/>
        </w:rPr>
      </w:r>
    </w:p>
    <w:p w:rsidR="00000000" w:rsidDel="00000000" w:rsidP="00000000" w:rsidRDefault="00000000" w:rsidRPr="00000000" w14:paraId="00000013">
      <w:pPr>
        <w:tabs>
          <w:tab w:val="left" w:leader="none" w:pos="426"/>
        </w:tabs>
        <w:ind w:right="49"/>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tabs>
          <w:tab w:val="left" w:leader="none" w:pos="426"/>
        </w:tabs>
        <w:ind w:right="49"/>
        <w:jc w:val="both"/>
        <w:rPr>
          <w:vertAlign w:val="baseline"/>
        </w:rPr>
      </w:pPr>
      <w:r w:rsidDel="00000000" w:rsidR="00000000" w:rsidRPr="00000000">
        <w:rPr>
          <w:rtl w:val="0"/>
        </w:rPr>
      </w:r>
    </w:p>
    <w:p w:rsidR="00000000" w:rsidDel="00000000" w:rsidP="00000000" w:rsidRDefault="00000000" w:rsidRPr="00000000" w14:paraId="00000015">
      <w:pPr>
        <w:tabs>
          <w:tab w:val="left" w:leader="none" w:pos="426"/>
        </w:tabs>
        <w:ind w:right="49"/>
        <w:jc w:val="both"/>
        <w:rPr>
          <w:vertAlign w:val="baseline"/>
        </w:rPr>
      </w:pPr>
      <w:r w:rsidDel="00000000" w:rsidR="00000000" w:rsidRPr="00000000">
        <w:rPr>
          <w:vertAlign w:val="baseline"/>
          <w:rtl w:val="0"/>
        </w:rPr>
        <w:tab/>
        <w:tab/>
        <w:t xml:space="preserve">Сигналът е подаден от лице, с посочени три имена, ЕГН, адрес,  телефон за контакт  и е подписан.</w:t>
      </w:r>
    </w:p>
    <w:p w:rsidR="00000000" w:rsidDel="00000000" w:rsidP="00000000" w:rsidRDefault="00000000" w:rsidRPr="00000000" w14:paraId="00000016">
      <w:pPr>
        <w:tabs>
          <w:tab w:val="left" w:leader="none" w:pos="426"/>
        </w:tabs>
        <w:ind w:right="49"/>
        <w:jc w:val="both"/>
        <w:rPr>
          <w:vertAlign w:val="baseline"/>
        </w:rPr>
      </w:pPr>
      <w:r w:rsidDel="00000000" w:rsidR="00000000" w:rsidRPr="00000000">
        <w:rPr>
          <w:vertAlign w:val="baseline"/>
          <w:rtl w:val="0"/>
        </w:rPr>
        <w:tab/>
        <w:tab/>
        <w:t xml:space="preserve">Георги Кенов е избран за кмет на Община С. за мандат 2019-2023 г., съгласно Решение № 170-МИ от 04.11.2019 г. на Общинска изибирателна комисия С. и е встъпил в длъжност като такъв с полагането на клетва, видно от представения подписан от него клетвен лист. </w:t>
      </w:r>
    </w:p>
    <w:p w:rsidR="00000000" w:rsidDel="00000000" w:rsidP="00000000" w:rsidRDefault="00000000" w:rsidRPr="00000000" w14:paraId="00000017">
      <w:pPr>
        <w:tabs>
          <w:tab w:val="left" w:leader="none" w:pos="426"/>
        </w:tabs>
        <w:ind w:right="49"/>
        <w:jc w:val="both"/>
        <w:rPr>
          <w:vertAlign w:val="baseline"/>
        </w:rPr>
      </w:pPr>
      <w:r w:rsidDel="00000000" w:rsidR="00000000" w:rsidRPr="00000000">
        <w:rPr>
          <w:vertAlign w:val="baseline"/>
          <w:rtl w:val="0"/>
        </w:rPr>
        <w:tab/>
        <w:tab/>
        <w:t xml:space="preserve">От извършената справка в Регистър НБД „Население“ се установява, че Георги Кенов е баща на С. К.</w:t>
      </w:r>
    </w:p>
    <w:p w:rsidR="00000000" w:rsidDel="00000000" w:rsidP="00000000" w:rsidRDefault="00000000" w:rsidRPr="00000000" w14:paraId="00000018">
      <w:pPr>
        <w:tabs>
          <w:tab w:val="left" w:leader="none" w:pos="426"/>
        </w:tabs>
        <w:ind w:right="49"/>
        <w:jc w:val="both"/>
        <w:rPr>
          <w:vertAlign w:val="baseline"/>
        </w:rPr>
      </w:pPr>
      <w:r w:rsidDel="00000000" w:rsidR="00000000" w:rsidRPr="00000000">
        <w:rPr>
          <w:vertAlign w:val="baseline"/>
          <w:rtl w:val="0"/>
        </w:rPr>
        <w:tab/>
        <w:tab/>
        <w:t xml:space="preserve">От извършената справка в Регистър БУЛСТАТ се установява, че С. К. е от 29.05.2007 г. упражнява дейност „земеделски производител“, а от 15.03.2017 г. упражнява дейност и като „адвокат“.</w:t>
      </w:r>
    </w:p>
    <w:p w:rsidR="00000000" w:rsidDel="00000000" w:rsidP="00000000" w:rsidRDefault="00000000" w:rsidRPr="00000000" w14:paraId="00000019">
      <w:pPr>
        <w:tabs>
          <w:tab w:val="left" w:leader="none" w:pos="426"/>
        </w:tabs>
        <w:ind w:right="49"/>
        <w:jc w:val="both"/>
        <w:rPr>
          <w:vertAlign w:val="baseline"/>
        </w:rPr>
      </w:pPr>
      <w:r w:rsidDel="00000000" w:rsidR="00000000" w:rsidRPr="00000000">
        <w:rPr>
          <w:vertAlign w:val="baseline"/>
          <w:rtl w:val="0"/>
        </w:rPr>
        <w:tab/>
        <w:tab/>
        <w:t xml:space="preserve">С Предложение № 10 от 16.01.2019 г., кметът на Община С. Георги Кенов депозира в Общински съвет С. за приемане Програма за управление и разпореждане с имотите – общинска собственост за 2019 г. /Програма за 2019 г./, в съответствие с разпоредбата на чл. 8, ал. 9 от Закона за общинската собственост, което е прието с Решение № 413 от 31.01.2019 г. на ОбС С.. В Програмата за 2019 г. са включени и имоти, които общината има намерение да предложи за предоставяне под наем, посочени по землища на територията на Община С., номер на имот, площ и начин на трайно ползване „нива“, „лозе“, „изоставени трайни насаждения“.</w:t>
      </w:r>
    </w:p>
    <w:p w:rsidR="00000000" w:rsidDel="00000000" w:rsidP="00000000" w:rsidRDefault="00000000" w:rsidRPr="00000000" w14:paraId="0000001A">
      <w:pPr>
        <w:tabs>
          <w:tab w:val="left" w:leader="none" w:pos="426"/>
        </w:tabs>
        <w:ind w:right="49"/>
        <w:jc w:val="both"/>
        <w:rPr>
          <w:vertAlign w:val="baseline"/>
        </w:rPr>
      </w:pPr>
      <w:r w:rsidDel="00000000" w:rsidR="00000000" w:rsidRPr="00000000">
        <w:rPr>
          <w:vertAlign w:val="baseline"/>
          <w:rtl w:val="0"/>
        </w:rPr>
        <w:t xml:space="preserve"> </w:t>
        <w:tab/>
        <w:tab/>
        <w:t xml:space="preserve">С Предложение № 53 от 17.01.2020 г., кметът на Община С. Георги Кенов депозира в Общински съвет С. за приемане Програма за управление и разпореждане с имотите – общинска собственост за 2020 г. /Програма за 2020 г./, в съответствие с разпоредбата на чл. 8, ал. 9 от Закона за общинската собственост, което е прието с Решение № 24 от 06.02.2020 г. на ОбС С. Видно от приложената Програма за 2020 г., в Раздел II, са описани и имоти, които общината има намерение да предложи за предоставяне под наем, посочени по землища на територията на Община С., номер на имот, площ и начин на трайно ползване „нива“, „лозе“, „изоставени трайни насаждения“. </w:t>
      </w:r>
    </w:p>
    <w:p w:rsidR="00000000" w:rsidDel="00000000" w:rsidP="00000000" w:rsidRDefault="00000000" w:rsidRPr="00000000" w14:paraId="0000001B">
      <w:pPr>
        <w:tabs>
          <w:tab w:val="left" w:leader="none" w:pos="426"/>
        </w:tabs>
        <w:ind w:right="49"/>
        <w:jc w:val="both"/>
        <w:rPr>
          <w:vertAlign w:val="baseline"/>
        </w:rPr>
      </w:pPr>
      <w:r w:rsidDel="00000000" w:rsidR="00000000" w:rsidRPr="00000000">
        <w:rPr>
          <w:vertAlign w:val="baseline"/>
          <w:rtl w:val="0"/>
        </w:rPr>
        <w:tab/>
        <w:tab/>
        <w:t xml:space="preserve">За 2021 г. и за 2022 г., също с Предложение вх. № 12/21.01.2021 г. и с Предложение  вх. № 14/11.03.2022 г. на кмета на общината Кенов, Общински съвет С. приема с Решение № 134/03.02.2021 г. Програма за управление и разпореждане с имотите – общинска собственост за 2021 г. и съответно с Решение № 224/30.03.2022 г. Програма за управление и разпореждане с имотите – общинска собственост за 2022 г. В тези програми също са посочени имоти, които общината има намерение за предоставяне под наем, отново с посочени землища на територията на Община С., номер на имот, площ и с начин на трайно ползване „нива“, „лозе“, „изоставени трайни насаждения“.</w:t>
      </w:r>
    </w:p>
    <w:p w:rsidR="00000000" w:rsidDel="00000000" w:rsidP="00000000" w:rsidRDefault="00000000" w:rsidRPr="00000000" w14:paraId="0000001C">
      <w:pPr>
        <w:tabs>
          <w:tab w:val="left" w:leader="none" w:pos="426"/>
        </w:tabs>
        <w:ind w:right="49"/>
        <w:jc w:val="both"/>
        <w:rPr>
          <w:vertAlign w:val="baseline"/>
        </w:rPr>
      </w:pPr>
      <w:r w:rsidDel="00000000" w:rsidR="00000000" w:rsidRPr="00000000">
        <w:rPr>
          <w:vertAlign w:val="baseline"/>
          <w:rtl w:val="0"/>
        </w:rPr>
        <w:tab/>
        <w:tab/>
      </w:r>
      <w:r w:rsidDel="00000000" w:rsidR="00000000" w:rsidRPr="00000000">
        <w:rPr>
          <w:b w:val="1"/>
          <w:bCs w:val="1"/>
          <w:vertAlign w:val="baseline"/>
          <w:rtl w:val="0"/>
        </w:rPr>
        <w:t xml:space="preserve">С Докладна записка вх. № 93/06.03.2020 г., кметът на Община С. Георги Кенов, на основание чл. 21, ал. 1, т. 8 от ЗМСМА, във връзка с чл. 37и, ал. 3 и ал. 4 и чл. 37о, ал. 1 и ал. 4 и чл. 24а, ал. 6, т. 2 от Закона за собствеността и ползването на земеделските земи /ЗСПЗЗ/, предлага на Общински съвет С. да</w:t>
      </w:r>
      <w:r w:rsidDel="00000000" w:rsidR="00000000" w:rsidRPr="00000000">
        <w:rPr>
          <w:vertAlign w:val="baseline"/>
          <w:rtl w:val="0"/>
        </w:rPr>
        <w:t xml:space="preserve"> определи размера и местоположението на пасищата, мерите и ливадите от общинския поземлен фонд на територията на Община С. за индивидуално ползване от животновъди, собственици и ползватели на животновъдни обекти, регистрирани в Интегрираната система на БАБХ, за стопанската 2020/2021 г., съгласно т. 1 и Приложение № 1 по същата. В т. 2 на посочената докладна се предлага също Общински съвет С. да даде съгласие да се предоставят за индивидуално ползване за стопанската година 2020/2021 г. пасища, мери, ливади и други постоянно затревени площи по Приложение № 2 за отдаване под наем за 2020 г., съгласно чл. 37и от ЗСПЗЗ. В т. 3 от докладната записка, кметът на общината предлага да се предоставят на животновъди за почистване пасища, мери и ливади, които изцяло или частично не попадат в актуалния към датата на подписване на договора специализиран слой по чл. 5, ал. 2 от  Наредба № 2 от 17 февруари 2015 г. за критерии за допустимост на земеделските площи за подпомагане по схемите и мерките за плащане на площ, като за същите не се дължи заплащане на наемна цена за две стопански години. Част от предложението на кмета е и Приложение № 3 „Годишен план за паша на мерите и пасищата в Община С. за стопанската 2020/2021 г.“, Приложение № 4 „Правила за ползване на пасища, мери и ливади на територията на Община С. за стопанската 2020/2021 г.“ и Приложение № 5 „Задължения на общината и задължения на ползвателите“ за поддържане на предоставените за ползване пасища, мери и ливади. С докладната в т. 5 се предлага също определяне на годишна наемна цена, както следва: за пасища и мери – 10 лв./дка, за ливади – 13,50 лв./дка и за други постоянно затревени площи – 15 лв./дка. </w:t>
      </w:r>
      <w:r w:rsidDel="00000000" w:rsidR="00000000" w:rsidRPr="00000000">
        <w:rPr>
          <w:b w:val="1"/>
          <w:bCs w:val="1"/>
          <w:vertAlign w:val="baseline"/>
          <w:rtl w:val="0"/>
        </w:rPr>
        <w:t xml:space="preserve">С Решение № 60 от 7 май 2020 г., Общински съвет С. приема направеното предложение, като изменя годишната наемна цена на пасища и мери</w:t>
      </w:r>
      <w:r w:rsidDel="00000000" w:rsidR="00000000" w:rsidRPr="00000000">
        <w:rPr>
          <w:vertAlign w:val="baseline"/>
          <w:rtl w:val="0"/>
        </w:rPr>
        <w:t xml:space="preserve"> – 8 лв./дка, ливади – 13,40 лв./дка и други затревени площи – 8 лв./дка за отдаване под наем и добавя точка, съгласно която договорите за почистване на общински пасища, мери и ливади да се сключат за срок от 10 години.</w:t>
      </w:r>
    </w:p>
    <w:p w:rsidR="00000000" w:rsidDel="00000000" w:rsidP="00000000" w:rsidRDefault="00000000" w:rsidRPr="00000000" w14:paraId="0000001D">
      <w:pPr>
        <w:tabs>
          <w:tab w:val="left" w:leader="none" w:pos="426"/>
        </w:tabs>
        <w:ind w:right="49"/>
        <w:jc w:val="both"/>
        <w:rPr>
          <w:vertAlign w:val="baseline"/>
        </w:rPr>
      </w:pPr>
      <w:r w:rsidDel="00000000" w:rsidR="00000000" w:rsidRPr="00000000">
        <w:rPr>
          <w:vertAlign w:val="baseline"/>
          <w:rtl w:val="0"/>
        </w:rPr>
        <w:tab/>
        <w:tab/>
        <w:t xml:space="preserve">На основание чл. 44, ал. 2 от ЗМСМА, чл. 37и, ал. 6, чл. 37м и параграф 15 от Преходните и заключителни разпоредби към ЗИД на ЗСПЗЗ, кметът на Община С. – Георги Кенов издава Заповед № 149/10.03.2020 г., с която назначава комисия, която да преразгледа сключените и валидни договори към момента за ползване на пасища, мери, ливади и други трайно затревени площи от общинския поземлен фонд, като извърши проверка за спазване на условията по чл. 37и, ал. 1 и ал. 4 от ЗСПЗЗ. Със заповедта, кметът на общината нарежда комисията да определи необходимата за всеки кандидат площ и разпредели имотите за всяко землище, за работата на комисията да се състави протокол, който да се обяви в общината и да се публикува на интернет страницата на общината, като същият подлежи на обжалване пред районния съд. Въз основа протокола да бъде предложено на кмета на общината да сключи договори за наем за срок от 5 стопански години. Проверката и разпределението на пасищата да се извърши в срок 1 май 2020 г.   </w:t>
      </w:r>
    </w:p>
    <w:p w:rsidR="00000000" w:rsidDel="00000000" w:rsidP="00000000" w:rsidRDefault="00000000" w:rsidRPr="00000000" w14:paraId="0000001E">
      <w:pPr>
        <w:tabs>
          <w:tab w:val="left" w:leader="none" w:pos="426"/>
        </w:tabs>
        <w:ind w:right="49"/>
        <w:jc w:val="both"/>
        <w:rPr>
          <w:vertAlign w:val="baseline"/>
        </w:rPr>
      </w:pPr>
      <w:r w:rsidDel="00000000" w:rsidR="00000000" w:rsidRPr="00000000">
        <w:rPr>
          <w:vertAlign w:val="baseline"/>
          <w:rtl w:val="0"/>
        </w:rPr>
        <w:tab/>
        <w:tab/>
        <w:t xml:space="preserve">С молба с вх. № 94-С-80 от 08.05.2020 г. до кмета на Община С. /Георги Кенов/ и заявление по чл. 37и, ал. 5 от ЗСПЗЗ и чл. 99, ал. 1 от ППЗСПЗЗ със същия входящ номер, С. К., като собственик на животновъден обект, в който се отглеждат пасищни селскостопански животни отправя искане към кмета на общината, да му бъдат предоставени пасища за регистрация на животновъден обект в село С., Община С., тъй като е закупил предприятие на територията на посоченото землище, животни, инвентар и др. принадлежности. От заявителя към посочените документи са приложени Приложение № 1 относно видовете и броя пасищни селскостопански животни, отглеждани в животновъден обект, регистриран в Интегрираната информационна система на БАБХ и Приложение 2-Опис на собствени и ползвани имоти с НТП – пасища, мери и ливади в четири землища на  територията на Община С..</w:t>
      </w:r>
    </w:p>
    <w:p w:rsidR="00000000" w:rsidDel="00000000" w:rsidP="00000000" w:rsidRDefault="00000000" w:rsidRPr="00000000" w14:paraId="0000001F">
      <w:pPr>
        <w:tabs>
          <w:tab w:val="left" w:leader="none" w:pos="426"/>
        </w:tabs>
        <w:ind w:right="49"/>
        <w:jc w:val="both"/>
        <w:rPr>
          <w:vertAlign w:val="baseline"/>
        </w:rPr>
      </w:pPr>
      <w:r w:rsidDel="00000000" w:rsidR="00000000" w:rsidRPr="00000000">
        <w:rPr>
          <w:vertAlign w:val="baseline"/>
          <w:rtl w:val="0"/>
        </w:rPr>
        <w:tab/>
        <w:tab/>
        <w:t xml:space="preserve">На 08.05.2020 г. назначената със Заповед № 149/10.03.2020 г. на кмета Община С. комисия е разгледала подадените заявления от собствениците и/или ползвателите на животновъдни обекти с пасищни селскостопански животни, регистрирани в Интегрираната информационна система на БАБХ, в т.ч. и подаденото от С. К. заявление вх. № 94-С-80/08.05.2020 г. на Община С.. Съгласно записаното в Протокол № 1 от 08.05.2020 г., след извършената от комисията проверка, същата е установила, че К. има регистриран животновъден обект и му се полага съответна площ. Комисията е констатирала, че ползвателят отговаря на изискванията на чл. 37и , ал. 4 от ЗСПЗЗ и е разпределила и предложила за животновъдния обект, правоимащото лице да получи 15 бр. имоти в землищата на с. С., с. З., с. П., с. М. на територията на Община С..  Работата на комисията е приключила на 20.05.2020 г., както е посочено в съставения Протокол № 1 от 08.05.2020 г. и същият е подписан от членовете й. Протоколът е утвърден от кмета на Общината Георги Кенов с подпис и печат на същата.   </w:t>
      </w:r>
    </w:p>
    <w:p w:rsidR="00000000" w:rsidDel="00000000" w:rsidP="00000000" w:rsidRDefault="00000000" w:rsidRPr="00000000" w14:paraId="00000020">
      <w:pPr>
        <w:tabs>
          <w:tab w:val="left" w:leader="none" w:pos="426"/>
        </w:tabs>
        <w:ind w:right="49"/>
        <w:jc w:val="both"/>
        <w:rPr>
          <w:vertAlign w:val="baseline"/>
        </w:rPr>
      </w:pPr>
      <w:r w:rsidDel="00000000" w:rsidR="00000000" w:rsidRPr="00000000">
        <w:rPr>
          <w:vertAlign w:val="baseline"/>
          <w:rtl w:val="0"/>
        </w:rPr>
        <w:tab/>
        <w:tab/>
        <w:t xml:space="preserve">На основание чл. 44, ал. 2 във връзка с чл. 39, ал. 2 от ЗМСМА, със своя заповед № 250/11.05.2020 г., кметът на Община С. Кенов нарежда да бъде заместван от заместник-кмета на Общината Т. П. на 12.05.2020 г., поради отсъствието му. </w:t>
      </w:r>
    </w:p>
    <w:p w:rsidR="00000000" w:rsidDel="00000000" w:rsidP="00000000" w:rsidRDefault="00000000" w:rsidRPr="00000000" w14:paraId="00000021">
      <w:pPr>
        <w:tabs>
          <w:tab w:val="left" w:leader="none" w:pos="426"/>
        </w:tabs>
        <w:ind w:right="49"/>
        <w:jc w:val="both"/>
        <w:rPr>
          <w:vertAlign w:val="baseline"/>
        </w:rPr>
      </w:pPr>
      <w:r w:rsidDel="00000000" w:rsidR="00000000" w:rsidRPr="00000000">
        <w:rPr>
          <w:vertAlign w:val="baseline"/>
          <w:rtl w:val="0"/>
        </w:rPr>
        <w:tab/>
        <w:tab/>
        <w:t xml:space="preserve">Като собственик на животновъден обект, С. К. подава до кмета на Община С. и заявление  с вх. № 94-С-207/14.04.2021 г. по чл. 37и, ал. 5 от ЗСПЗЗ и чл. 99, ал. 1 от ППЗСПЗЗ. Към заявлението са приложени и съответни документи. Приложение № 1 със същия входящ номер, съдържа опис на видовете и броя пасищни селскостопански животни, отглеждани в животновъдния обект, регистриран в ИИС на БАБХ. Приложение № 2, отново със същия входящ номер и от същата дата, съдържа опис на записани единадесет броя собствени и ползвани имоти с НТП–пасища, мери и ливади. Представено е и Удостоверение за регистрация на животновъдния обект с № ГВ-02-381/13.05.2020 г. от Областна дирекция по безопасност на храните – гр. Б., издадено на С. К. с вписан поземлен имот с идентификатор и се посочва, че обектът е вписан в регистър на ОДБХ-гр. Б. и в ИИС на БАБХ, с нов регистрационен номер, идентичен с този в останалите горепосочени документи. Приложена е също и разпечатка от ИИС на БАБХ  „Справка за наличните животни в ОЕЗ към 14.04.2021 г.“ на собственика на животновъдния обект – С. К. </w:t>
      </w:r>
    </w:p>
    <w:p w:rsidR="00000000" w:rsidDel="00000000" w:rsidP="00000000" w:rsidRDefault="00000000" w:rsidRPr="00000000" w14:paraId="00000022">
      <w:pPr>
        <w:tabs>
          <w:tab w:val="left" w:leader="none" w:pos="426"/>
        </w:tabs>
        <w:ind w:right="49"/>
        <w:jc w:val="both"/>
        <w:rPr>
          <w:vertAlign w:val="baseline"/>
        </w:rPr>
      </w:pPr>
      <w:r w:rsidDel="00000000" w:rsidR="00000000" w:rsidRPr="00000000">
        <w:rPr>
          <w:vertAlign w:val="baseline"/>
          <w:rtl w:val="0"/>
        </w:rPr>
        <w:tab/>
        <w:tab/>
      </w:r>
      <w:r w:rsidDel="00000000" w:rsidR="00000000" w:rsidRPr="00000000">
        <w:rPr>
          <w:b w:val="1"/>
          <w:bCs w:val="1"/>
          <w:vertAlign w:val="baseline"/>
          <w:rtl w:val="0"/>
        </w:rPr>
        <w:t xml:space="preserve">На основание чл.37и, ал. 12 от ЗСПЗЗ, Решение № 60/07.05.2020 г. на Общински съвет С. и заявление с вх. № 94-С-80/08.05.2020 г., между заместник-кмета на Община С. – П. – „Наемодател“ и С. К. – „Наемател“ са сключени и подписани договори № 74/12.05.2020 г. и № 75/12.05.2020 г. за наем на общински земеделски имоти – „пасища“, „мери“ и „ливади“ от общинския поземлен фонд в землищата на с. С., с. П. и с. М.</w:t>
      </w:r>
      <w:r w:rsidDel="00000000" w:rsidR="00000000" w:rsidRPr="00000000">
        <w:rPr>
          <w:vertAlign w:val="baseline"/>
          <w:rtl w:val="0"/>
        </w:rPr>
        <w:t xml:space="preserve"> Като правно основание освен посоченото в договор № 74/12.05.2020 г. е добавена и Наредбата за условията и реда за дейността на животновъдните стопанства в планинските и други необлагодетелствани райони. Разпределените 2 имота с договор № 74 от 12.05.2020 г. със съответните идентификатори са посочени за отдаване под наем в Приложение № 2 към Решение № 60/07.05.2020 г. на Общински съвет С. Съгласно договорите, наемодателят предоставя на наемателя за временно и възмездно ползване земеделска земя – пасища, мери и ливади от ОПФ при съответна годишна наемна цена. Договорите за наем са сключени за срок от 5 стопански години, с начало стопанската 2019/2020 г., от 01.10.2019 г. до 30 септември 2024 г. /чл. 9 от договорите/. </w:t>
      </w:r>
    </w:p>
    <w:p w:rsidR="00000000" w:rsidDel="00000000" w:rsidP="00000000" w:rsidRDefault="00000000" w:rsidRPr="00000000" w14:paraId="00000023">
      <w:pPr>
        <w:tabs>
          <w:tab w:val="left" w:leader="none" w:pos="426"/>
        </w:tabs>
        <w:ind w:right="49"/>
        <w:jc w:val="both"/>
        <w:rPr>
          <w:vertAlign w:val="baseline"/>
        </w:rPr>
      </w:pPr>
      <w:r w:rsidDel="00000000" w:rsidR="00000000" w:rsidRPr="00000000">
        <w:rPr>
          <w:vertAlign w:val="baseline"/>
          <w:rtl w:val="0"/>
        </w:rPr>
        <w:tab/>
        <w:tab/>
      </w:r>
      <w:r w:rsidDel="00000000" w:rsidR="00000000" w:rsidRPr="00000000">
        <w:rPr>
          <w:b w:val="1"/>
          <w:bCs w:val="1"/>
          <w:vertAlign w:val="baseline"/>
          <w:rtl w:val="0"/>
        </w:rPr>
        <w:t xml:space="preserve">На 12.05.2020 г., </w:t>
      </w:r>
      <w:r w:rsidDel="00000000" w:rsidR="00000000" w:rsidRPr="00000000">
        <w:rPr>
          <w:vertAlign w:val="baseline"/>
          <w:rtl w:val="0"/>
        </w:rPr>
        <w:t xml:space="preserve">на основание чл. 24а, т. 6 и ал. 2 от ЗСПЗЗ, Решение № 60/07.05.2020 г. на Общински съвет С. и заявление с вх. № 94-С-80/08.05.2020 г., </w:t>
      </w:r>
      <w:r w:rsidDel="00000000" w:rsidR="00000000" w:rsidRPr="00000000">
        <w:rPr>
          <w:b w:val="1"/>
          <w:bCs w:val="1"/>
          <w:vertAlign w:val="baseline"/>
          <w:rtl w:val="0"/>
        </w:rPr>
        <w:t xml:space="preserve">между заместник-кмета Община С. – П. – „Наемодател“ и С. К.– „Наемател“ е сключен и подписан и договор № 77/12.05.2020 г. за отдаването под наем на земеделска земя</w:t>
      </w:r>
      <w:r w:rsidDel="00000000" w:rsidR="00000000" w:rsidRPr="00000000">
        <w:rPr>
          <w:vertAlign w:val="baseline"/>
          <w:rtl w:val="0"/>
        </w:rPr>
        <w:t xml:space="preserve"> - пасища, мери и ливади от общинския поземлен фонд в землището на с. З. и с. М. за срок от 5 /пет/ стопански години, с начало стопанската 2019/2020 г., от 01.10.2019 г. до 30 септември 2024 г.</w:t>
      </w:r>
    </w:p>
    <w:p w:rsidR="00000000" w:rsidDel="00000000" w:rsidP="00000000" w:rsidRDefault="00000000" w:rsidRPr="00000000" w14:paraId="00000024">
      <w:pPr>
        <w:tabs>
          <w:tab w:val="left" w:leader="none" w:pos="426"/>
        </w:tabs>
        <w:ind w:right="49"/>
        <w:jc w:val="both"/>
        <w:rPr>
          <w:vertAlign w:val="baseline"/>
        </w:rPr>
      </w:pPr>
      <w:r w:rsidDel="00000000" w:rsidR="00000000" w:rsidRPr="00000000">
        <w:rPr>
          <w:vertAlign w:val="baseline"/>
          <w:rtl w:val="0"/>
        </w:rPr>
        <w:tab/>
        <w:tab/>
        <w:t xml:space="preserve">Съгласно Заповед № 250/11.05.2020 г., кметът на общината Г. К. е разпоредил, поради отсъствието му, на 12.05.2020 г. да го замества и да подписва заместник-кмета Т. П..</w:t>
        <w:tab/>
        <w:tab/>
      </w:r>
    </w:p>
    <w:p w:rsidR="00000000" w:rsidDel="00000000" w:rsidP="00000000" w:rsidRDefault="00000000" w:rsidRPr="00000000" w14:paraId="00000025">
      <w:pPr>
        <w:tabs>
          <w:tab w:val="left" w:leader="none" w:pos="426"/>
        </w:tabs>
        <w:ind w:right="49"/>
        <w:jc w:val="both"/>
        <w:rPr>
          <w:vertAlign w:val="baseline"/>
        </w:rPr>
      </w:pPr>
      <w:r w:rsidDel="00000000" w:rsidR="00000000" w:rsidRPr="00000000">
        <w:rPr>
          <w:vertAlign w:val="baseline"/>
          <w:rtl w:val="0"/>
        </w:rPr>
        <w:tab/>
        <w:tab/>
        <w:t xml:space="preserve">Със Заповед № 151/25.03.2021 г., на основание чл. 44, ал. 2 от ЗМСМА, във връзка с чл. 37и, ал. 6, чл. 37м от ЗСПЗЗ, чл. 100, ал. 1 от Правилника за прилагане на ЗСПЗЗ /ППЗСПЗЗ/, в изпълнение на Решение № 60/07.05.2020 г. на ОбС С., кметът на Община С. – Кенов, назначава комисия със задача, същата да преразгледа сключените и действащи договори към момента за ползване на пасища, мери, ливади и други трайно затревени площи от общинския поземлен фонд, като извърши проверка за спазване на условията по чл. 37и, ал. 1 и ал. 4 от ЗСПЗЗ. Със заповедта, кметът на общината нарежда комисията да разгледа подадените заявления по чл. 37и, ал.5 от ЗСПЗЗ, да определи необходимата за всеки кандидат площ и да разпредели имотите за индивидуално ползване между правоимащите лица, които имат животновъдни обекти, да определи и състави списък на ползвателите, които ще сключат договори за 2020/2021 г., както и за работата си комисията да състави протокол, който да се обяви на интернет страницата на общината. Проверката и разпределението на пасищата да се извърши в срок 1 май 2021 г. </w:t>
      </w:r>
    </w:p>
    <w:p w:rsidR="00000000" w:rsidDel="00000000" w:rsidP="00000000" w:rsidRDefault="00000000" w:rsidRPr="00000000" w14:paraId="00000026">
      <w:pPr>
        <w:tabs>
          <w:tab w:val="left" w:leader="none" w:pos="426"/>
        </w:tabs>
        <w:ind w:right="49"/>
        <w:jc w:val="both"/>
        <w:rPr>
          <w:vertAlign w:val="baseline"/>
        </w:rPr>
      </w:pPr>
      <w:r w:rsidDel="00000000" w:rsidR="00000000" w:rsidRPr="00000000">
        <w:rPr>
          <w:vertAlign w:val="baseline"/>
          <w:rtl w:val="0"/>
        </w:rPr>
        <w:tab/>
        <w:tab/>
        <w:t xml:space="preserve">На 26.03.2021 г., на основание чл. 37и, ал. 6 от ЗСПЗЗ, чл.100 от ППЗСПЗЗ в изпълнение на Решение № 60 от 7 май 2020 г. на ОбС С. се е провело първото заседание на комисията, назначена със Заповед № 151/25.03.2021 г. на кмета на общината, видно от Протокол № 2, съставен и подписан от нейните членове. Съгласно записаното в Протокол № 2, предвид обявеното извънредно положение в страната и усложнената епидемична обстановка към онзи момент във връзка с болестта Ковид 19, предвидените в закона срокове са били удължени. След което комисията е пристъпила към разглеждане на постъпилите заявления и документи, подадени от заявителите в определения срок до 10 март 2020 г., в т.ч. и посочено в протокола заявление с вх. № 94-С-80 от 08.05.2020 г. на С. К. /като вероятно се има предвид подадено заявление от С. К. с вх. № 94-С-207/14.04.2021 г. по описа на Община С., предвид това, че сключения след това договор № 212/10.05.2021 г. е за имоти с изписани кадастрални номера идентични с тези разпределени на К. с Протокол № 2/26.03.2021 г./. Комисията е отразила в Протокола, че имотите за почистване, които се предоставят на животновъди не попадат в актуалния специализиран слой по чл. 5, ал. 2 от Наредба № 2 от 17 февруари 2015 г. за критериите за допустимост на земеделските площи за подпомагане по схемите и мерки за плащане на площ и съгласно чл. 37и, ал. 15 от ЗСПЗЗ, поради което за първите две години не се дължи заплащане на наемната цена. Съгласно протокола, комисията е разпределила на К. да получи под наем за почистване 11 бр. имоти в землищата на с. С. и с. П. Работата на комисията е приключила на 20.04.2021 г., съгласно Протокол № 2, същият е подписан от членовете на комисията и е утвърден с подпис и печат на общината от кмета на Община С. – Георги Кенов.    </w:t>
      </w:r>
    </w:p>
    <w:p w:rsidR="00000000" w:rsidDel="00000000" w:rsidP="00000000" w:rsidRDefault="00000000" w:rsidRPr="00000000" w14:paraId="00000027">
      <w:pPr>
        <w:tabs>
          <w:tab w:val="left" w:leader="none" w:pos="426"/>
        </w:tabs>
        <w:ind w:right="49"/>
        <w:jc w:val="both"/>
        <w:rPr>
          <w:vertAlign w:val="baseline"/>
        </w:rPr>
      </w:pPr>
      <w:r w:rsidDel="00000000" w:rsidR="00000000" w:rsidRPr="00000000">
        <w:rPr>
          <w:vertAlign w:val="baseline"/>
          <w:rtl w:val="0"/>
        </w:rPr>
        <w:tab/>
        <w:tab/>
        <w:t xml:space="preserve">На основание чл.37и, ал. 12 от ЗСПЗЗ, Решение № 60 от 07.05.2020 г. на Общински съвет С. и заявление № 94-С-207/14.04.2021 г., </w:t>
      </w:r>
      <w:r w:rsidDel="00000000" w:rsidR="00000000" w:rsidRPr="00000000">
        <w:rPr>
          <w:b w:val="1"/>
          <w:bCs w:val="1"/>
          <w:vertAlign w:val="baseline"/>
          <w:rtl w:val="0"/>
        </w:rPr>
        <w:t xml:space="preserve">между заместник-кмета на Община С. – П.  и С.К. е сключен и подписан договор № 212/10.05.2021 г. за наем на общински земеделски земи – пасища, мери и ливади в землищата</w:t>
      </w:r>
      <w:r w:rsidDel="00000000" w:rsidR="00000000" w:rsidRPr="00000000">
        <w:rPr>
          <w:vertAlign w:val="baseline"/>
          <w:rtl w:val="0"/>
        </w:rPr>
        <w:t xml:space="preserve"> на с. С.и с. П. за имоти с посочени кадастрални номера, съответстващи на разпределените от комисията такива, както и още два други имота. В договора, подписан от заместник-кмета П. е посочена заповед № 221/10.05.2021 г. Съгласно посочената заповед, кметът на общината Георги Кенов е разпоредил на 11.05.2021 г. да го замества и да подписва заместник-кмета Т. П.. </w:t>
      </w:r>
    </w:p>
    <w:p w:rsidR="00000000" w:rsidDel="00000000" w:rsidP="00000000" w:rsidRDefault="00000000" w:rsidRPr="00000000" w14:paraId="00000028">
      <w:pPr>
        <w:tabs>
          <w:tab w:val="left" w:leader="none" w:pos="426"/>
        </w:tabs>
        <w:ind w:right="49"/>
        <w:jc w:val="both"/>
        <w:rPr>
          <w:vertAlign w:val="baseline"/>
        </w:rPr>
      </w:pPr>
      <w:r w:rsidDel="00000000" w:rsidR="00000000" w:rsidRPr="00000000">
        <w:rPr>
          <w:vertAlign w:val="baseline"/>
          <w:rtl w:val="0"/>
        </w:rPr>
        <w:tab/>
        <w:tab/>
      </w:r>
      <w:r w:rsidDel="00000000" w:rsidR="00000000" w:rsidRPr="00000000">
        <w:rPr>
          <w:b w:val="1"/>
          <w:bCs w:val="1"/>
          <w:vertAlign w:val="baseline"/>
          <w:rtl w:val="0"/>
        </w:rPr>
        <w:t xml:space="preserve">Със Заповед № 233/12.05.2021 г. заместник-кметът на Община С., прекратява частично действието на Договор № 75 от 12.05.2020 г.,</w:t>
      </w:r>
      <w:r w:rsidDel="00000000" w:rsidR="00000000" w:rsidRPr="00000000">
        <w:rPr>
          <w:vertAlign w:val="baseline"/>
          <w:rtl w:val="0"/>
        </w:rPr>
        <w:t xml:space="preserve"> сключен между общината и С. К. по отношение на имот № 70514.30.8, находящ се в землището на с. С. Посоченото основание е чл. 11, ал. 2 от договора и настъпили предпоставки за прекратяване на същия поради фактическото ползване на имот от друг животновъд от с. С. </w:t>
      </w:r>
    </w:p>
    <w:p w:rsidR="00000000" w:rsidDel="00000000" w:rsidP="00000000" w:rsidRDefault="00000000" w:rsidRPr="00000000" w14:paraId="00000029">
      <w:pPr>
        <w:tabs>
          <w:tab w:val="left" w:leader="none" w:pos="426"/>
        </w:tabs>
        <w:ind w:right="49"/>
        <w:jc w:val="both"/>
        <w:rPr>
          <w:vertAlign w:val="baseline"/>
        </w:rPr>
      </w:pPr>
      <w:r w:rsidDel="00000000" w:rsidR="00000000" w:rsidRPr="00000000">
        <w:rPr>
          <w:vertAlign w:val="baseline"/>
          <w:rtl w:val="0"/>
        </w:rPr>
        <w:tab/>
        <w:tab/>
        <w:t xml:space="preserve">На 03.10.2022 г., С. К. подава до кмета на Община С. Молба с вх. № 94-С-244 по описа на Общинска администрация С., с която поради отпаднала необходимост, замърсяване и невъзможност за ползване иска да бъдат прекратени по взаимно съгласие, частично договори за наем № 75/12.05.2020 г., № 74/12.05.2020 г. и № 212/10.05.2021 г. по отношение на шест посочени имота със съответни кадастрални номера.</w:t>
      </w:r>
    </w:p>
    <w:p w:rsidR="00000000" w:rsidDel="00000000" w:rsidP="00000000" w:rsidRDefault="00000000" w:rsidRPr="00000000" w14:paraId="0000002A">
      <w:pPr>
        <w:tabs>
          <w:tab w:val="left" w:leader="none" w:pos="426"/>
        </w:tabs>
        <w:ind w:right="49"/>
        <w:jc w:val="both"/>
        <w:rPr>
          <w:vertAlign w:val="baseline"/>
        </w:rPr>
      </w:pPr>
      <w:r w:rsidDel="00000000" w:rsidR="00000000" w:rsidRPr="00000000">
        <w:rPr>
          <w:vertAlign w:val="baseline"/>
          <w:rtl w:val="0"/>
        </w:rPr>
        <w:tab/>
        <w:tab/>
      </w:r>
      <w:r w:rsidDel="00000000" w:rsidR="00000000" w:rsidRPr="00000000">
        <w:rPr>
          <w:b w:val="1"/>
          <w:bCs w:val="1"/>
          <w:vertAlign w:val="baseline"/>
          <w:rtl w:val="0"/>
        </w:rPr>
        <w:t xml:space="preserve">Към Договор № 75 от 12.05.2020 г. е сключен и подписан Анекс № 1 на 04.10.2022 г., между заместник-кмета на Община С. – П. и наемателя С. К.</w:t>
      </w:r>
      <w:r w:rsidDel="00000000" w:rsidR="00000000" w:rsidRPr="00000000">
        <w:rPr>
          <w:vertAlign w:val="baseline"/>
          <w:rtl w:val="0"/>
        </w:rPr>
        <w:t xml:space="preserve">, съгласно който страните са се споразумели да бъде променена площта на наетите имоти по договора, сборът на общо ползваните площи и наемната цена, като изрично е записано, че имотите в посочения договор се запазват, като се изменя площта. Анексът влиза в сила за стопанската 2022/2023 г. </w:t>
      </w:r>
    </w:p>
    <w:p w:rsidR="00000000" w:rsidDel="00000000" w:rsidP="00000000" w:rsidRDefault="00000000" w:rsidRPr="00000000" w14:paraId="0000002B">
      <w:pPr>
        <w:tabs>
          <w:tab w:val="left" w:leader="none" w:pos="426"/>
        </w:tabs>
        <w:ind w:right="49"/>
        <w:jc w:val="both"/>
        <w:rPr>
          <w:vertAlign w:val="baseline"/>
        </w:rPr>
      </w:pPr>
      <w:r w:rsidDel="00000000" w:rsidR="00000000" w:rsidRPr="00000000">
        <w:rPr>
          <w:vertAlign w:val="baseline"/>
          <w:rtl w:val="0"/>
        </w:rPr>
        <w:tab/>
        <w:tab/>
      </w:r>
      <w:r w:rsidDel="00000000" w:rsidR="00000000" w:rsidRPr="00000000">
        <w:rPr>
          <w:b w:val="1"/>
          <w:bCs w:val="1"/>
          <w:vertAlign w:val="baseline"/>
          <w:rtl w:val="0"/>
        </w:rPr>
        <w:t xml:space="preserve">На 04.10.2022 г. е сключен и подписан между заместник-кмета на общината – П. и С. К. и Анекс № 1 към договор № 212/10.05.2021 г.</w:t>
      </w:r>
      <w:r w:rsidDel="00000000" w:rsidR="00000000" w:rsidRPr="00000000">
        <w:rPr>
          <w:vertAlign w:val="baseline"/>
          <w:rtl w:val="0"/>
        </w:rPr>
        <w:t xml:space="preserve">, с който също се променят площта на наетите по договора имоти, сборът на общо ползваните площи и наемна цена, като имотите в договора се запазват и анексът влиза в действие с началото на 2022/2023 г. Видно от представените доказателства със Заповед № 511/04.10.2022 г., кметът на Община С. е определил при отсъствието му на 04.10.2022 г. да бъде заместван от Т. П. - заместник кмет на Община С..  </w:t>
      </w:r>
    </w:p>
    <w:p w:rsidR="00000000" w:rsidDel="00000000" w:rsidP="00000000" w:rsidRDefault="00000000" w:rsidRPr="00000000" w14:paraId="0000002C">
      <w:pPr>
        <w:tabs>
          <w:tab w:val="left" w:leader="none" w:pos="426"/>
        </w:tabs>
        <w:ind w:right="49"/>
        <w:jc w:val="both"/>
        <w:rPr>
          <w:vertAlign w:val="baseline"/>
        </w:rPr>
      </w:pPr>
      <w:r w:rsidDel="00000000" w:rsidR="00000000" w:rsidRPr="00000000">
        <w:rPr>
          <w:vertAlign w:val="baseline"/>
          <w:rtl w:val="0"/>
        </w:rPr>
        <w:tab/>
        <w:tab/>
        <w:t xml:space="preserve">Съгласно представената от Общинска администрация С. информация приложена към писмо с вх. №  ЦУ01-212#9/27.04.2023 г. на КПКОНПИ, </w:t>
      </w:r>
      <w:r w:rsidDel="00000000" w:rsidR="00000000" w:rsidRPr="00000000">
        <w:rPr>
          <w:b w:val="1"/>
          <w:bCs w:val="1"/>
          <w:vertAlign w:val="baseline"/>
          <w:rtl w:val="0"/>
        </w:rPr>
        <w:t xml:space="preserve">няма издавани от кмета на Община С. заповеди във връзка с отдаване под наем на земеделските имоти /пасища, мери и ливади/</w:t>
      </w:r>
      <w:r w:rsidDel="00000000" w:rsidR="00000000" w:rsidRPr="00000000">
        <w:rPr>
          <w:vertAlign w:val="baseline"/>
          <w:rtl w:val="0"/>
        </w:rPr>
        <w:t xml:space="preserve"> след извършеното разпределение с Протокол от 08.05.2020 г. и Протокол от 26.03.2021 г. и преди сключването на горепосочените четири договора между С. К. и общината.  </w:t>
      </w:r>
    </w:p>
    <w:p w:rsidR="00000000" w:rsidDel="00000000" w:rsidP="00000000" w:rsidRDefault="00000000" w:rsidRPr="00000000" w14:paraId="0000002D">
      <w:pPr>
        <w:tabs>
          <w:tab w:val="left" w:leader="none" w:pos="426"/>
        </w:tabs>
        <w:ind w:right="49"/>
        <w:jc w:val="both"/>
        <w:rPr>
          <w:vertAlign w:val="baseline"/>
        </w:rPr>
      </w:pPr>
      <w:r w:rsidDel="00000000" w:rsidR="00000000" w:rsidRPr="00000000">
        <w:rPr>
          <w:vertAlign w:val="baseline"/>
          <w:rtl w:val="0"/>
        </w:rPr>
        <w:tab/>
        <w:tab/>
        <w:t xml:space="preserve">Също така, видно от депозираната към писмо с вх. №  ЦУ01-212#5/15.03.2023 г. на КПКОНПИ писмена информация от Общинска администрация С. се установява, че върху подадените от С. К. до кмета на общината Молби с вх. № 94-С-80/08.05.2020 г. и № 94-С-244/03.10.2022 г., няма писмена резолюция, същите са заведени в електронната деловодна система и насочени към служител, работещ с общински поземлен фонд – Б.. Посочва се също, че за периода от 2019 г. до 2023 г., С. К. няма сключени договори за ползване на земи от общинския поземлен фонд, представляващи маломерни имоти по чл. 24а, ал. 6 и ал. 7 от ЗСПЗЗ. </w:t>
      </w:r>
      <w:r w:rsidDel="00000000" w:rsidR="00000000" w:rsidRPr="00000000">
        <w:rPr>
          <w:b w:val="1"/>
          <w:bCs w:val="1"/>
          <w:vertAlign w:val="baseline"/>
          <w:rtl w:val="0"/>
        </w:rPr>
        <w:t xml:space="preserve">Сключени и действащи договори за ползване на пасища, в периода от 2019 г. до 09.03.2023 г. /датата на изготвяне на отговора от общината/ са договорите с № 74/12.05.2020 г., № 75/12.05.2020 г., № 77/20.05.2020 г. и № 212/10.05.2021 г. Не са сключвани други договори за пасища и земи между С.К. и Община С.</w:t>
      </w:r>
      <w:r w:rsidDel="00000000" w:rsidR="00000000" w:rsidRPr="00000000">
        <w:rPr>
          <w:rtl w:val="0"/>
        </w:rPr>
      </w:r>
    </w:p>
    <w:p w:rsidR="00000000" w:rsidDel="00000000" w:rsidP="00000000" w:rsidRDefault="00000000" w:rsidRPr="00000000" w14:paraId="0000002E">
      <w:pPr>
        <w:tabs>
          <w:tab w:val="left" w:leader="none" w:pos="426"/>
        </w:tabs>
        <w:ind w:right="49"/>
        <w:jc w:val="both"/>
        <w:rPr>
          <w:vertAlign w:val="baseline"/>
        </w:rPr>
      </w:pPr>
      <w:r w:rsidDel="00000000" w:rsidR="00000000" w:rsidRPr="00000000">
        <w:rPr>
          <w:rtl w:val="0"/>
        </w:rPr>
      </w:r>
    </w:p>
    <w:p w:rsidR="00000000" w:rsidDel="00000000" w:rsidP="00000000" w:rsidRDefault="00000000" w:rsidRPr="00000000" w14:paraId="0000002F">
      <w:pPr>
        <w:tabs>
          <w:tab w:val="left" w:leader="none" w:pos="426"/>
        </w:tabs>
        <w:ind w:right="49"/>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0">
      <w:pPr>
        <w:tabs>
          <w:tab w:val="left" w:leader="none" w:pos="426"/>
        </w:tabs>
        <w:ind w:right="49"/>
        <w:jc w:val="center"/>
        <w:rPr>
          <w:i w:val="0"/>
          <w:iCs w:val="0"/>
          <w:vertAlign w:val="baseline"/>
        </w:rPr>
      </w:pPr>
      <w:r w:rsidDel="00000000" w:rsidR="00000000" w:rsidRPr="00000000">
        <w:rPr>
          <w:rtl w:val="0"/>
        </w:rPr>
      </w:r>
    </w:p>
    <w:p w:rsidR="00000000" w:rsidDel="00000000" w:rsidP="00000000" w:rsidRDefault="00000000" w:rsidRPr="00000000" w14:paraId="00000031">
      <w:pPr>
        <w:tabs>
          <w:tab w:val="left" w:leader="none" w:pos="426"/>
        </w:tabs>
        <w:ind w:right="49"/>
        <w:jc w:val="both"/>
        <w:rPr>
          <w:vertAlign w:val="baseline"/>
        </w:rPr>
      </w:pPr>
      <w:r w:rsidDel="00000000" w:rsidR="00000000" w:rsidRPr="00000000">
        <w:rPr>
          <w:vertAlign w:val="baseline"/>
          <w:rtl w:val="0"/>
        </w:rPr>
        <w:tab/>
        <w:tab/>
        <w:t xml:space="preserve">Сигналът е подаден от лице, идентифицирано по реда на чл. 48, ал. 1 от ЗПКОНПИ.</w:t>
      </w:r>
    </w:p>
    <w:p w:rsidR="00000000" w:rsidDel="00000000" w:rsidP="00000000" w:rsidRDefault="00000000" w:rsidRPr="00000000" w14:paraId="00000032">
      <w:pPr>
        <w:tabs>
          <w:tab w:val="left" w:leader="none" w:pos="426"/>
        </w:tabs>
        <w:ind w:right="49"/>
        <w:jc w:val="both"/>
        <w:rPr>
          <w:vertAlign w:val="baseline"/>
        </w:rPr>
      </w:pPr>
      <w:r w:rsidDel="00000000" w:rsidR="00000000" w:rsidRPr="00000000">
        <w:rPr>
          <w:vertAlign w:val="baseline"/>
          <w:rtl w:val="0"/>
        </w:rPr>
        <w:tab/>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следва да са налице три кумулативно изискуеми предпоставки: лице, заемащо висша публична длъжност по смисъла на чл. 6, ал. 1 от ЗПКОНПИ,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3">
      <w:pPr>
        <w:tabs>
          <w:tab w:val="left" w:leader="none" w:pos="426"/>
        </w:tabs>
        <w:ind w:right="49"/>
        <w:jc w:val="both"/>
        <w:rPr>
          <w:vertAlign w:val="baseline"/>
        </w:rPr>
      </w:pPr>
      <w:r w:rsidDel="00000000" w:rsidR="00000000" w:rsidRPr="00000000">
        <w:rPr>
          <w:vertAlign w:val="baseline"/>
          <w:rtl w:val="0"/>
        </w:rPr>
        <w:tab/>
        <w:tab/>
        <w:t xml:space="preserve">Легалните дефиниции на понятията частен интерес и облага се съдържат в чл. 53 и чл. 54 от ЗПКОНПИ. Частен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4">
      <w:pPr>
        <w:ind w:firstLine="720"/>
        <w:jc w:val="both"/>
        <w:rPr>
          <w:vertAlign w:val="baseline"/>
        </w:rPr>
      </w:pPr>
      <w:r w:rsidDel="00000000" w:rsidR="00000000" w:rsidRPr="00000000">
        <w:rPr>
          <w:vertAlign w:val="baseline"/>
          <w:rtl w:val="0"/>
        </w:rPr>
        <w:t xml:space="preserve">Като кмет на Община С. Георги Кенов </w:t>
      </w:r>
      <w:r w:rsidDel="00000000" w:rsidR="00000000" w:rsidRPr="00000000">
        <w:rPr>
          <w:color w:val="000000"/>
          <w:shd w:fill="fefefe" w:val="clear"/>
          <w:vertAlign w:val="baseline"/>
          <w:rtl w:val="0"/>
        </w:rPr>
        <w:t xml:space="preserve">е </w:t>
      </w:r>
      <w:r w:rsidDel="00000000" w:rsidR="00000000" w:rsidRPr="00000000">
        <w:rPr>
          <w:vertAlign w:val="baseline"/>
          <w:rtl w:val="0"/>
        </w:rPr>
        <w:t xml:space="preserve">лице, </w:t>
      </w:r>
      <w:r w:rsidDel="00000000" w:rsidR="00000000" w:rsidRPr="00000000">
        <w:rPr>
          <w:color w:val="000000"/>
          <w:shd w:fill="fefefe" w:val="clear"/>
          <w:vertAlign w:val="baseline"/>
          <w:rtl w:val="0"/>
        </w:rPr>
        <w:t xml:space="preserve">заемащо висша публична длъжност по смисъла на чл. 6, ал. 1, т. 32 от ЗПКОНПИ, с </w:t>
      </w:r>
      <w:r w:rsidDel="00000000" w:rsidR="00000000" w:rsidRPr="00000000">
        <w:rPr>
          <w:vertAlign w:val="baseline"/>
          <w:rtl w:val="0"/>
        </w:rPr>
        <w:t xml:space="preserve">оглед на което КПКОНПИ е компетентна да разгледа подадения сигнал.</w:t>
      </w:r>
    </w:p>
    <w:p w:rsidR="00000000" w:rsidDel="00000000" w:rsidP="00000000" w:rsidRDefault="00000000" w:rsidRPr="00000000" w14:paraId="00000035">
      <w:pPr>
        <w:tabs>
          <w:tab w:val="left" w:leader="none" w:pos="709"/>
        </w:tabs>
        <w:ind w:right="49"/>
        <w:jc w:val="both"/>
        <w:rPr>
          <w:color w:val="000000"/>
          <w:shd w:fill="fefefe" w:val="clear"/>
          <w:vertAlign w:val="baseline"/>
        </w:rPr>
      </w:pPr>
      <w:r w:rsidDel="00000000" w:rsidR="00000000" w:rsidRPr="00000000">
        <w:rPr>
          <w:vertAlign w:val="baseline"/>
          <w:rtl w:val="0"/>
        </w:rPr>
        <w:tab/>
      </w:r>
      <w:r w:rsidDel="00000000" w:rsidR="00000000" w:rsidRPr="00000000">
        <w:rPr>
          <w:color w:val="000000"/>
          <w:shd w:fill="fefefe" w:val="clear"/>
          <w:vertAlign w:val="baseline"/>
          <w:rtl w:val="0"/>
        </w:rPr>
        <w:t xml:space="preserve">Съгласно легалното определение в §1 т. 15 от ДР на ЗПКОНПИ,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физически 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36">
      <w:pPr>
        <w:tabs>
          <w:tab w:val="left" w:leader="none" w:pos="426"/>
        </w:tabs>
        <w:ind w:right="1"/>
        <w:jc w:val="both"/>
        <w:rPr>
          <w:vertAlign w:val="baseline"/>
        </w:rPr>
      </w:pPr>
      <w:r w:rsidDel="00000000" w:rsidR="00000000" w:rsidRPr="00000000">
        <w:rPr>
          <w:vertAlign w:val="baseline"/>
          <w:rtl w:val="0"/>
        </w:rPr>
        <w:tab/>
        <w:tab/>
        <w:t xml:space="preserve">Установеното от справка в НБД „Население“ родство по права линия между Георги Кенов и С. К. – баща и син, обуславя наличието на свързаност помежду им по смисъла на §1, т.15, б. „а“ от ДР на ЗПКОНПИ. </w:t>
      </w:r>
    </w:p>
    <w:p w:rsidR="00000000" w:rsidDel="00000000" w:rsidP="00000000" w:rsidRDefault="00000000" w:rsidRPr="00000000" w14:paraId="00000037">
      <w:pPr>
        <w:tabs>
          <w:tab w:val="left" w:leader="none" w:pos="709"/>
        </w:tabs>
        <w:ind w:right="49"/>
        <w:jc w:val="both"/>
        <w:rPr>
          <w:vertAlign w:val="baseline"/>
        </w:rPr>
      </w:pPr>
      <w:r w:rsidDel="00000000" w:rsidR="00000000" w:rsidRPr="00000000">
        <w:rPr>
          <w:vertAlign w:val="baseline"/>
          <w:rtl w:val="0"/>
        </w:rPr>
        <w:tab/>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38">
      <w:pPr>
        <w:tabs>
          <w:tab w:val="left" w:leader="none" w:pos="709"/>
        </w:tabs>
        <w:ind w:right="49"/>
        <w:jc w:val="both"/>
        <w:rPr>
          <w:vertAlign w:val="baseline"/>
        </w:rPr>
      </w:pPr>
      <w:r w:rsidDel="00000000" w:rsidR="00000000" w:rsidRPr="00000000">
        <w:rPr>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w:t>
      </w:r>
    </w:p>
    <w:p w:rsidR="00000000" w:rsidDel="00000000" w:rsidP="00000000" w:rsidRDefault="00000000" w:rsidRPr="00000000" w14:paraId="00000039">
      <w:pPr>
        <w:tabs>
          <w:tab w:val="left" w:leader="none" w:pos="709"/>
        </w:tabs>
        <w:ind w:right="49"/>
        <w:jc w:val="both"/>
        <w:rPr>
          <w:vertAlign w:val="baseline"/>
        </w:rPr>
      </w:pPr>
      <w:r w:rsidDel="00000000" w:rsidR="00000000" w:rsidRPr="00000000">
        <w:rPr>
          <w:vertAlign w:val="baseline"/>
          <w:rtl w:val="0"/>
        </w:rPr>
        <w:tab/>
        <w:t xml:space="preserve">Разпоредбата на чл. 73 от ЗПКОНПИ регламентира сроковете, в които следва да се образува административно производство за установяване на конфликт на интереси. Съгласно чл. 73 от ЗПКОНПИ производството за установяване на конфликт на интереси се образува в срок до шест месеца от откриването, но не по-късно от три години от извършването на нарушението.</w:t>
      </w:r>
    </w:p>
    <w:p w:rsidR="00000000" w:rsidDel="00000000" w:rsidP="00000000" w:rsidRDefault="00000000" w:rsidRPr="00000000" w14:paraId="0000003A">
      <w:pPr>
        <w:ind w:firstLine="708"/>
        <w:jc w:val="both"/>
        <w:rPr>
          <w:vertAlign w:val="baseline"/>
        </w:rPr>
      </w:pPr>
      <w:r w:rsidDel="00000000" w:rsidR="00000000" w:rsidRPr="00000000">
        <w:rPr>
          <w:vertAlign w:val="baseline"/>
          <w:rtl w:val="0"/>
        </w:rPr>
        <w:t xml:space="preserve">Предвид разпоредбата на чл. 73 от ЗПКОНПИ, по отношение на упражненото правомощие от страна на Георги Кенов, като кмет на община С., изразяващо се във предложение с докладна записка вх. № 10/16.01.2019 г. относно приемане на Програма за управление и разпореждане с имоти – общинска собственост за 2019 г., същото не се обхваща от настоящото производство, т.к. производството по сигнала, подаден на 22.11.2022 г., е образувано на 30.11.2022 г., тоест упражненото правомощие предхожда тригодишния срок по чл. 73 от ЗПКОНПИ. </w:t>
      </w:r>
    </w:p>
    <w:p w:rsidR="00000000" w:rsidDel="00000000" w:rsidP="00000000" w:rsidRDefault="00000000" w:rsidRPr="00000000" w14:paraId="0000003B">
      <w:pPr>
        <w:tabs>
          <w:tab w:val="left" w:leader="none" w:pos="426"/>
        </w:tabs>
        <w:ind w:right="49"/>
        <w:jc w:val="both"/>
        <w:rPr>
          <w:vertAlign w:val="baseline"/>
        </w:rPr>
      </w:pPr>
      <w:r w:rsidDel="00000000" w:rsidR="00000000" w:rsidRPr="00000000">
        <w:rPr>
          <w:vertAlign w:val="baseline"/>
          <w:rtl w:val="0"/>
        </w:rPr>
        <w:tab/>
        <w:tab/>
        <w:t xml:space="preserve">Конфликтът на интереси предполага упражнени правомощия по служба от лицето, висша публична длъжност и наличието на частен интерес,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3C">
      <w:pPr>
        <w:ind w:firstLine="720"/>
        <w:jc w:val="both"/>
        <w:rPr>
          <w:vertAlign w:val="baseline"/>
        </w:rPr>
      </w:pPr>
      <w:r w:rsidDel="00000000" w:rsidR="00000000" w:rsidRPr="00000000">
        <w:rPr>
          <w:color w:val="000000"/>
          <w:vertAlign w:val="baseline"/>
          <w:rtl w:val="0"/>
        </w:rPr>
        <w:t xml:space="preserve">Съгласно чл. 38, ал. 1 и ал. 2 от ЗМСМА, кметът на общината е орган на изпълнителната власт в общината и се избира пряко от населението за срок от 4 години при условия и по ред, определени с Изборния кодекс. Пълномощията на кмета на общината възникват от полагането на клетвата по чл. 32, ал. 1 /чл. 38, ал. 4 от ЗМСМА/. </w:t>
      </w:r>
      <w:r w:rsidDel="00000000" w:rsidR="00000000" w:rsidRPr="00000000">
        <w:rPr>
          <w:color w:val="000000"/>
          <w:shd w:fill="fefefe" w:val="clear"/>
          <w:vertAlign w:val="baseline"/>
          <w:rtl w:val="0"/>
        </w:rPr>
        <w:t xml:space="preserve">Кметът на общината, определя със заповед заместник-кмет, който го замества при отсъствието му от общината, на основание чл. 39, ал. 2 от ЗМСМА.</w:t>
      </w:r>
      <w:r w:rsidDel="00000000" w:rsidR="00000000" w:rsidRPr="00000000">
        <w:rPr>
          <w:rtl w:val="0"/>
        </w:rPr>
      </w:r>
    </w:p>
    <w:p w:rsidR="00000000" w:rsidDel="00000000" w:rsidP="00000000" w:rsidRDefault="00000000" w:rsidRPr="00000000" w14:paraId="0000003D">
      <w:pPr>
        <w:ind w:firstLine="720"/>
        <w:jc w:val="both"/>
        <w:rPr>
          <w:color w:val="000000"/>
          <w:vertAlign w:val="baseline"/>
        </w:rPr>
      </w:pPr>
      <w:r w:rsidDel="00000000" w:rsidR="00000000" w:rsidRPr="00000000">
        <w:rPr>
          <w:color w:val="000000"/>
          <w:vertAlign w:val="baseline"/>
          <w:rtl w:val="0"/>
        </w:rPr>
        <w:t xml:space="preserve">Съгласно чл. 44, ал. 1 от Закона за местното самоуправление и местната администрация (ЗМСМА), част от правомощията на кмета на общината са да ръководи цялата изпълнителна дейност на общината, организира изпълнението на актовете на общинския съвет, както и представлява общината пред физически и юридически лица и пред съда. В изпълнение на своите правомощия, кметът на общината издава заповеди / чл. 44, ал. 2 от ЗМСМА/. На основание чл. 7, ал. 1, т. 17 от Устройствения правилник на Общинската администрация на Община С., част от правомощията на кмета на общината са да осъществява правомощията си по придобиване, управление и разпореждане с общинско имущество.</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3E">
      <w:pPr>
        <w:ind w:right="49" w:firstLine="720"/>
        <w:jc w:val="both"/>
        <w:rPr>
          <w:shd w:fill="fefefe" w:val="clear"/>
          <w:vertAlign w:val="baseline"/>
        </w:rPr>
      </w:pPr>
      <w:r w:rsidDel="00000000" w:rsidR="00000000" w:rsidRPr="00000000">
        <w:rPr>
          <w:vertAlign w:val="baseline"/>
          <w:rtl w:val="0"/>
        </w:rPr>
        <w:t xml:space="preserve">Съгласно </w:t>
      </w:r>
      <w:r w:rsidDel="00000000" w:rsidR="00000000" w:rsidRPr="00000000">
        <w:rPr>
          <w:shd w:fill="fefefe" w:val="clear"/>
          <w:vertAlign w:val="baseline"/>
          <w:rtl w:val="0"/>
        </w:rPr>
        <w:t xml:space="preserve">чл. 37и от ЗСПЗЗ пасищата, мерите и ливадите от държавния и общинския поземлен фонд се отдават под наем или аренда на собственици или ползватели на животновъдни обекти с пасищни селскостопански животни, регистрирани в Интегрираната информационна система на БАБХ, съобразно броя и вида на регистрираните животни, по цена, определена по пазарен механизъм. Общинският съвет определя с решение пасищата, мерите и ливадите за общо и индивидуално ползване. Пасищата, мерите и ливадите се разпределят между правоимащите, които имат регистрирани животновъдни обекти в съответното землище, съобразно броя и вида на регистрираните пасищни селскостопански животни, в зависимост от притежаваните или ползвани на правно основание пасища, мери и ливади, но не повече от 15 дка за 1 животинска единица в имоти от първа до седма категория и/или до 30 дка за 1 животинска единица в имоти от осма до десета категория. Лицата подават заявление по образец до кмета на общината в срок до 10 март, към което прилагат документи, определени в правилника за прилагането на закона.</w:t>
      </w:r>
      <w:r w:rsidDel="00000000" w:rsidR="00000000" w:rsidRPr="00000000">
        <w:rPr>
          <w:vertAlign w:val="baseline"/>
          <w:rtl w:val="0"/>
        </w:rPr>
        <w:t xml:space="preserve"> Кметът на общината назначава комисия, която определя необходимата за всеки кандидат площ и разпределя имотите за всяко землище. Комисията съставя протокол за окончателното разпределение на имотите при наличие на необходимите площи в срок до 1 май. При недостиг на пасища, мери и ливади от общинския поземлен фонд в землището, към разпределените по реда на предходната алинея съответната комисия извършва допълнително разпределение в съседно землище. </w:t>
      </w:r>
      <w:r w:rsidDel="00000000" w:rsidR="00000000" w:rsidRPr="00000000">
        <w:rPr>
          <w:shd w:fill="fefefe" w:val="clear"/>
          <w:vertAlign w:val="baseline"/>
          <w:rtl w:val="0"/>
        </w:rPr>
        <w:t xml:space="preserve">Въз основа на протоколите на комисиите кметът на общината сключва договори за наем или аренда по цена, определена по пазарен механизъм. Минималният срок на договорите е 5 стопански години.</w:t>
      </w:r>
    </w:p>
    <w:p w:rsidR="00000000" w:rsidDel="00000000" w:rsidP="00000000" w:rsidRDefault="00000000" w:rsidRPr="00000000" w14:paraId="0000003F">
      <w:pPr>
        <w:shd w:fill="fefefe" w:val="clear"/>
        <w:ind w:firstLine="720"/>
        <w:jc w:val="both"/>
        <w:rPr>
          <w:shd w:fill="fefefe" w:val="clear"/>
          <w:vertAlign w:val="baseline"/>
        </w:rPr>
      </w:pPr>
      <w:r w:rsidDel="00000000" w:rsidR="00000000" w:rsidRPr="00000000">
        <w:rPr>
          <w:shd w:fill="fefefe" w:val="clear"/>
          <w:vertAlign w:val="baseline"/>
          <w:rtl w:val="0"/>
        </w:rPr>
        <w:t xml:space="preserve">На основание чл. 98, ал. 4 от Правилника за прилагане на ЗСПЗЗ,</w:t>
      </w:r>
      <w:r w:rsidDel="00000000" w:rsidR="00000000" w:rsidRPr="00000000">
        <w:rPr>
          <w:rFonts w:ascii="Verdana" w:cs="Verdana" w:eastAsia="Verdana" w:hAnsi="Verdana"/>
          <w:sz w:val="18"/>
          <w:szCs w:val="18"/>
          <w:vertAlign w:val="baseline"/>
          <w:rtl w:val="0"/>
        </w:rPr>
        <w:t xml:space="preserve"> </w:t>
      </w:r>
      <w:r w:rsidDel="00000000" w:rsidR="00000000" w:rsidRPr="00000000">
        <w:rPr>
          <w:vertAlign w:val="baseline"/>
          <w:rtl w:val="0"/>
        </w:rPr>
        <w:t xml:space="preserve">Общинският съвет определя с решение пасищата, мерите и ливадите от общинския поземлен фонд за общо и индивидуално ползване. Решението на общинския съвет, както и списъците на имотите за индивидуално ползване, подробно описани по общини, землища, номера, начин на трайно ползване и категории, се обявяват в общините и кметствата и се публикуват на интернет страницата на общината в срок до 1 март. С </w:t>
      </w:r>
      <w:r w:rsidDel="00000000" w:rsidR="00000000" w:rsidRPr="00000000">
        <w:rPr>
          <w:shd w:fill="fefefe" w:val="clear"/>
          <w:vertAlign w:val="baseline"/>
          <w:rtl w:val="0"/>
        </w:rPr>
        <w:t xml:space="preserve">чл. 99, ал. 1 от Правилника за прилагане на ЗСПЗЗ, също е уредено, че лицата подават заявление по образец, одобрен от министъра на земеделието, храните и горите, до кмета на общината, на територията на която е регистриран животновъдният им обект, в срок до 10 март. Съгласно чл. 100, ал. 1 от същия, разпределението на пасищата, мерите и ливадите от общинския поземлен фонд се извършва от комисия, назначена от кмета на общината, в състав от трима до петима редовни членове, един от които - правоспособен юрист, и двама резервни членове. Решенията на комисията се вземат с мнозинство от броя на членовете й.</w:t>
      </w:r>
    </w:p>
    <w:p w:rsidR="00000000" w:rsidDel="00000000" w:rsidP="00000000" w:rsidRDefault="00000000" w:rsidRPr="00000000" w14:paraId="00000040">
      <w:pPr>
        <w:tabs>
          <w:tab w:val="left" w:leader="none" w:pos="426"/>
        </w:tabs>
        <w:ind w:right="49"/>
        <w:jc w:val="both"/>
        <w:rPr>
          <w:vertAlign w:val="baseline"/>
        </w:rPr>
      </w:pPr>
      <w:r w:rsidDel="00000000" w:rsidR="00000000" w:rsidRPr="00000000">
        <w:rPr>
          <w:vertAlign w:val="baseline"/>
          <w:rtl w:val="0"/>
        </w:rPr>
        <w:tab/>
        <w:tab/>
        <w:t xml:space="preserve">На основание чл. 37м, ал. 1 от ЗСПЗЗ, кметът на община, ежегодно извършва проверки за спазване на условията по чл. 37и, ал. 4, 7 и 9 по сключените договори за наем или аренда на пасища, мери и ливади от държавния и общинския поземлен фонд. Спазването на условията по ал. 1 се установява въз основа на изготвена и предоставена от БАБХ официална справка за всички регистрирани към 1 февруари на текущата година в Интегрираната информационна система на БАБХ: 1. животновъдни обекти; 2. собственици или ползватели на регистрирани животновъдни обекти; 3. пасищни селскостопански животни в животновъдните обекти. Справката по ал. 2 се утвърждава със заповед на изпълнителния директор на БАБХ и се публикува на интернет страницата на агенцията.</w:t>
      </w:r>
    </w:p>
    <w:p w:rsidR="00000000" w:rsidDel="00000000" w:rsidP="00000000" w:rsidRDefault="00000000" w:rsidRPr="00000000" w14:paraId="00000041">
      <w:pPr>
        <w:tabs>
          <w:tab w:val="left" w:leader="none" w:pos="426"/>
        </w:tabs>
        <w:ind w:right="49"/>
        <w:jc w:val="both"/>
        <w:rPr>
          <w:vertAlign w:val="baseline"/>
        </w:rPr>
      </w:pPr>
      <w:r w:rsidDel="00000000" w:rsidR="00000000" w:rsidRPr="00000000">
        <w:rPr>
          <w:vertAlign w:val="baseline"/>
          <w:rtl w:val="0"/>
        </w:rPr>
        <w:tab/>
        <w:tab/>
        <w:t xml:space="preserve">С разпоредбата на чл. 24а, ал. 6 от ЗСПЗЗ, законодателят е регламентирал, че земите от общинския поземлен фонд могат да се отдават под наем или аренда без търг или конкурс при определените за това условия, а именно: 1. когато са заети с трайни насаждения;  2. когато не са били използвани две или повече стопански години; 3. в случаите по чл. 37в, ал. 10; 4. на собственици или ползватели на животновъдни обекти с пасищни селскостопански животни, регистрирани в Интегрираната информационна система на БАБХ, когато земите са пасища, мери или ливади; 5. в други случаи, определени в закон. </w:t>
      </w:r>
    </w:p>
    <w:p w:rsidR="00000000" w:rsidDel="00000000" w:rsidP="00000000" w:rsidRDefault="00000000" w:rsidRPr="00000000" w14:paraId="00000042">
      <w:pPr>
        <w:tabs>
          <w:tab w:val="left" w:leader="none" w:pos="426"/>
        </w:tabs>
        <w:ind w:right="49"/>
        <w:jc w:val="both"/>
        <w:rPr>
          <w:color w:val="000000"/>
          <w:shd w:fill="fefefe" w:val="clear"/>
          <w:vertAlign w:val="baseline"/>
        </w:rPr>
      </w:pPr>
      <w:r w:rsidDel="00000000" w:rsidR="00000000" w:rsidRPr="00000000">
        <w:rPr>
          <w:vertAlign w:val="baseline"/>
          <w:rtl w:val="0"/>
        </w:rPr>
        <w:tab/>
        <w:tab/>
        <w:t xml:space="preserve">С разпоредбата на чл. 8, ал. 1 от Закона за общинската собственост е </w:t>
      </w:r>
      <w:r w:rsidDel="00000000" w:rsidR="00000000" w:rsidRPr="00000000">
        <w:rPr>
          <w:color w:val="000000"/>
          <w:shd w:fill="fefefe" w:val="clear"/>
          <w:vertAlign w:val="baseline"/>
          <w:rtl w:val="0"/>
        </w:rPr>
        <w:t xml:space="preserve">уредено, че придобиването, управлението и разпореждането с имоти и вещи - общинска собственост, се извършват под общото ръководство и контрол на общинския съвет. Общинският съвет приема стратегия за управление на общинската собственост за срока на мандата си по предложение на кмета на общината /ал.8/. В изпълнение на стратегията по ал. 8, общинският съвет приема план за действие за общинските концесии в съответствие със Закона за концесиите и годишна програма за управление и разпореждане с имотите - общинска собственост, по предложение на кмета на общината. Програмата е в съответствие с плана за действие за общинските концесии и съдържа съгласно чл. 8, ал. 9, т. 2 от с.з.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както и за възлагане чрез концесия.</w:t>
      </w:r>
    </w:p>
    <w:p w:rsidR="00000000" w:rsidDel="00000000" w:rsidP="00000000" w:rsidRDefault="00000000" w:rsidRPr="00000000" w14:paraId="00000043">
      <w:pPr>
        <w:tabs>
          <w:tab w:val="left" w:leader="none" w:pos="426"/>
        </w:tabs>
        <w:ind w:right="49"/>
        <w:jc w:val="both"/>
        <w:rPr>
          <w:vertAlign w:val="baseline"/>
        </w:rPr>
      </w:pPr>
      <w:r w:rsidDel="00000000" w:rsidR="00000000" w:rsidRPr="00000000">
        <w:rPr>
          <w:vertAlign w:val="baseline"/>
          <w:rtl w:val="0"/>
        </w:rPr>
        <w:tab/>
        <w:tab/>
        <w:t xml:space="preserve">Съгласно разпоредбата на чл. 21, ал. 1, т. 8 от ЗМСМА, общинският съвет приема решения за придобиване, управление и разпореждане с общинско имущество и определя конкретните правомощия на кмета на общината.</w:t>
      </w:r>
    </w:p>
    <w:p w:rsidR="00000000" w:rsidDel="00000000" w:rsidP="00000000" w:rsidRDefault="00000000" w:rsidRPr="00000000" w14:paraId="00000044">
      <w:pPr>
        <w:tabs>
          <w:tab w:val="left" w:leader="none" w:pos="426"/>
        </w:tabs>
        <w:ind w:right="49"/>
        <w:jc w:val="both"/>
        <w:rPr>
          <w:vertAlign w:val="baseline"/>
        </w:rPr>
      </w:pPr>
      <w:r w:rsidDel="00000000" w:rsidR="00000000" w:rsidRPr="00000000">
        <w:rPr>
          <w:vertAlign w:val="baseline"/>
          <w:rtl w:val="0"/>
        </w:rPr>
        <w:tab/>
        <w:tab/>
      </w:r>
      <w:r w:rsidDel="00000000" w:rsidR="00000000" w:rsidRPr="00000000">
        <w:rPr>
          <w:b w:val="1"/>
          <w:bCs w:val="1"/>
          <w:vertAlign w:val="baseline"/>
          <w:rtl w:val="0"/>
        </w:rPr>
        <w:t xml:space="preserve">В хода на производството се установи, че Георги Кенов, в качеството си на кмет на Община С., е упражнил правомощията по служба, произтичащи от разпоредбата на чл. 37и, ал. 6 от ЗСПЗЗ, като е издал Заповеди № 149/10.03.2020 г. и № 151/25.03.2021 г.</w:t>
      </w:r>
      <w:r w:rsidDel="00000000" w:rsidR="00000000" w:rsidRPr="00000000">
        <w:rPr>
          <w:vertAlign w:val="baseline"/>
          <w:rtl w:val="0"/>
        </w:rPr>
        <w:t xml:space="preserve"> за назначаване на комисии, които да определят необходимите за всеки кандидат площи и да извършат разпределение на имотите публична общинска собственост - пасища, мери и ливади за индивидуално ползване между правоимащите лица, които имат животновъдни обекти с пасищни животни, регистрирани в Интегрираната информационна система на БАБХ, както и да преразгледат сключените и действащи договори за пасища, мери и ливади и други постоянно затревени площи от общинския поземлен фонд по реда на чл.37м от ЗСПЗЗ, като извърши проверка за спазване на условията по чл. 37и, ал.1 и ал. 4 от ЗСПЗЗ. С издаването на посочените заповеди кметът на Община С. Георги Кенов е упражнил правомощие по служба, но при липсата на частен интерес. </w:t>
      </w:r>
    </w:p>
    <w:p w:rsidR="00000000" w:rsidDel="00000000" w:rsidP="00000000" w:rsidRDefault="00000000" w:rsidRPr="00000000" w14:paraId="00000045">
      <w:pPr>
        <w:tabs>
          <w:tab w:val="left" w:leader="none" w:pos="426"/>
        </w:tabs>
        <w:ind w:right="49"/>
        <w:jc w:val="both"/>
        <w:rPr>
          <w:vertAlign w:val="baseline"/>
        </w:rPr>
      </w:pPr>
      <w:r w:rsidDel="00000000" w:rsidR="00000000" w:rsidRPr="00000000">
        <w:rPr>
          <w:vertAlign w:val="baseline"/>
          <w:rtl w:val="0"/>
        </w:rPr>
        <w:tab/>
        <w:tab/>
        <w:t xml:space="preserve">Това е така, тъй като с</w:t>
      </w:r>
      <w:r w:rsidDel="00000000" w:rsidR="00000000" w:rsidRPr="00000000">
        <w:rPr>
          <w:shd w:fill="fefefe" w:val="clear"/>
          <w:vertAlign w:val="baseline"/>
          <w:rtl w:val="0"/>
        </w:rPr>
        <w:t xml:space="preserve">амото </w:t>
      </w:r>
      <w:r w:rsidDel="00000000" w:rsidR="00000000" w:rsidRPr="00000000">
        <w:rPr>
          <w:vertAlign w:val="baseline"/>
          <w:rtl w:val="0"/>
        </w:rPr>
        <w:t xml:space="preserve">определяне на необходимите за всеки кандидат площи, в т.ч. и на свързаното с Георги Кенов лице – кандидатът С. К. и самото </w:t>
      </w:r>
      <w:r w:rsidDel="00000000" w:rsidR="00000000" w:rsidRPr="00000000">
        <w:rPr>
          <w:shd w:fill="fefefe" w:val="clear"/>
          <w:vertAlign w:val="baseline"/>
          <w:rtl w:val="0"/>
        </w:rPr>
        <w:t xml:space="preserve">разпределение на пасищата, мерите и ливадите от общинския поземлен фонд в землищата на територията на Община С. е в правомощията и се извършва от назначените от кмета комисии, изрично уредено с разпоредбата на чл. 37и, ал. 6 от ЗСПЗЗ. На следващо място, видно от представените в хода на производството Протокол № 1 от 08.05.2020 г. и Протокол № 2 от 26.03.2021 г., комисиите, назначени с горепосочените заповеди на кмета Георги Кенов са определили необходими площи и разпределили пасища, мери и ливади не само на кандидата С. К. - свързаното с кмета Кенов лице, а и на  - други </w:t>
      </w:r>
      <w:r w:rsidDel="00000000" w:rsidR="00000000" w:rsidRPr="00000000">
        <w:rPr>
          <w:vertAlign w:val="baseline"/>
          <w:rtl w:val="0"/>
        </w:rPr>
        <w:t xml:space="preserve">кандидати-</w:t>
      </w:r>
      <w:r w:rsidDel="00000000" w:rsidR="00000000" w:rsidRPr="00000000">
        <w:rPr>
          <w:shd w:fill="fefefe" w:val="clear"/>
          <w:vertAlign w:val="baseline"/>
          <w:rtl w:val="0"/>
        </w:rPr>
        <w:t xml:space="preserve">собственици и/или ползватели на животновъдни обекти с пасищни селскостопански животни на територията на Община С., което не създава предпоставки, които да доведат до поставянето в по-благоприятно положение на собственика на животновъден обект С. К. спрямо останалите собственици на животновъдни обекти, кандидатствали за и предоставени им, съгласно посочените протоколи пасища, мери и ливади в землищата на територията на Община С.</w:t>
      </w:r>
      <w:r w:rsidDel="00000000" w:rsidR="00000000" w:rsidRPr="00000000">
        <w:rPr>
          <w:rtl w:val="0"/>
        </w:rPr>
      </w:r>
    </w:p>
    <w:p w:rsidR="00000000" w:rsidDel="00000000" w:rsidP="00000000" w:rsidRDefault="00000000" w:rsidRPr="00000000" w14:paraId="00000046">
      <w:pPr>
        <w:tabs>
          <w:tab w:val="left" w:leader="none" w:pos="426"/>
        </w:tabs>
        <w:ind w:right="49"/>
        <w:jc w:val="both"/>
        <w:rPr>
          <w:vertAlign w:val="baseline"/>
        </w:rPr>
      </w:pPr>
      <w:r w:rsidDel="00000000" w:rsidR="00000000" w:rsidRPr="00000000">
        <w:rPr>
          <w:vertAlign w:val="baseline"/>
          <w:rtl w:val="0"/>
        </w:rPr>
        <w:tab/>
        <w:tab/>
      </w:r>
      <w:r w:rsidDel="00000000" w:rsidR="00000000" w:rsidRPr="00000000">
        <w:rPr>
          <w:b w:val="1"/>
          <w:bCs w:val="1"/>
          <w:vertAlign w:val="baseline"/>
          <w:rtl w:val="0"/>
        </w:rPr>
        <w:t xml:space="preserve">От събраните  доказателства се установи също, че Георги Кенов, в качеството си на кмет на Община С., не е упражнил правомощия по служба по отношение на сключените между Община С. и свързаното с него лице – С. К. Договори с № 74/12.05.2020 г., № 75/12.05.2020 г., № 77/12.05.2020 г. и № 212/10.05.2021 г. за отдаване под наем на общински земеделски имоти </w:t>
      </w:r>
      <w:r w:rsidDel="00000000" w:rsidR="00000000" w:rsidRPr="00000000">
        <w:rPr>
          <w:vertAlign w:val="baseline"/>
          <w:rtl w:val="0"/>
        </w:rPr>
        <w:t xml:space="preserve">– пасища, мери и ливади от общинския поземлен фонд в землищата с. С., с. П., с. М., с. З., находящи се на територията на Община С., както и Анекс № 1 от 04.10.2022 г. към Договор № 75/12.05.2020 г. и Анекс № 1 от 04.10.2022 г. към Договор № 212/10.05.2021 г., както и  </w:t>
      </w:r>
      <w:r w:rsidDel="00000000" w:rsidR="00000000" w:rsidRPr="00000000">
        <w:rPr>
          <w:b w:val="1"/>
          <w:bCs w:val="1"/>
          <w:vertAlign w:val="baseline"/>
          <w:rtl w:val="0"/>
        </w:rPr>
        <w:t xml:space="preserve">Заповед № 233/12.05.2021 г. за прекратява частично действието на Договор № 75 от 12.05.2020 г., тъй като същите са подписани от страна на Община С. от заместник-кмета на общината, а не от кмета Георги Кенов.</w:t>
      </w:r>
      <w:r w:rsidDel="00000000" w:rsidR="00000000" w:rsidRPr="00000000">
        <w:rPr>
          <w:rtl w:val="0"/>
        </w:rPr>
      </w:r>
    </w:p>
    <w:p w:rsidR="00000000" w:rsidDel="00000000" w:rsidP="00000000" w:rsidRDefault="00000000" w:rsidRPr="00000000" w14:paraId="00000047">
      <w:pPr>
        <w:ind w:firstLine="708"/>
        <w:jc w:val="both"/>
        <w:rPr>
          <w:highlight w:val="white"/>
          <w:vertAlign w:val="baseline"/>
        </w:rPr>
      </w:pPr>
      <w:r w:rsidDel="00000000" w:rsidR="00000000" w:rsidRPr="00000000">
        <w:rPr>
          <w:vertAlign w:val="baseline"/>
          <w:rtl w:val="0"/>
        </w:rPr>
        <w:tab/>
        <w:t xml:space="preserve">По отношение на утвърдените с подпис от кмета на Община С. - Георги Кенов, Протоколи № 1 от 08.05.2020 г. и № 2 от 26.03.2021 г. на комисиите, назначени от него, в посоченото му качество, следва да се има предвид, че о</w:t>
      </w:r>
      <w:r w:rsidDel="00000000" w:rsidR="00000000" w:rsidRPr="00000000">
        <w:rPr>
          <w:highlight w:val="white"/>
          <w:vertAlign w:val="baseline"/>
          <w:rtl w:val="0"/>
        </w:rPr>
        <w:t xml:space="preserve">тдаването под наем или аренда на </w:t>
      </w:r>
      <w:r w:rsidDel="00000000" w:rsidR="00000000" w:rsidRPr="00000000">
        <w:rPr>
          <w:shd w:fill="fefefe" w:val="clear"/>
          <w:vertAlign w:val="baseline"/>
          <w:rtl w:val="0"/>
        </w:rPr>
        <w:t xml:space="preserve">пасищата, мерите и ливадите от държавния и общинския поземлен фонд на собственици или ползватели на животновъдни обекти с пасищни селскостопански животни, регистрирани в Интегрираната информационна система на БАБX, съгласно чл. 37и от ЗСПЗЗ e</w:t>
      </w:r>
      <w:r w:rsidDel="00000000" w:rsidR="00000000" w:rsidRPr="00000000">
        <w:rPr>
          <w:highlight w:val="white"/>
          <w:vertAlign w:val="baseline"/>
          <w:rtl w:val="0"/>
        </w:rPr>
        <w:t xml:space="preserve"> един сложен фактически състав, т.е. правната норма свързва правните последици с два или повече юридически факта, всички от които трябва да бъдат налице, за да се породи правната последица на фактическия състав – сключеният договор за наем или аренда.</w:t>
      </w:r>
      <w:r w:rsidDel="00000000" w:rsidR="00000000" w:rsidRPr="00000000">
        <w:rPr>
          <w:vertAlign w:val="baseline"/>
          <w:rtl w:val="0"/>
        </w:rPr>
        <w:t xml:space="preserve"> </w:t>
      </w:r>
      <w:r w:rsidDel="00000000" w:rsidR="00000000" w:rsidRPr="00000000">
        <w:rPr>
          <w:highlight w:val="white"/>
          <w:vertAlign w:val="baseline"/>
          <w:rtl w:val="0"/>
        </w:rPr>
        <w:t xml:space="preserve">Правопораждащият факт, въз основа на който възникват всички останали права и задължения по чл.37и от ЗСПЗЗ, свързани с отдаването под наем или аренда на пасищата, мерите и ливадите</w:t>
      </w:r>
      <w:r w:rsidDel="00000000" w:rsidR="00000000" w:rsidRPr="00000000">
        <w:rPr>
          <w:vertAlign w:val="baseline"/>
          <w:rtl w:val="0"/>
        </w:rPr>
        <w:t xml:space="preserve"> от държания и общинския фонд, е решението на съответния общински съвет за предоставяне ползването на пасища, мери и ливади и за приемане на годишен план за паша. Видно от изложеното по-горе, назначените със Заповеди № 149/10.03.2020 г. и № 151/25.03.2021 г. от кмета на Община С. – Георги Кенов комисии по чл.37и, ал.6 от ЗСПЗЗ извършват възложените им разпределения на пасищата, мерите и ливадите – общинска собственост на основание приетото от Общински съвет С. Решение № 60/07.05.2020 г. за това. С приемане на решението </w:t>
      </w:r>
      <w:r w:rsidDel="00000000" w:rsidR="00000000" w:rsidRPr="00000000">
        <w:rPr>
          <w:color w:val="000000"/>
          <w:shd w:fill="fefefe" w:val="clear"/>
          <w:vertAlign w:val="baseline"/>
          <w:rtl w:val="0"/>
        </w:rPr>
        <w:t xml:space="preserve">от съответния общински съвет, за лицата - собственици или ползватели на животновъдни обекти с пасищни селскостопански животни, регистрирани в Интегрираната информационна система на БАБХ, в случая и за С. К. – свързаното с Георги Кенов лице, възниква правото да подадат заявление по образец до кмета на общината в срок до 10 март, респективно за кмета на общината възниква задължението </w:t>
      </w:r>
      <w:r w:rsidDel="00000000" w:rsidR="00000000" w:rsidRPr="00000000">
        <w:rPr>
          <w:vertAlign w:val="baseline"/>
          <w:rtl w:val="0"/>
        </w:rPr>
        <w:t xml:space="preserve">да назначи </w:t>
      </w:r>
      <w:r w:rsidDel="00000000" w:rsidR="00000000" w:rsidRPr="00000000">
        <w:rPr>
          <w:color w:val="000000"/>
          <w:vertAlign w:val="baseline"/>
          <w:rtl w:val="0"/>
        </w:rPr>
        <w:t xml:space="preserve">комисия, която пък трябва да определи необходимата за всеки кандидат площ, да разпредели имотите за всяко землище и да състави протокол за окончателното разпределение на имотите при наличие на необходимите площи в срок до 1 май, съответно да извърши  допълнително разпределение в съседно землище при недостиг на пасища, мери и ливади от общинския поземлен фонд в съответно землище и на финала- </w:t>
      </w:r>
      <w:r w:rsidDel="00000000" w:rsidR="00000000" w:rsidRPr="00000000">
        <w:rPr>
          <w:color w:val="000000"/>
          <w:shd w:fill="fefefe" w:val="clear"/>
          <w:vertAlign w:val="baseline"/>
          <w:rtl w:val="0"/>
        </w:rPr>
        <w:t xml:space="preserve">кметът на общината, въз основа на протоколите на комисията да сключи договорите за наем или аренда. В случая крайният юридически факт за завършването на сложния фактически състав на нормата на чл. 37и от ЗСПЗЗ </w:t>
      </w:r>
      <w:r w:rsidDel="00000000" w:rsidR="00000000" w:rsidRPr="00000000">
        <w:rPr>
          <w:shd w:fill="fefefe" w:val="clear"/>
          <w:vertAlign w:val="baseline"/>
          <w:rtl w:val="0"/>
        </w:rPr>
        <w:t xml:space="preserve">е </w:t>
      </w:r>
      <w:r w:rsidDel="00000000" w:rsidR="00000000" w:rsidRPr="00000000">
        <w:rPr>
          <w:highlight w:val="white"/>
          <w:vertAlign w:val="baseline"/>
          <w:rtl w:val="0"/>
        </w:rPr>
        <w:t xml:space="preserve">сключването на договор за наем, което видно от представените доказателства като правомощие, произтичащо от разпоредбата на чл. 37и, ал. 12 на с.з., не е упражнено от кмета на общината Кенов, а от заместник-кмета. </w:t>
      </w:r>
    </w:p>
    <w:p w:rsidR="00000000" w:rsidDel="00000000" w:rsidP="00000000" w:rsidRDefault="00000000" w:rsidRPr="00000000" w14:paraId="00000048">
      <w:pPr>
        <w:ind w:firstLine="708"/>
        <w:jc w:val="both"/>
        <w:rPr>
          <w:highlight w:val="white"/>
          <w:vertAlign w:val="baseline"/>
        </w:rPr>
      </w:pPr>
      <w:r w:rsidDel="00000000" w:rsidR="00000000" w:rsidRPr="00000000">
        <w:rPr>
          <w:highlight w:val="white"/>
          <w:vertAlign w:val="baseline"/>
          <w:rtl w:val="0"/>
        </w:rPr>
        <w:t xml:space="preserve"> На следващо място</w:t>
      </w:r>
      <w:r w:rsidDel="00000000" w:rsidR="00000000" w:rsidRPr="00000000">
        <w:rPr>
          <w:vertAlign w:val="baseline"/>
          <w:rtl w:val="0"/>
        </w:rPr>
        <w:t xml:space="preserve">, к</w:t>
      </w:r>
      <w:r w:rsidDel="00000000" w:rsidR="00000000" w:rsidRPr="00000000">
        <w:rPr>
          <w:highlight w:val="white"/>
          <w:vertAlign w:val="baseline"/>
          <w:rtl w:val="0"/>
        </w:rPr>
        <w:t xml:space="preserve">омпетентността на всеки административен орган, какъвто в случая е комисията, назначена със заповедите на кмета на Община С., следва от закона или въз основа на делегация. Съгласно разпоредбата на чл. 37и, ал. 6 от ЗСПЗЗ, кметът на общината назначава комисия, която определя необходимата за всеки кандидат площ по реда на ал. 4, разпределя имотите за всяко землище и съставя протокол за окончателното разпределение на същите. Видно от разпоредбата на ал. 8, протоколът се обявява в кметството и се публикува на интернет страницата на общината и именно той може да се обжалва по отношение на площта на разпределените имоти в 14-дневен срок пред Районния съд. Следователно, изричната законова разпоредба на </w:t>
      </w:r>
      <w:hyperlink r:id="rId6">
        <w:r w:rsidDel="00000000" w:rsidR="00000000" w:rsidRPr="00000000">
          <w:rPr>
            <w:color w:val="000000"/>
            <w:highlight w:val="white"/>
            <w:u w:val="none"/>
            <w:vertAlign w:val="baseline"/>
            <w:rtl w:val="0"/>
          </w:rPr>
          <w:t xml:space="preserve">чл. 37и, ал. 8 от ЗСПЗЗ</w:t>
        </w:r>
      </w:hyperlink>
      <w:r w:rsidDel="00000000" w:rsidR="00000000" w:rsidRPr="00000000">
        <w:rPr>
          <w:vertAlign w:val="baseline"/>
          <w:rtl w:val="0"/>
        </w:rPr>
        <w:t xml:space="preserve">,</w:t>
      </w:r>
      <w:r w:rsidDel="00000000" w:rsidR="00000000" w:rsidRPr="00000000">
        <w:rPr>
          <w:highlight w:val="white"/>
          <w:vertAlign w:val="baseline"/>
          <w:rtl w:val="0"/>
        </w:rPr>
        <w:t xml:space="preserve"> придава качеството на индивидуален административен акт именно на протокола на Комисията, от който всъщност възникват правните последици за участниците, а органът, издал административния акт е Комисията, а не кмета на общината. Съгласно възприетата съдебна практика, тъй като протоколът за разпределяне на пасищата, мерите и ливадите изхожда от комисията, назначена от кмета, същата е колективният орган, на който ЗСПЗЗ е придал административни правомощия  /в този смисъл е Определение № 829 от 10.09.2016 г. по адм.д. № 806/2016 г. на Тричленен състав на АС-София област/. Липсата на нормативно уредени правомощия по чл. 37и от ЗСПЗЗ, предоставени от законодателя на кмета на общината по отношение на определяне на необходимата за всеки кандидат площ по реда на ал. 4, разпределяне на имотите за всяко землище и съставяне на протокол за окончателното разпределение на същите, води и до невъзможност за нарушаване на състава на чл. 58 от ЗПКОНПИ, а именно – издаване на акт в частен интерес – негов или на свързано с него лице. </w:t>
      </w:r>
    </w:p>
    <w:p w:rsidR="00000000" w:rsidDel="00000000" w:rsidP="00000000" w:rsidRDefault="00000000" w:rsidRPr="00000000" w14:paraId="00000049">
      <w:pPr>
        <w:tabs>
          <w:tab w:val="left" w:leader="none" w:pos="426"/>
        </w:tabs>
        <w:ind w:right="49"/>
        <w:jc w:val="both"/>
        <w:rPr>
          <w:vertAlign w:val="baseline"/>
        </w:rPr>
      </w:pPr>
      <w:r w:rsidDel="00000000" w:rsidR="00000000" w:rsidRPr="00000000">
        <w:rPr>
          <w:vertAlign w:val="baseline"/>
          <w:rtl w:val="0"/>
        </w:rPr>
        <w:tab/>
        <w:t xml:space="preserve">От всичко изложено по-горе следва, че е налице само един от елементите от състава на конфликт на интереси по чл. 52 от ЗПКОНПИ, а именно - лице, заемащо висша публична длъжност. Не са налице, обаче, другите два елемента - наличието на релевантен частен интерес и упражнени от лицето, заемащо висша публична длъжност правомощия по служба. Липсата, на който и да е елемент от състава, води и до липсата на конфликт на интереси.</w:t>
      </w:r>
    </w:p>
    <w:p w:rsidR="00000000" w:rsidDel="00000000" w:rsidP="00000000" w:rsidRDefault="00000000" w:rsidRPr="00000000" w14:paraId="0000004A">
      <w:pPr>
        <w:ind w:firstLine="708"/>
        <w:jc w:val="both"/>
        <w:rPr>
          <w:vertAlign w:val="baseline"/>
        </w:rPr>
      </w:pPr>
      <w:r w:rsidDel="00000000" w:rsidR="00000000" w:rsidRPr="00000000">
        <w:rPr>
          <w:b w:val="1"/>
          <w:bCs w:val="1"/>
          <w:highlight w:val="white"/>
          <w:vertAlign w:val="baseline"/>
          <w:rtl w:val="0"/>
        </w:rPr>
        <w:t xml:space="preserve">По отношение на направеното предложение с Докладна записка с вх. № 93 от 06.03.2020 г. до Общински съвет С. относно предоставяне на пасища, мери и ливади от Общинския поземлен фонд, кметът на Община С. – Георги Кенов е упражнил правомощия по служба, но при липсата на частен интерес.</w:t>
      </w:r>
      <w:r w:rsidDel="00000000" w:rsidR="00000000" w:rsidRPr="00000000">
        <w:rPr>
          <w:highlight w:val="white"/>
          <w:vertAlign w:val="baseline"/>
          <w:rtl w:val="0"/>
        </w:rPr>
        <w:t xml:space="preserve"> Това е така, тъй като същото не е насочено към конкретен ползвател и/или собственик на животновъден обект на територията на община С., а има</w:t>
      </w:r>
      <w:r w:rsidDel="00000000" w:rsidR="00000000" w:rsidRPr="00000000">
        <w:rPr>
          <w:shd w:fill="fefefe" w:val="clear"/>
          <w:vertAlign w:val="baseline"/>
          <w:rtl w:val="0"/>
        </w:rPr>
        <w:t xml:space="preserve"> отношение към всички кандидати в процедурата за отдаване под наем на тези имоти - ползватели и/или собственици на територията на общината на животновъден обект, регистрирани в Интеграционната информационна система на БАБХ. С направеното предложение от кмета с посочената докладна записка</w:t>
      </w:r>
      <w:r w:rsidDel="00000000" w:rsidR="00000000" w:rsidRPr="00000000">
        <w:rPr>
          <w:vertAlign w:val="baseline"/>
          <w:rtl w:val="0"/>
        </w:rPr>
        <w:t xml:space="preserve">, не се създават предпоставки, които да доведат до предимство и поставянето в по-благоприятно положение на някой от потенциалните кандидати-</w:t>
      </w:r>
      <w:r w:rsidDel="00000000" w:rsidR="00000000" w:rsidRPr="00000000">
        <w:rPr>
          <w:shd w:fill="fefefe" w:val="clear"/>
          <w:vertAlign w:val="baseline"/>
          <w:rtl w:val="0"/>
        </w:rPr>
        <w:t xml:space="preserve">собственици и/или ползватели на животновъдни обекти с пасищни селскостопански животни на територията на Община С., в т.ч. и на С. К., </w:t>
      </w:r>
      <w:r w:rsidDel="00000000" w:rsidR="00000000" w:rsidRPr="00000000">
        <w:rPr>
          <w:vertAlign w:val="baseline"/>
          <w:rtl w:val="0"/>
        </w:rPr>
        <w:t xml:space="preserve">спрямо останалите ползватели на територията на Община С.. Определянето на размера и местоположението на мерите, пасищата и ливадите за общо и за индивидуално ползване, правилата за ползването на тези имоти, както и пасищата, мерите и ливадите за общо и индивидуално ползване е уредено със специалния закон в чл. 37о, ал. 1 и чл. 37и, ал. 3 от ЗСПЗЗ</w:t>
      </w:r>
      <w:r w:rsidDel="00000000" w:rsidR="00000000" w:rsidRPr="00000000">
        <w:rPr>
          <w:rFonts w:ascii="Verdana" w:cs="Verdana" w:eastAsia="Verdana" w:hAnsi="Verdana"/>
          <w:color w:val="000000"/>
          <w:sz w:val="18"/>
          <w:szCs w:val="18"/>
          <w:shd w:fill="fefefe" w:val="clear"/>
          <w:vertAlign w:val="baseline"/>
          <w:rtl w:val="0"/>
        </w:rPr>
        <w:t xml:space="preserve"> </w:t>
      </w:r>
      <w:r w:rsidDel="00000000" w:rsidR="00000000" w:rsidRPr="00000000">
        <w:rPr>
          <w:vertAlign w:val="baseline"/>
          <w:rtl w:val="0"/>
        </w:rPr>
        <w:t xml:space="preserve">е в правомощията на Общинския съвет, който е и приел за това Решение № 60 от 07.05.2023 г. </w:t>
      </w:r>
    </w:p>
    <w:p w:rsidR="00000000" w:rsidDel="00000000" w:rsidP="00000000" w:rsidRDefault="00000000" w:rsidRPr="00000000" w14:paraId="0000004B">
      <w:pPr>
        <w:ind w:firstLine="708"/>
        <w:jc w:val="both"/>
        <w:rPr>
          <w:shd w:fill="fefefe" w:val="clear"/>
          <w:vertAlign w:val="baseline"/>
        </w:rPr>
      </w:pPr>
      <w:r w:rsidDel="00000000" w:rsidR="00000000" w:rsidRPr="00000000">
        <w:rPr>
          <w:b w:val="1"/>
          <w:bCs w:val="1"/>
          <w:shd w:fill="fefefe" w:val="clear"/>
          <w:vertAlign w:val="baseline"/>
          <w:rtl w:val="0"/>
        </w:rPr>
        <w:t xml:space="preserve">Като е внесъл в Общински съвет С. предложения с докладни записки с вх. № 53/17.01.2020 г., № 12/21.01.2021 г. и № 14/11.03.2022 г. относно приемане на Програма за управление и разпореждане с имотите – общинска собственост за 2020 г., 2021 г. и 2022 г. на територията на Община С., кметът на Община С. Кенов също е упражнил свои правомощия по служба, произтичащи от разпоредбата на чл. 8, ал. 9 от Закона за общинската собственост, но при липсата на частен интерес – негов или на свързано с него лице.</w:t>
      </w:r>
      <w:r w:rsidDel="00000000" w:rsidR="00000000" w:rsidRPr="00000000">
        <w:rPr>
          <w:shd w:fill="fefefe" w:val="clear"/>
          <w:vertAlign w:val="baseline"/>
          <w:rtl w:val="0"/>
        </w:rPr>
        <w:t xml:space="preserve"> Това е така, защото описаните в тези програми имоти в Раздел II, които Община С. има намерение да предложи за предоставяне под наем /за дългогодишен срок или едногодишен срок без търг или конкурс-маломерни имоти по чл. 24а, ал. 7 от ЗСПЗЗ/, също не са насочени към конкретни ползватели и/или собственици на животновъдни обекти, а към всички потенциални кандидати за отдаване под наем на съответните имоти – общинска собственост на територията на Община С.</w:t>
      </w:r>
    </w:p>
    <w:p w:rsidR="00000000" w:rsidDel="00000000" w:rsidP="00000000" w:rsidRDefault="00000000" w:rsidRPr="00000000" w14:paraId="0000004C">
      <w:pPr>
        <w:tabs>
          <w:tab w:val="left" w:leader="none" w:pos="426"/>
        </w:tabs>
        <w:ind w:right="49"/>
        <w:jc w:val="both"/>
        <w:rPr>
          <w:vertAlign w:val="baseline"/>
        </w:rPr>
      </w:pPr>
      <w:r w:rsidDel="00000000" w:rsidR="00000000" w:rsidRPr="00000000">
        <w:rPr>
          <w:vertAlign w:val="baseline"/>
          <w:rtl w:val="0"/>
        </w:rPr>
        <w:tab/>
        <w:tab/>
        <w:t xml:space="preserve">Предвид изложеното, се налага извода, че при направените и внесени в Общински съвет С. предложения с </w:t>
      </w:r>
      <w:r w:rsidDel="00000000" w:rsidR="00000000" w:rsidRPr="00000000">
        <w:rPr>
          <w:shd w:fill="fefefe" w:val="clear"/>
          <w:vertAlign w:val="baseline"/>
          <w:rtl w:val="0"/>
        </w:rPr>
        <w:t xml:space="preserve">докладни записки с вх. № 93/06.03.2020 г., № 53/17.01.2020 г., № 12/21.01.2021 г. и № 14/11.03.2022 г.</w:t>
      </w:r>
      <w:r w:rsidDel="00000000" w:rsidR="00000000" w:rsidRPr="00000000">
        <w:rPr>
          <w:vertAlign w:val="baseline"/>
          <w:rtl w:val="0"/>
        </w:rPr>
        <w:t xml:space="preserve"> от страна на кмета на Община С. – Георги Кенов са налице два от елементите на състава на конфликт на интереси по чл. 52 от ЗПКОНПИ, а именно: лице, заемащо висша публична длъжност и упражнени от него правомощия по служба. Липсва обаче третият елемент - наличието на релевантен частен интерес, който би могъл да повлияе върху безпристрастното и обективно изпълнение на правомощията по служба от страна на Кенов. Липсата на частен интерес от упражнените правомощия по служба от страна на лицето, заемащо публична длъжност в свой личен или на свързани с него лица по смисъла на § 1, т. 15 от ДР на ЗПКОНПИ, води до липса на конфликт на интереси. </w:t>
      </w:r>
    </w:p>
    <w:p w:rsidR="00000000" w:rsidDel="00000000" w:rsidP="00000000" w:rsidRDefault="00000000" w:rsidRPr="00000000" w14:paraId="0000004D">
      <w:pPr>
        <w:ind w:firstLine="709"/>
        <w:jc w:val="both"/>
        <w:rPr>
          <w:vertAlign w:val="baseline"/>
        </w:rPr>
      </w:pPr>
      <w:r w:rsidDel="00000000" w:rsidR="00000000" w:rsidRPr="00000000">
        <w:rPr>
          <w:vertAlign w:val="baseline"/>
          <w:rtl w:val="0"/>
        </w:rPr>
        <w:tab/>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Георги Кенов, в качеството му на кмет на Община С. правомощия в частен интерес.</w:t>
      </w:r>
    </w:p>
    <w:p w:rsidR="00000000" w:rsidDel="00000000" w:rsidP="00000000" w:rsidRDefault="00000000" w:rsidRPr="00000000" w14:paraId="0000004E">
      <w:pPr>
        <w:tabs>
          <w:tab w:val="left" w:leader="none" w:pos="426"/>
        </w:tabs>
        <w:ind w:right="49"/>
        <w:jc w:val="both"/>
        <w:rPr>
          <w:vertAlign w:val="baseline"/>
        </w:rPr>
      </w:pPr>
      <w:r w:rsidDel="00000000" w:rsidR="00000000" w:rsidRPr="00000000">
        <w:rPr>
          <w:vertAlign w:val="baseline"/>
          <w:rtl w:val="0"/>
        </w:rPr>
        <w:tab/>
        <w:tab/>
        <w:t xml:space="preserve">Предвид горното, Комисията за противодействие на корупцията и отнемане на незаконно придобито имущество, на основание чл. 74, ал. 1 и ал. 2 и чл. 73 от ЗПКОНПИ,</w:t>
      </w:r>
    </w:p>
    <w:p w:rsidR="00000000" w:rsidDel="00000000" w:rsidP="00000000" w:rsidRDefault="00000000" w:rsidRPr="00000000" w14:paraId="0000004F">
      <w:pPr>
        <w:tabs>
          <w:tab w:val="left" w:leader="none" w:pos="426"/>
        </w:tabs>
        <w:ind w:right="49"/>
        <w:jc w:val="center"/>
        <w:rPr>
          <w:b w:val="0"/>
          <w:bCs w:val="0"/>
          <w:vertAlign w:val="baseline"/>
        </w:rPr>
      </w:pPr>
      <w:r w:rsidDel="00000000" w:rsidR="00000000" w:rsidRPr="00000000">
        <w:rPr>
          <w:rtl w:val="0"/>
        </w:rPr>
      </w:r>
    </w:p>
    <w:p w:rsidR="00000000" w:rsidDel="00000000" w:rsidP="00000000" w:rsidRDefault="00000000" w:rsidRPr="00000000" w14:paraId="00000050">
      <w:pPr>
        <w:tabs>
          <w:tab w:val="left" w:leader="none" w:pos="426"/>
        </w:tabs>
        <w:ind w:right="49"/>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51">
      <w:pPr>
        <w:tabs>
          <w:tab w:val="left" w:leader="none" w:pos="426"/>
        </w:tabs>
        <w:ind w:right="49"/>
        <w:jc w:val="both"/>
        <w:rPr>
          <w:color w:val="ff0000"/>
          <w:highlight w:val="yellow"/>
          <w:vertAlign w:val="baseline"/>
        </w:rPr>
      </w:pPr>
      <w:r w:rsidDel="00000000" w:rsidR="00000000" w:rsidRPr="00000000">
        <w:rPr>
          <w:rtl w:val="0"/>
        </w:rPr>
      </w:r>
    </w:p>
    <w:p w:rsidR="00000000" w:rsidDel="00000000" w:rsidP="00000000" w:rsidRDefault="00000000" w:rsidRPr="00000000" w14:paraId="00000052">
      <w:pPr>
        <w:tabs>
          <w:tab w:val="left" w:leader="none" w:pos="426"/>
        </w:tabs>
        <w:ind w:right="49"/>
        <w:jc w:val="both"/>
        <w:rPr>
          <w:vertAlign w:val="baseline"/>
        </w:rPr>
      </w:pPr>
      <w:r w:rsidDel="00000000" w:rsidR="00000000" w:rsidRPr="00000000">
        <w:rPr>
          <w:b w:val="1"/>
          <w:bCs w:val="1"/>
          <w:color w:val="ff0000"/>
          <w:vertAlign w:val="baseline"/>
          <w:rtl w:val="0"/>
        </w:rPr>
        <w:tab/>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Георги Кенов с ЕГН ************, кмет на Община С. и в това му качество, лице заемащо висша публична длъжност по смисъла на чл. 6, ал. 1, т. 32 от ЗПКОНПИ, във връзка с направени </w:t>
      </w:r>
      <w:r w:rsidDel="00000000" w:rsidR="00000000" w:rsidRPr="00000000">
        <w:rPr>
          <w:shd w:fill="fefefe" w:val="clear"/>
          <w:vertAlign w:val="baseline"/>
          <w:rtl w:val="0"/>
        </w:rPr>
        <w:t xml:space="preserve">предложения с докладни записки с вх. № 93/06.03.2020 г., № 53/17.01.2020 г., № 12/21.01.2021 г. и № 14/11.03.2022 г., както и Заповед № 149/10.03.2020 г. и Заповед № 151/25.03.2021 г., </w:t>
      </w:r>
      <w:r w:rsidDel="00000000" w:rsidR="00000000" w:rsidRPr="00000000">
        <w:rPr>
          <w:vertAlign w:val="baseline"/>
          <w:rtl w:val="0"/>
        </w:rPr>
        <w:t xml:space="preserve">поради липса на частен интерес.</w:t>
      </w:r>
    </w:p>
    <w:p w:rsidR="00000000" w:rsidDel="00000000" w:rsidP="00000000" w:rsidRDefault="00000000" w:rsidRPr="00000000" w14:paraId="00000053">
      <w:pPr>
        <w:tabs>
          <w:tab w:val="left" w:leader="none" w:pos="426"/>
        </w:tabs>
        <w:ind w:right="49"/>
        <w:jc w:val="both"/>
        <w:rPr>
          <w:vertAlign w:val="baseline"/>
        </w:rPr>
      </w:pPr>
      <w:r w:rsidDel="00000000" w:rsidR="00000000" w:rsidRPr="00000000">
        <w:rPr>
          <w:rtl w:val="0"/>
        </w:rPr>
      </w:r>
    </w:p>
    <w:p w:rsidR="00000000" w:rsidDel="00000000" w:rsidP="00000000" w:rsidRDefault="00000000" w:rsidRPr="00000000" w14:paraId="00000054">
      <w:pPr>
        <w:tabs>
          <w:tab w:val="left" w:leader="none" w:pos="426"/>
        </w:tabs>
        <w:ind w:right="49"/>
        <w:jc w:val="both"/>
        <w:rPr>
          <w:vertAlign w:val="baseline"/>
        </w:rPr>
      </w:pPr>
      <w:r w:rsidDel="00000000" w:rsidR="00000000" w:rsidRPr="00000000">
        <w:rPr>
          <w:vertAlign w:val="baseline"/>
          <w:rtl w:val="0"/>
        </w:rPr>
        <w:tab/>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Георги Кенов с ЕГН ***********, кмет на Община С. и в това му качество, лице заемащо висша публична длъжност по смисъла на чл. 6, ал. 1, т. 32 от ЗПКОНПИ, във връзка със сключването на Договори с № 74/12.05.2020 г., № 75/12.05.2020 г., № 77/12.05.2020 г. и № 212/10.05.2021 г., Анекс № 1/04.10.2022 г. от към Договор № 75/12.05.2020 г. и Анекс № 1/04.10.2022 г. към Договор № 212/10.05.2021 г.,</w:t>
      </w:r>
      <w:r w:rsidDel="00000000" w:rsidR="00000000" w:rsidRPr="00000000">
        <w:rPr>
          <w:b w:val="1"/>
          <w:bCs w:val="1"/>
          <w:vertAlign w:val="baseline"/>
          <w:rtl w:val="0"/>
        </w:rPr>
        <w:t xml:space="preserve"> </w:t>
      </w:r>
      <w:r w:rsidDel="00000000" w:rsidR="00000000" w:rsidRPr="00000000">
        <w:rPr>
          <w:vertAlign w:val="baseline"/>
          <w:rtl w:val="0"/>
        </w:rPr>
        <w:t xml:space="preserve">както и Заповед № 233/12.05.2021 г. поради липса на упражнени правомощия по служба. </w:t>
      </w:r>
    </w:p>
    <w:p w:rsidR="00000000" w:rsidDel="00000000" w:rsidP="00000000" w:rsidRDefault="00000000" w:rsidRPr="00000000" w14:paraId="00000055">
      <w:pPr>
        <w:tabs>
          <w:tab w:val="left" w:leader="none" w:pos="426"/>
        </w:tabs>
        <w:ind w:right="49"/>
        <w:jc w:val="both"/>
        <w:rPr>
          <w:vertAlign w:val="baseline"/>
        </w:rPr>
      </w:pPr>
      <w:r w:rsidDel="00000000" w:rsidR="00000000" w:rsidRPr="00000000">
        <w:rPr>
          <w:rtl w:val="0"/>
        </w:rPr>
      </w:r>
    </w:p>
    <w:p w:rsidR="00000000" w:rsidDel="00000000" w:rsidP="00000000" w:rsidRDefault="00000000" w:rsidRPr="00000000" w14:paraId="00000056">
      <w:pPr>
        <w:tabs>
          <w:tab w:val="left" w:leader="none" w:pos="426"/>
        </w:tabs>
        <w:ind w:right="49"/>
        <w:jc w:val="both"/>
        <w:rPr>
          <w:vertAlign w:val="baseline"/>
        </w:rPr>
      </w:pPr>
      <w:r w:rsidDel="00000000" w:rsidR="00000000" w:rsidRPr="00000000">
        <w:rPr>
          <w:vertAlign w:val="baseline"/>
          <w:rtl w:val="0"/>
        </w:rPr>
        <w:tab/>
        <w:tab/>
        <w:t xml:space="preserve">Препис от решението да се изпрати на Окръжна прокуратура Б., с оглед преценка за реализиране на правомощията й по чл. 76, ал. 2 от ЗПКОНПИ,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57">
      <w:pPr>
        <w:tabs>
          <w:tab w:val="left" w:leader="none" w:pos="426"/>
        </w:tabs>
        <w:ind w:right="49"/>
        <w:jc w:val="both"/>
        <w:rPr>
          <w:vertAlign w:val="baseline"/>
        </w:rPr>
      </w:pPr>
      <w:r w:rsidDel="00000000" w:rsidR="00000000" w:rsidRPr="00000000">
        <w:rPr>
          <w:vertAlign w:val="baseline"/>
          <w:rtl w:val="0"/>
        </w:rPr>
        <w:tab/>
        <w:tab/>
      </w:r>
    </w:p>
    <w:p w:rsidR="00000000" w:rsidDel="00000000" w:rsidP="00000000" w:rsidRDefault="00000000" w:rsidRPr="00000000" w14:paraId="00000058">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9">
      <w:pPr>
        <w:tabs>
          <w:tab w:val="left" w:leader="none" w:pos="5400"/>
        </w:tabs>
        <w:spacing w:line="276" w:lineRule="auto"/>
        <w:ind w:firstLine="2268"/>
        <w:jc w:val="both"/>
        <w:rPr>
          <w:b w:val="0"/>
          <w:bCs w:val="0"/>
          <w:vertAlign w:val="baseline"/>
        </w:rPr>
      </w:pPr>
      <w:r w:rsidDel="00000000" w:rsidR="00000000" w:rsidRPr="00000000">
        <w:rPr>
          <w:rtl w:val="0"/>
        </w:rPr>
      </w:r>
    </w:p>
    <w:p w:rsidR="00000000" w:rsidDel="00000000" w:rsidP="00000000" w:rsidRDefault="00000000" w:rsidRPr="00000000" w14:paraId="0000005A">
      <w:pPr>
        <w:tabs>
          <w:tab w:val="left" w:leader="none" w:pos="5400"/>
        </w:tabs>
        <w:spacing w:line="276" w:lineRule="auto"/>
        <w:jc w:val="both"/>
        <w:rPr>
          <w:b w:val="0"/>
          <w:bCs w:val="0"/>
          <w:vertAlign w:val="baseline"/>
        </w:rPr>
      </w:pPr>
      <w:r w:rsidDel="00000000" w:rsidR="00000000" w:rsidRPr="00000000">
        <w:rPr>
          <w:b w:val="1"/>
          <w:bCs w:val="1"/>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5B">
      <w:pPr>
        <w:tabs>
          <w:tab w:val="left" w:leader="none" w:pos="5400"/>
        </w:tabs>
        <w:spacing w:line="276" w:lineRule="auto"/>
        <w:ind w:firstLine="2268"/>
        <w:jc w:val="both"/>
        <w:rPr>
          <w:b w:val="0"/>
          <w:bCs w:val="0"/>
          <w:vertAlign w:val="baseline"/>
        </w:rPr>
      </w:pPr>
      <w:r w:rsidDel="00000000" w:rsidR="00000000" w:rsidRPr="00000000">
        <w:rPr>
          <w:rtl w:val="0"/>
        </w:rPr>
      </w:r>
    </w:p>
    <w:p w:rsidR="00000000" w:rsidDel="00000000" w:rsidP="00000000" w:rsidRDefault="00000000" w:rsidRPr="00000000" w14:paraId="0000005C">
      <w:pPr>
        <w:tabs>
          <w:tab w:val="left" w:leader="none" w:pos="5400"/>
        </w:tabs>
        <w:spacing w:line="276" w:lineRule="auto"/>
        <w:ind w:firstLine="720"/>
        <w:jc w:val="both"/>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5D">
      <w:pPr>
        <w:tabs>
          <w:tab w:val="left" w:leader="none" w:pos="5400"/>
        </w:tabs>
        <w:spacing w:line="276" w:lineRule="auto"/>
        <w:ind w:firstLine="2268"/>
        <w:jc w:val="both"/>
        <w:rPr>
          <w:b w:val="0"/>
          <w:bCs w:val="0"/>
          <w:vertAlign w:val="baseline"/>
        </w:rPr>
      </w:pPr>
      <w:r w:rsidDel="00000000" w:rsidR="00000000" w:rsidRPr="00000000">
        <w:rPr>
          <w:rtl w:val="0"/>
        </w:rPr>
      </w:r>
    </w:p>
    <w:p w:rsidR="00000000" w:rsidDel="00000000" w:rsidP="00000000" w:rsidRDefault="00000000" w:rsidRPr="00000000" w14:paraId="0000005E">
      <w:pPr>
        <w:tabs>
          <w:tab w:val="left" w:leader="none" w:pos="5400"/>
        </w:tabs>
        <w:spacing w:line="276" w:lineRule="auto"/>
        <w:ind w:firstLine="720"/>
        <w:jc w:val="both"/>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5F">
      <w:pPr>
        <w:tabs>
          <w:tab w:val="left" w:leader="none" w:pos="5400"/>
        </w:tabs>
        <w:spacing w:line="276" w:lineRule="auto"/>
        <w:ind w:firstLine="2268"/>
        <w:jc w:val="both"/>
        <w:rPr>
          <w:b w:val="0"/>
          <w:bCs w:val="0"/>
          <w:u w:val="single"/>
          <w:vertAlign w:val="baseline"/>
        </w:rPr>
      </w:pPr>
      <w:r w:rsidDel="00000000" w:rsidR="00000000" w:rsidRPr="00000000">
        <w:rPr>
          <w:rtl w:val="0"/>
        </w:rPr>
      </w:r>
    </w:p>
    <w:p w:rsidR="00000000" w:rsidDel="00000000" w:rsidP="00000000" w:rsidRDefault="00000000" w:rsidRPr="00000000" w14:paraId="00000060">
      <w:pPr>
        <w:ind w:firstLine="720"/>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sectPr>
      <w:headerReference r:id="rId7" w:type="first"/>
      <w:footerReference r:id="rId8" w:type="default"/>
      <w:footerReference r:id="rId9" w:type="firs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3">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4">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5">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6">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net6.ciela.net/Document/LinkToDocumentReference?fromDocumentId=2137526174&amp;dbId=9&amp;refId=34437486" TargetMode="External"/><Relationship Id="rId7" Type="http://schemas.openxmlformats.org/officeDocument/2006/relationships/header" Target="header1.xml"/><Relationship Id="rId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