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РС-830-22-010</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15.02.2023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10">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2">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5">
      <w:pPr>
        <w:jc w:val="center"/>
        <w:rPr>
          <w:b w:val="0"/>
          <w:bCs w:val="0"/>
          <w:vertAlign w:val="baseline"/>
        </w:rPr>
      </w:pPr>
      <w:r w:rsidDel="00000000" w:rsidR="00000000" w:rsidRPr="00000000">
        <w:rPr>
          <w:rtl w:val="0"/>
        </w:rPr>
      </w:r>
    </w:p>
    <w:p w:rsidR="00000000" w:rsidDel="00000000" w:rsidP="00000000" w:rsidRDefault="00000000" w:rsidRPr="00000000" w14:paraId="00000016">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КИ-319 от 09.11.2022 г. на Комисията за противодействие на корупцията и за отнемане на незаконно придобитото имущество (КПКОНПИ) по сигнал с рег. № ЦУ01/С-830/01.11.2022 година.</w:t>
      </w:r>
    </w:p>
    <w:p w:rsidR="00000000" w:rsidDel="00000000" w:rsidP="00000000" w:rsidRDefault="00000000" w:rsidRPr="00000000" w14:paraId="00000017">
      <w:pPr>
        <w:ind w:firstLine="708"/>
        <w:rPr>
          <w:color w:val="000000"/>
          <w:vertAlign w:val="baseline"/>
        </w:rPr>
      </w:pPr>
      <w:r w:rsidDel="00000000" w:rsidR="00000000" w:rsidRPr="00000000">
        <w:rPr>
          <w:color w:val="000000"/>
          <w:vertAlign w:val="baseline"/>
          <w:rtl w:val="0"/>
        </w:rPr>
        <w:t xml:space="preserve">Производството е образувано срещу Ангел ****** Иванов – общински съветник в Общински съвет В. </w:t>
      </w:r>
    </w:p>
    <w:p w:rsidR="00000000" w:rsidDel="00000000" w:rsidP="00000000" w:rsidRDefault="00000000" w:rsidRPr="00000000" w14:paraId="00000018">
      <w:pPr>
        <w:ind w:firstLine="708"/>
        <w:rPr>
          <w:color w:val="000000"/>
          <w:vertAlign w:val="baseline"/>
        </w:rPr>
      </w:pPr>
      <w:r w:rsidDel="00000000" w:rsidR="00000000" w:rsidRPr="00000000">
        <w:rPr>
          <w:color w:val="000000"/>
          <w:vertAlign w:val="baseline"/>
          <w:rtl w:val="0"/>
        </w:rPr>
        <w:t xml:space="preserve">В сигнала се твърди, че общинският съветник Ангел Иванов е едноличен собственик на капитала и управител на фирма „******“ ЕООД, ЕИК ****** която регулярно осъществява продажба на стоки към дружеството „******“ ЕООД – официален изпълнител по обособена позиция №1 по обществена поръчка с възложител Община В. с предмет: „Доставка на хранителни продукти и напитки за нуждите на ОП „Социални дейности“, детски и социални заведения на територията на Община В. по седем обособени позиции“. Между Община В. и дружеството „******“ ЕООД е сключен договор с № Д-225/12.10.2020 г. на стойност 1 664 098,59 лева за доставка на месо, месни продукти, птици, птичи продукти и риба по гореописаната обществена поръчка. Твърди се, че непосредствено след сключването на договора, дружеството „******“ ЕООД, собственост на Иванов, започва регулярно продажба на стоки към единствен контрагент - дружеството „******“ ЕООД, като доставяната стока се описва в ежемесечни  фактури, чиито стойности варират от 27 000 лева до 36 000 лева с ДДС.  В сигнала се посочва също, че в предишен период като официален изпълнител по обособена позиция №1 по обществена поръчка със същия предмет: „Доставка на хранителни продукти и напитки за нуждите на ОП „Социални дейности“, детски и социални заведения на територията на Община В. по пет обособени позиции“ е бил избран за изпълнител дружеството „******“ ЕООД, ЕИК ******. Между дружеството и Община В. е бил сключен Договор № Д-283 от 21.12.2018 г. Посочва се, че общинският съветник Ангел Иванов е имал сключен договор с „******“ ЕООД в периода между 07.11.2018 г. и 20.02.2019 г. на длъжност „шофьор на лек автомобил“. Към сигнала е приложена преписка с приложен опис на документите в нея.</w:t>
      </w:r>
    </w:p>
    <w:p w:rsidR="00000000" w:rsidDel="00000000" w:rsidP="00000000" w:rsidRDefault="00000000" w:rsidRPr="00000000" w14:paraId="00000019">
      <w:pPr>
        <w:ind w:firstLine="708"/>
        <w:rPr>
          <w:vertAlign w:val="baseline"/>
        </w:rPr>
      </w:pPr>
      <w:r w:rsidDel="00000000" w:rsidR="00000000" w:rsidRPr="00000000">
        <w:rPr>
          <w:vertAlign w:val="baseline"/>
          <w:rtl w:val="0"/>
        </w:rPr>
        <w:t xml:space="preserve">С оглед твърденията в сигнала, Комисията е изискала и получила с писмо с вх. № ЦУ01-10872#5/07.12.2022 г. на КПКОНПИ от председателя на Постоянната комисия по законосъобразност на актовете на общински съвет, актовете на кмета на общината, предотвратяване и установяване конфликт на интереси при Общински съвет В.:  клетвен лист от 06.11.2019 г.; Решение № 215/28.10.2019 г. на ОИК В. относно избиране на общински съветници. В писмото се удостоверява, че в Общински съвет В. в периода от м.ноември 2019 г. до настоящия момент не са постъпвали предложения и не са вземани решения, касаещи „******“ ЕООД с ЕИК ******. С писмо с вх. № ЦУ01-10872#8/29.12.2022 г. на КПКОНПИ от кмета на Община В. са получени заверени копия на: Решение за определяне на изпълнител за Обособена позиция № 1 № 442/18.02.2020 г. на кмета на Община В.; Договор № Д-225/12.10.2020 г. и Договор № Д-283/21.12.2018 г. С писмо с вх. № ЦУ01-10872#9/29.12.2022 г. на КПКОНПИ от председателя на Постоянната комисия по законосъобразност на актовете на общински съвет, актовете на кмета на общината, предотвратяване и установяване конфликт на интереси при Общински съвет В. са получени посочените два договора ведно с 3 бр. анекси към Договор № Д-225/12.10.2020 г. и Решение № 442/18.02.2020 г. Получено е писмо с вх. № ЦУ01-10872#10/30.12.2022 г. на КПКОНПИ от пълномощника на „******“ ЕООД с приложени доказателства. Получено е писмо с вх. № ЦУ01-10872#11/11.01.2023 г. на КПКОНПИ от „******“  ЕООД с приложени доказателства, а именно: Рамков договор между „******“  ЕООД и „******“ ЕООД от 22.10.2020 г.; извлечение от счетоводната програма на „******“  ЕООД; Договор № Д-225/12.10.2020 г. В писмото се удостоверява, че „******“  ЕООД не е имала договорни отношения с „******“ ЕООД през 2018 г. и 2019 г., както и че „******“  ЕООД няма договорни отношения с Ангел Иванов.   На 11.01.2023 г. са снети сведения от неучастващото в производството лице – управителя на „******“  ЕООД.</w:t>
      </w:r>
    </w:p>
    <w:p w:rsidR="00000000" w:rsidDel="00000000" w:rsidP="00000000" w:rsidRDefault="00000000" w:rsidRPr="00000000" w14:paraId="0000001A">
      <w:pPr>
        <w:rPr>
          <w:vertAlign w:val="baseline"/>
        </w:rPr>
      </w:pPr>
      <w:r w:rsidDel="00000000" w:rsidR="00000000" w:rsidRPr="00000000">
        <w:rPr>
          <w:vertAlign w:val="baseline"/>
          <w:rtl w:val="0"/>
        </w:rPr>
        <w:t xml:space="preserve">Служебно е извършена справка в НБД „Население“, Търговски регистър и регистър на юридическите лица с нестопанска цел, Регистър за уведомленията за трудовите договори и уведомления за промяна на работодател, на сайта на Община В. и в Единния портал за електронно правосъдие.</w:t>
      </w:r>
    </w:p>
    <w:p w:rsidR="00000000" w:rsidDel="00000000" w:rsidP="00000000" w:rsidRDefault="00000000" w:rsidRPr="00000000" w14:paraId="0000001B">
      <w:pPr>
        <w:rPr>
          <w:i w:val="0"/>
          <w:iCs w:val="0"/>
          <w:color w:val="000000"/>
          <w:vertAlign w:val="baseline"/>
        </w:rPr>
      </w:pPr>
      <w:r w:rsidDel="00000000" w:rsidR="00000000" w:rsidRPr="00000000">
        <w:rPr>
          <w:rtl w:val="0"/>
        </w:rPr>
      </w:r>
    </w:p>
    <w:p w:rsidR="00000000" w:rsidDel="00000000" w:rsidP="00000000" w:rsidRDefault="00000000" w:rsidRPr="00000000" w14:paraId="0000001C">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rPr>
          <w:i w:val="0"/>
          <w:iCs w:val="0"/>
          <w:color w:val="000000"/>
          <w:vertAlign w:val="baseline"/>
        </w:rPr>
      </w:pPr>
      <w:r w:rsidDel="00000000" w:rsidR="00000000" w:rsidRPr="00000000">
        <w:rPr>
          <w:rtl w:val="0"/>
        </w:rPr>
      </w:r>
    </w:p>
    <w:p w:rsidR="00000000" w:rsidDel="00000000" w:rsidP="00000000" w:rsidRDefault="00000000" w:rsidRPr="00000000" w14:paraId="0000001E">
      <w:pPr>
        <w:ind w:firstLine="708"/>
        <w:rPr>
          <w:color w:val="ff0000"/>
          <w:vertAlign w:val="baseline"/>
        </w:rPr>
      </w:pPr>
      <w:r w:rsidDel="00000000" w:rsidR="00000000" w:rsidRPr="00000000">
        <w:rPr>
          <w:color w:val="000000"/>
          <w:vertAlign w:val="baseline"/>
          <w:rtl w:val="0"/>
        </w:rPr>
        <w:t xml:space="preserve">Ангел ****** Иванов е избран за общински съветник в Общински съвет В.</w:t>
      </w:r>
      <w:r w:rsidDel="00000000" w:rsidR="00000000" w:rsidRPr="00000000">
        <w:rPr>
          <w:vertAlign w:val="baseline"/>
          <w:rtl w:val="0"/>
        </w:rPr>
        <w:t xml:space="preserve">, мандат 2019 – 2023 г., видно от Решение № 215/28.10.2019 г. на ОИК В. относно избиране на общински съветници и клетвен лист от 06.11.2019 г. </w:t>
      </w:r>
      <w:r w:rsidDel="00000000" w:rsidR="00000000" w:rsidRPr="00000000">
        <w:rPr>
          <w:rtl w:val="0"/>
        </w:rPr>
      </w:r>
    </w:p>
    <w:p w:rsidR="00000000" w:rsidDel="00000000" w:rsidP="00000000" w:rsidRDefault="00000000" w:rsidRPr="00000000" w14:paraId="0000001F">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color w:val="ff0000"/>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 справка в Търговски регистър и регистър на юридическите лица с нестопанска цел по ЕГН на лицето се установява, че Ангел Иванов е едноличен собственик и управител на „******“ ЕООД с ЕИК ******, считано от 24.01.2020 г. С Договор за прехвърляне на дружествени дялове от 20.01.2020 г. П.А.И. /негова дъщеря/ му продава дружествените си дялове от капитала на „******“ ЕООД. Съгласно данните от ТРРЮЛНЦ предметът на дейност на дружеството включва и производство, преработка, изкупуване, съхранение и търговия на стоки от растителен и животински произход в прясно и преработено състояние.</w:t>
      </w:r>
    </w:p>
    <w:p w:rsidR="00000000" w:rsidDel="00000000" w:rsidP="00000000" w:rsidRDefault="00000000" w:rsidRPr="00000000" w14:paraId="00000020">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 с ЕИК ****** е с едноличен собственик на капитала „******“ ООД с ЕИК ******, и с управител – Х.Н.Х., считано от 22.06.2020 г.  С Договор за покупко-продажба на дружествени дялове от 16.06.2020 г. А.Д.Ж. продава на „******“ ООД, притежаваните от нея дружествени дялове от капитала на „******“ ЕООД. Дружеството е с предмет на дейност: производство и търговия със селскостопанска продукция от растителен и животински произход, транспортна дейност в страната и чужбина, търговско представителство и посредничество както и други дейности и услуги, които не са забранени от законодателството на Република България. Съдружници и управители на „******“ ООД са Г.Б.М. и Х.Н.Х. до 24.01.2023 г., когато е вписано прехвърляне на дружествените дялове от М. на Х. и преобразуване на дружеството от ООД в ЕООД.</w:t>
      </w:r>
    </w:p>
    <w:p w:rsidR="00000000" w:rsidDel="00000000" w:rsidP="00000000" w:rsidRDefault="00000000" w:rsidRPr="00000000" w14:paraId="00000021">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направената справка в НБД Население се установява, че К.И.А. с ЕГН ******, е брат на Ангел ****** Иванов. Видно от направената Справка за актуално състояние на всички трудови договори към дата 21.11.2022 г. на „******“ ЕООД, считано от 26.10.2020 г. К.И.А. е назначен на длъжността „шофьор лекотоварен автомобил“ в „******“ ЕООД. </w:t>
      </w:r>
    </w:p>
    <w:p w:rsidR="00000000" w:rsidDel="00000000" w:rsidP="00000000" w:rsidRDefault="00000000" w:rsidRPr="00000000" w14:paraId="00000022">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 с ЕИК ****** е с управител и едноличен собственик на капитала К.Д.П. В периода от 07.11.2018 г. до 11.10.2019 г. Ангел ****** Иванов е имал сключен трудов договор с „******“ ЕООД и е заемал длъжността „шофьор на лек автомобил“.</w:t>
      </w:r>
    </w:p>
    <w:p w:rsidR="00000000" w:rsidDel="00000000" w:rsidP="00000000" w:rsidRDefault="00000000" w:rsidRPr="00000000" w14:paraId="00000023">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 е имало сключен с Община В. Договор за доставка на хранителни продукти № Д-283/21.12.2018 г., въз основа на спечелена обществена поръчка, обявена с Решение № 1479/30.04.2018 г. на кмета на Община В., с предмет: „Доставка на хранителни продукти и напитки за нуждите на ОП „Социални дейности“, детски и социални заведения на територията на община В. по пет обособени позиции“ за изпълнение на Обособена позиция № 1 – „Месо, месни продукти, птици, птичи продукти и риба“. Договорът е с предмет: Периодични доставки на храни и хранителни продукти за изпълнение на Обособена позиция № 1. Договорът е сключен със срок на действие 36 месеца или до достигане на максималния финансов ресурс, предвиден от възложителя, за съответната обособена позиция.</w:t>
      </w:r>
      <w:r w:rsidDel="00000000" w:rsidR="00000000" w:rsidRPr="00000000">
        <w:rPr>
          <w:vertAlign w:val="baseline"/>
          <w:rtl w:val="0"/>
        </w:rPr>
        <w:t xml:space="preserve"> От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писмо с вх. № ЦУ01-10872#10/30.12.2022 г. на КПКОНПИ от пълномощника на „******“ ЕООД и от приложените към него доказателства, както и от</w:t>
      </w:r>
      <w:r w:rsidDel="00000000" w:rsidR="00000000" w:rsidRPr="00000000">
        <w:rPr>
          <w:vertAlign w:val="baseline"/>
          <w:rtl w:val="0"/>
        </w:rPr>
        <w:t xml:space="preserve"> справка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Единния портал за електронно правосъдие, се установява, че между „******“ ЕООД и „******“ ЕООД през 2019 г. са съществували търговски отношения, както и че между двете дружества е съществувал правен спор, приключил с Решение № 294/08.12.2021 г. по гр.д. № 1996/2021 г. на Районен съд – В., образувано по постъпила искова молба от „******“ ЕООД, потвърдено с Решение № 100/03.05.2022 г. по гр.д. № 102/2022 г. на Окръжен съд – В., с които предявените искове са отхвърлени.</w:t>
      </w:r>
    </w:p>
    <w:p w:rsidR="00000000" w:rsidDel="00000000" w:rsidP="00000000" w:rsidRDefault="00000000" w:rsidRPr="00000000" w14:paraId="00000024">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Решение № 2631/09.09.2019 г. на земестник - кмета на Община В.,</w:t>
      </w:r>
      <w:r w:rsidDel="00000000" w:rsidR="00000000" w:rsidRPr="00000000">
        <w:rPr>
          <w:rFonts w:ascii="Times New Roman" w:cs="Times New Roman" w:eastAsia="Times New Roman" w:hAnsi="Times New Roman"/>
          <w:color w:val="ff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е открита обществена поръчка чрез открита процедура, с предмет: „Доставка на хранителни продукти и напитки за нуждите на ОП „Социални дейности“, детски и социални заведения на територията на община В. по седем обособени позиции“, публикувана в Регистъра на обществените поръчки на 11.09.2019 г., с уникален номер: 00814-2019-0032 и публикувана в Официалния вестник на Европейския съюз, с уникален номер: 2019/S175-425825. В обявлението от 09.09.2019 г. е посочено, че обществената поръчка не е във връзка с проект или програма, финансирани със средства на Европейския съюз. С Решение № 442/18.02.2020 г. на кмета на Община В. за определяне на изпълнител за Обособена позиция № 1 – „Месо, месни продукти, птици, птичи продукти и риба“, за изпълнител е определено дружеството „******“ ЕООД. Решението е обжалвано от „******“ ЕООД пред КЗК. С Решение № 357/14.05.2020 г. на КЗК жалбата е оставена без уважение. Решението на КЗК е оставено в сила с Решение № 9671/15.07.2020 г. по адм.д. № 6008/2020 г. на ВАС. </w:t>
      </w:r>
    </w:p>
    <w:p w:rsidR="00000000" w:rsidDel="00000000" w:rsidP="00000000" w:rsidRDefault="00000000" w:rsidRPr="00000000" w14:paraId="00000025">
      <w:pPr>
        <w:rPr>
          <w:vertAlign w:val="baseline"/>
        </w:rPr>
      </w:pPr>
      <w:r w:rsidDel="00000000" w:rsidR="00000000" w:rsidRPr="00000000">
        <w:rPr>
          <w:vertAlign w:val="baseline"/>
          <w:rtl w:val="0"/>
        </w:rPr>
        <w:t xml:space="preserve">На 12.10.2020 г. на основание чл.112, ал.1 от ЗОП и Решение № 442/18.02.2020 г. на кмета на Община В., между Община В., представлявана от кмета на Общината – П.П., в качеството си на възложител, и „******“ ЕООД, представлявано от управителя Х.Х., в качеството си на изпълнител, е сключен Договор № Д-225/12.10.2020 г. с предмет: Периодични доставки на храни и хранителни продукти по Обособена позиция № 1: „Месо, месни продукти, птици, птичи продукти и риба“ с обща прогнозна стойност на доставките 1 664 098,59 лева. Договорът е със срок на действие 36 месеца, считано от датата на неговото подписване от страните, или до достигане на максималния финансов ресурс. Към договора са сключени три анекса, съответно на 30.11.2020 г., на 16.12.2021 г. и на 19.04.2022 г.</w:t>
      </w:r>
    </w:p>
    <w:p w:rsidR="00000000" w:rsidDel="00000000" w:rsidP="00000000" w:rsidRDefault="00000000" w:rsidRPr="00000000" w14:paraId="00000026">
      <w:pPr>
        <w:rPr>
          <w:vertAlign w:val="baseline"/>
        </w:rPr>
      </w:pPr>
      <w:r w:rsidDel="00000000" w:rsidR="00000000" w:rsidRPr="00000000">
        <w:rPr>
          <w:vertAlign w:val="baseline"/>
          <w:rtl w:val="0"/>
        </w:rPr>
        <w:t xml:space="preserve">Видно от събраните по преписката доказателства на 22.10.2020 г., в гр.М., между „******“ ЕООД, представлявано от Х.Х. – управител на дружеството, и „******“ ЕООД, представлявано от Ангел Иванов – управител на дружеството, е сключен Рамков договор за покупко –продажба за срок от три години, с предмет: Покупко-продажба на хранителни продукти, описани в Приложение № 1 към Договора. Видно от приложените към сигнала копия на Дневниците за продажби по ЗДДС за „******“ ЕООД, считано от 30.10.2020 г. /последната отметка е от 30.09.2022 г./, дружеството започва да осъществява регулярна продажба на стоки на приблизително еднаква стойност към един единствен контрагент, а именно: изпълнителя на обществената поръчка по Договор № Д-225/12.10.2020 г. с Община В. - „******“ ЕООД. Стойността на доставяните стоки, отчитана в ежемесечните фактури към контрагента е на приблизителна стойност от 27 000 лева до 36 000 лева.</w:t>
      </w:r>
    </w:p>
    <w:p w:rsidR="00000000" w:rsidDel="00000000" w:rsidP="00000000" w:rsidRDefault="00000000" w:rsidRPr="00000000" w14:paraId="00000027">
      <w:pPr>
        <w:rPr>
          <w:vertAlign w:val="baseline"/>
        </w:rPr>
      </w:pPr>
      <w:r w:rsidDel="00000000" w:rsidR="00000000" w:rsidRPr="00000000">
        <w:rPr>
          <w:vertAlign w:val="baseline"/>
          <w:rtl w:val="0"/>
        </w:rPr>
        <w:t xml:space="preserve">Видно от приложените към писмо с вх. № ЦУ01-10872#11/11.01.2023 г. на КПКОНПИ от „******“  ЕООД доказателства, а именно: извадка от счетоводна програма, в периода от 30.10.2020 г. до 30.12.2022 г. са осчетоводени 27 бр. фактури, издадени от „******“ ЕООД за извършена от дружеството доставка на стоки на „******“ ЕООД. При един сравнителен анализ на приложената по преписката извадка от счетоводната програма е видно, че за м. декември „******“ ЕООД е издало фактури за доставка на стоки на „******“ ЕООД на стойност 37 718,62 лева без ДДС, а за същият месец „******“ ЕООД е издало фактури по Договор № Д-225/12.10.2020 г. с Община В. за доставка на стоки на детски и социални заведения на територията на община В., на стойност 55 434,16 лева без ДДС. Т.е. може да се направи извода, че „******“ ЕООД са един основен доставчик на стоки по договора, сключен между „******“ ЕООД и Община В.</w:t>
      </w:r>
    </w:p>
    <w:p w:rsidR="00000000" w:rsidDel="00000000" w:rsidP="00000000" w:rsidRDefault="00000000" w:rsidRPr="00000000" w14:paraId="00000028">
      <w:pPr>
        <w:rPr>
          <w:vertAlign w:val="baseline"/>
        </w:rPr>
      </w:pPr>
      <w:r w:rsidDel="00000000" w:rsidR="00000000" w:rsidRPr="00000000">
        <w:rPr>
          <w:vertAlign w:val="baseline"/>
          <w:rtl w:val="0"/>
        </w:rPr>
        <w:t xml:space="preserve">На 11.01.2023 г. от управителя на „******“ ЕООД -  Х.Х., са снети сведения като неучастващо в производството лице на основание чл.44 от АПК, за което е съставен протокол от същата дата. Видно от сведенията Х. заявява, че познава Ангел Иванов, в качеството му на управител на „******“ ЕООД. Преди м.октомври 2020 г. не е имало договорни отношения между „******“ ЕООД и „******“ ЕООД. „******“ ЕООД е производител на пилешко месо и пилешки продукти. Част от продуктите, които не се произвеждат от дружеството във връзка с предмета на обществената поръчка, се закупуват от „******“ ЕООД. „******“ ЕООД не е производител на продуктите. Рамковият договор е сключен с това дружество, тъй като то е предложило най-ниски цени и добри условия за доставка.Заявките във връзка с изпълнението на Договор № Д-225/12.10.2020 г. се правят до „******“ ЕООД, а не до негови доставчици. </w:t>
      </w:r>
    </w:p>
    <w:p w:rsidR="00000000" w:rsidDel="00000000" w:rsidP="00000000" w:rsidRDefault="00000000" w:rsidRPr="00000000" w14:paraId="00000029">
      <w:pPr>
        <w:rPr>
          <w:vertAlign w:val="baseline"/>
        </w:rPr>
      </w:pPr>
      <w:r w:rsidDel="00000000" w:rsidR="00000000" w:rsidRPr="00000000">
        <w:rPr>
          <w:vertAlign w:val="baseline"/>
          <w:rtl w:val="0"/>
        </w:rPr>
        <w:t xml:space="preserve">Председателят на Постоянната комисия по законосъобразност на актовете на общински съвет, актовете на кмета на общината, предотвратяване и установяване конфликт на интереси при Общински съвет В. в писмо с вх. № ЦУ01-10872#5/07.12.2022 г. на КПКОНПИ удостоверява, че в Общински съвет В. в периода от м. ноември 2019 г. до настоящия момент /датата на изходиране на писмото – 06.12.2022 г./ - тригодишния релевантен период по чл.73 от ЗПКОНПИ – предмет на проверката, не са постъпвали предложения и следователно Общински съвет В. не е вземал решения, касаещи „******“ ЕООД. </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C">
      <w:pPr>
        <w:rPr>
          <w:i w:val="0"/>
          <w:iCs w:val="0"/>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E">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F">
      <w:pPr>
        <w:rPr>
          <w:vertAlign w:val="baseline"/>
        </w:rPr>
      </w:pPr>
      <w:r w:rsidDel="00000000" w:rsidR="00000000" w:rsidRPr="00000000">
        <w:rPr>
          <w:vertAlign w:val="baseline"/>
          <w:rtl w:val="0"/>
        </w:rPr>
        <w:t xml:space="preserve">В качеството му на </w:t>
      </w:r>
      <w:r w:rsidDel="00000000" w:rsidR="00000000" w:rsidRPr="00000000">
        <w:rPr>
          <w:color w:val="000000"/>
          <w:vertAlign w:val="baseline"/>
          <w:rtl w:val="0"/>
        </w:rPr>
        <w:t xml:space="preserve">общински съветник в Общински съвет В.</w:t>
      </w:r>
      <w:r w:rsidDel="00000000" w:rsidR="00000000" w:rsidRPr="00000000">
        <w:rPr>
          <w:vertAlign w:val="baseline"/>
          <w:rtl w:val="0"/>
        </w:rPr>
        <w:t xml:space="preserve"> </w:t>
      </w:r>
      <w:r w:rsidDel="00000000" w:rsidR="00000000" w:rsidRPr="00000000">
        <w:rPr>
          <w:color w:val="000000"/>
          <w:vertAlign w:val="baseline"/>
          <w:rtl w:val="0"/>
        </w:rPr>
        <w:t xml:space="preserve">Ангел ****** Иванов е </w:t>
      </w:r>
      <w:r w:rsidDel="00000000" w:rsidR="00000000" w:rsidRPr="00000000">
        <w:rPr>
          <w:vertAlign w:val="baseline"/>
          <w:rtl w:val="0"/>
        </w:rPr>
        <w:t xml:space="preserve">лице, заемащо висша публична длъжност по смисъла на чл. 6, ал.1, т.32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30">
      <w:pPr>
        <w:rPr>
          <w:color w:val="000000"/>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Притежаването на дялове от капитала на търговско дружество обосновава отношения на свързаност по смисъла на §1, т.15, б.“б“ от ДР на ЗПКОНПИ, между собственика на дяловете и дружеството.</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Обстоятелството, че Ангелов Иванов е едноличен собственик на капитала на „******“ ЕООД, обуславя икономически зависимости между него и дружеството и свързаност по смисъла на §1, т.15, б.“б“ от ДР на ЗПКОНПИ. </w:t>
      </w: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Съгласно чл. 33, ал. 1, т. 3 от ЗМСМА общинският съветник има право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 В правомощие на кмета, съгласно разпоредбата на чл. 44, ал. 1, т. 1 и т. 5 от ЗМСМА е да ръководи цялата изпълнителна дейност на общината, както и да организира изпълнението на общинския бюджет. Съгласно чл. 5, ал. 2, т. 9 от Закона за обществените поръчки /ЗОП/ публични възложители са кметовете на общини, на райони, на кметства, както и кметските наместници, когато са разпоредители с бюджет. Съгласно чл. 103 от ЗОП възложителят назначава комисия за извършване на подбор на кандидатите и участниците, разглеждане и оценка на офертите и провеждане на преговори и диалог. Комисията се състои от нечетен брой членове. Действията на комисията се протоколират, като резултатите от работата ѝ се отразяват в доклад. Решенията на комисията се вземат с мнозинство от членовете ѝ. Когато член на комисията е против взетото решение, той подписва протокола с особено мнение и писмено излага мотивите си. Съгласно чл. 106, ал.1 от ЗОП докладът по чл. 103, ал. 3 от същия се представя на възложителя за утвърждаване. Към доклада се прилагат протоколите от работата на комисията. Съгласно чл. 108, т.1 от ЗОП процедурата завършва с решение за определяне на изпълнител по договор за обществена поръчка. На основание чл. 112, ал.1 от ЗОП възложителят сключва с определения изпълнител писмен договор за обществена поръчка. Видно от посочените разпоредби на ЗОП извън правомощията на общинския съвет, в частност на общинските съветници, е обявяването и провеждането на обществени поръчки.</w:t>
      </w:r>
    </w:p>
    <w:p w:rsidR="00000000" w:rsidDel="00000000" w:rsidP="00000000" w:rsidRDefault="00000000" w:rsidRPr="00000000" w14:paraId="00000032">
      <w:pPr>
        <w:rPr>
          <w:vertAlign w:val="baseline"/>
        </w:rPr>
      </w:pPr>
      <w:r w:rsidDel="00000000" w:rsidR="00000000" w:rsidRPr="00000000">
        <w:rPr>
          <w:vertAlign w:val="baseline"/>
          <w:rtl w:val="0"/>
        </w:rPr>
        <w:t xml:space="preserve">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33">
      <w:pPr>
        <w:rPr>
          <w:vertAlign w:val="baseline"/>
        </w:rPr>
      </w:pPr>
      <w:r w:rsidDel="00000000" w:rsidR="00000000" w:rsidRPr="00000000">
        <w:rPr>
          <w:vertAlign w:val="baseline"/>
          <w:rtl w:val="0"/>
        </w:rPr>
        <w:t xml:space="preserve">От изричното удостоверяване от председателя на Постоянната комисия по законосъобразност на актовете на общински съвет, актовете на кмета на общината, предотвратяване и установяване конфликт на интереси при Общински съвет В. в писмо с вх. № ЦУ01-10872#5/07.12.2022 г. на КПКОНПИ е видно, че в Общински съвет В. в периода от м. ноември 2019 г. до настоящия момент /датата на изходиране на писмото – 06.12.2022 г./, не са постъпвали предложения и следователно Общински съвет В. не е вземал решения, касаещи „******“ ЕООД. Видно от писмото Общински съвет В. не е компетентен да провежда процедури по обществени поръчки.</w:t>
      </w:r>
    </w:p>
    <w:p w:rsidR="00000000" w:rsidDel="00000000" w:rsidP="00000000" w:rsidRDefault="00000000" w:rsidRPr="00000000" w14:paraId="00000034">
      <w:pPr>
        <w:rPr>
          <w:color w:val="ff0000"/>
          <w:vertAlign w:val="baseline"/>
        </w:rPr>
      </w:pPr>
      <w:r w:rsidDel="00000000" w:rsidR="00000000" w:rsidRPr="00000000">
        <w:rPr>
          <w:vertAlign w:val="baseline"/>
          <w:rtl w:val="0"/>
        </w:rPr>
        <w:t xml:space="preserve">Следва изводът, че Общински съвет В. не е приемал решения, имащи отношение към обявената обществена поръчка с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2631/09.09.2019 г. и</w:t>
      </w:r>
      <w:r w:rsidDel="00000000" w:rsidR="00000000" w:rsidRPr="00000000">
        <w:rPr>
          <w:vertAlign w:val="baseline"/>
          <w:rtl w:val="0"/>
        </w:rPr>
        <w:t xml:space="preserve"> с предмет: „Доставка на хранителни продукти и напитки за нуждите на ОП „Социални дейности“, детски и социални заведения на територията на община В.“ по седем обособени позиции“, както и сключването на договора с избрания изпълнител - „******“ ЕООД. Също така видно от изричното удостоверяване на председателя на Общински съвет В. в периода от м. ноември 2019 г. до 06.12.2022 г. Общински съвет не е приемал и решения, касаещи свързаното с общинския съветник Ангел Иванов лице, а именно: „******“ ЕООД. Изложеното</w:t>
      </w:r>
      <w:r w:rsidDel="00000000" w:rsidR="00000000" w:rsidRPr="00000000">
        <w:rPr>
          <w:color w:val="ff0000"/>
          <w:vertAlign w:val="baseline"/>
          <w:rtl w:val="0"/>
        </w:rPr>
        <w:t xml:space="preserve"> </w:t>
      </w:r>
      <w:r w:rsidDel="00000000" w:rsidR="00000000" w:rsidRPr="00000000">
        <w:rPr>
          <w:vertAlign w:val="baseline"/>
          <w:rtl w:val="0"/>
        </w:rPr>
        <w:t xml:space="preserve">налага извода за липса на упражнени правомощия по служба от страна на Ангел Иванов, в качеството му на общински съветник в Общински съвет В., във връзка с подготовката, обявяваното и провеждането на посочената по-горе обществена поръчка.</w:t>
      </w: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Липсата на упражнени правомощия по служба, от страна на Ангел Иванов, в качеството му на общински съветник в Общински съвет В. и лице, заемащо висша публична длъжност по смисъла на чл. 6, ал. 1, т. 32 от ЗПКОНПИ, като елемент от състава на конфликта на интереси по чл. 52 от ЗПКОНПИ,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 52 от ЗПКОНПИ.</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Относно евентуално оказано влияние от страна на общинския съветник Ангел Иванов по отношение на служители на Община В. във връзка с проведената обществена поръчка, следва да се има предвид следното: Разпоредбата на чл. 57 от ЗПКОНПИ забранява използване на служебното положение за оказване на влияние върху други органи или лица при подготовката, приемането, издаването или постановяването на актове или при изпълнението на контролни или разследващи функции. Влиянието се изразява във въздействието. То винаги се упражнява във връзка с конкретна процедура от длъжностно лице, заемащо висша публична длъжност, върху друго длъжностно лице по повод на изчерпателно изброени в разпоредбата дейности. Същественото изискване от обективна страна тук е оказващият влияние да използва служебното си положение. Ако това условие не е налице и влиянието се оказва от същото лице, но чрез други фактори /напр. роднински връзки, обществен авторитет/, фактическият състав на нормата не е налице. Наличието на субординация е един от начините за доказване на влияние. Изпълнителното деяние на нарушението следва да бъде осъществено от страна на йерархически висшестоящ орган спрямо служебно долустоящ нему, насочено към конкретни правни последици. В настоящия случай не е налице субординация между общинския съветник и лицата, провели обществената поръчка, а именно: кметът на общината и служителите – членове на комисията по чл. 103 от ЗОП, тъй като ЗМСМА въвежда реално принципа на разделение на властите при управлението на общината. Колективният орган на местно самоуправление - общинският съвет, и органът на изпълнителната власт в общината – кметът, са относително независими при осъществяване на своите функции. </w:t>
      </w:r>
    </w:p>
    <w:p w:rsidR="00000000" w:rsidDel="00000000" w:rsidP="00000000" w:rsidRDefault="00000000" w:rsidRPr="00000000" w14:paraId="00000038">
      <w:pPr>
        <w:rPr>
          <w:vertAlign w:val="baseline"/>
        </w:rPr>
      </w:pPr>
      <w:r w:rsidDel="00000000" w:rsidR="00000000" w:rsidRPr="00000000">
        <w:rPr>
          <w:vertAlign w:val="baseline"/>
          <w:rtl w:val="0"/>
        </w:rPr>
        <w:t xml:space="preserve">В тази връзка не би могло да се приема, че общинският съветник, използвайки служебното си положение, е повлиял на кмета на Община В. да обяви обществена поръчка и да сключи договор за възлагане на обществената поръчка на „******“ ЕООД, с цел доставките по този договор да бъдат осъществявани от едноличното му дружество - „******“ ЕООД. Освен това следва да се има предвид, че процедурата по възлагането на обществена поръчка е един сложен фактически състав, чийто завършващ етап е сключването на договора за възлагане на поръчката. Разглеждането и оценката на офертите се осъществява от комисия, която взема решенията си с мнозинство от членовете ѝ, за което се съставя протокол и доклад. Определянето на изпълнител не е еднолично решение на кмета на Общината, който би могъл да се повлияе от определени фактори. От събраните по преписката доказателства се установява, че между „******“ ЕООД и „******“ ЕООД е сключен Рамков договор за покупко-продажба на 22.10.2020 г., след сключването на 12.10.2020 г. на Договор № Д-225/12.10.2020 г. с предмет: Периодични доставки на храни и хранителни продукти по Обособена позиция № 1: „Месо, месни продукти, птици, птичи продукти и риба“ между Община В. и „******“ ЕООД. </w:t>
      </w:r>
    </w:p>
    <w:p w:rsidR="00000000" w:rsidDel="00000000" w:rsidP="00000000" w:rsidRDefault="00000000" w:rsidRPr="00000000" w14:paraId="00000039">
      <w:pPr>
        <w:rPr>
          <w:vertAlign w:val="baseline"/>
        </w:rPr>
      </w:pPr>
      <w:r w:rsidDel="00000000" w:rsidR="00000000" w:rsidRPr="00000000">
        <w:rPr>
          <w:vertAlign w:val="baseline"/>
          <w:rtl w:val="0"/>
        </w:rPr>
        <w:t xml:space="preserve">От изложеното следва, че е налице една от предпоставките от общия състав на конфликт на интереси по отношение на Ангел Иванов, в качеството му на общински съветник в Общински съвет В., а именно: лице, заемащо висша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интереси, съгласно чл.52 от ЗПКОНПИ, води до липсата на такъв.</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C">
      <w:pPr>
        <w:rPr>
          <w:b w:val="0"/>
          <w:bCs w:val="0"/>
          <w:vertAlign w:val="baseline"/>
        </w:rPr>
      </w:pPr>
      <w:r w:rsidDel="00000000" w:rsidR="00000000" w:rsidRPr="00000000">
        <w:rPr>
          <w:b w:val="1"/>
          <w:bCs w:val="1"/>
          <w:color w:val="ff0000"/>
          <w:vertAlign w:val="baseline"/>
          <w:rtl w:val="0"/>
        </w:rPr>
        <w:t xml:space="preserve"> </w:t>
      </w:r>
      <w:r w:rsidDel="00000000" w:rsidR="00000000" w:rsidRPr="00000000">
        <w:rPr>
          <w:rtl w:val="0"/>
        </w:rPr>
      </w:r>
    </w:p>
    <w:p w:rsidR="00000000" w:rsidDel="00000000" w:rsidP="00000000" w:rsidRDefault="00000000" w:rsidRPr="00000000" w14:paraId="0000003D">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E">
      <w:pPr>
        <w:ind w:firstLine="0"/>
        <w:jc w:val="cente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Ангел ****** Иванов, ЕГН ******, общински съветник в Общински съвет В. и лице, заемащо висша публична длъжност по смисъла на чл. 6, ал.1, т.32 от ЗПКОНПИ, във връзка с проведената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обществена поръчка с предмет: „Доставка на хранителни продукти и напитки за нуждите на ОП „Социални дейности“, детски и социални заведения на територията на община В.“ по седем обособени позиции, обявена с</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2631/09.09.2019 г. и сключения </w:t>
      </w:r>
      <w:r w:rsidDel="00000000" w:rsidR="00000000" w:rsidRPr="00000000">
        <w:rPr>
          <w:vertAlign w:val="baseline"/>
          <w:rtl w:val="0"/>
        </w:rPr>
        <w:t xml:space="preserve">Договор № Д-225/12.10.2020 г. между Община В. и „******“ ЕООД, поради липса на упражнени правомощия по служба.</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Препис от решението да се изпрати на Окръжна прокуратура - В., с оглед преценка за реализиране на правомощията по чл. 76, ал. 2 от ЗПКОНПИ.</w:t>
      </w:r>
    </w:p>
    <w:p w:rsidR="00000000" w:rsidDel="00000000" w:rsidP="00000000" w:rsidRDefault="00000000" w:rsidRPr="00000000" w14:paraId="00000042">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43">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44">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45">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F">
      <w:pPr>
        <w:ind w:left="708" w:firstLine="1700.9999999999995"/>
        <w:rPr>
          <w:b w:val="0"/>
          <w:bCs w:val="0"/>
          <w:vertAlign w:val="baseline"/>
        </w:rPr>
      </w:pPr>
      <w:r w:rsidDel="00000000" w:rsidR="00000000" w:rsidRPr="00000000">
        <w:rPr>
          <w:rtl w:val="0"/>
        </w:rPr>
      </w:r>
    </w:p>
    <w:p w:rsidR="00000000" w:rsidDel="00000000" w:rsidP="00000000" w:rsidRDefault="00000000" w:rsidRPr="00000000" w14:paraId="00000050">
      <w:pPr>
        <w:ind w:left="708" w:firstLine="1985"/>
        <w:rPr>
          <w:b w:val="0"/>
          <w:bCs w:val="0"/>
          <w:vertAlign w:val="baseline"/>
        </w:rPr>
      </w:pPr>
      <w:r w:rsidDel="00000000" w:rsidR="00000000" w:rsidRPr="00000000">
        <w:rPr>
          <w:rtl w:val="0"/>
        </w:rPr>
      </w:r>
    </w:p>
    <w:p w:rsidR="00000000" w:rsidDel="00000000" w:rsidP="00000000" w:rsidRDefault="00000000" w:rsidRPr="00000000" w14:paraId="00000051">
      <w:pPr>
        <w:ind w:left="708" w:firstLine="1985"/>
        <w:rPr>
          <w:b w:val="0"/>
          <w:bCs w:val="0"/>
          <w:vertAlign w:val="baseline"/>
        </w:rPr>
      </w:pPr>
      <w:r w:rsidDel="00000000" w:rsidR="00000000" w:rsidRPr="00000000">
        <w:rPr>
          <w:rtl w:val="0"/>
        </w:rPr>
      </w:r>
    </w:p>
    <w:p w:rsidR="00000000" w:rsidDel="00000000" w:rsidP="00000000" w:rsidRDefault="00000000" w:rsidRPr="00000000" w14:paraId="00000052">
      <w:pPr>
        <w:ind w:left="708" w:firstLine="1985"/>
        <w:rPr>
          <w:b w:val="0"/>
          <w:bCs w:val="0"/>
          <w:vertAlign w:val="baseline"/>
        </w:rPr>
      </w:pPr>
      <w:r w:rsidDel="00000000" w:rsidR="00000000" w:rsidRPr="00000000">
        <w:rPr>
          <w:rtl w:val="0"/>
        </w:rPr>
      </w:r>
    </w:p>
    <w:p w:rsidR="00000000" w:rsidDel="00000000" w:rsidP="00000000" w:rsidRDefault="00000000" w:rsidRPr="00000000" w14:paraId="00000053">
      <w:pPr>
        <w:rPr>
          <w:i w:val="0"/>
          <w:iCs w:val="0"/>
          <w:sz w:val="18"/>
          <w:szCs w:val="18"/>
          <w:u w:val="single"/>
          <w:vertAlign w:val="baseline"/>
        </w:rPr>
      </w:pPr>
      <w:r w:rsidDel="00000000" w:rsidR="00000000" w:rsidRPr="00000000">
        <w:rPr>
          <w:rtl w:val="0"/>
        </w:rPr>
      </w:r>
    </w:p>
    <w:sectPr>
      <w:footerReference r:id="rId7" w:type="default"/>
      <w:pgSz w:h="15840" w:w="12240" w:orient="portrait"/>
      <w:pgMar w:bottom="15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