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РС-754-24-024</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 w:val="left" w:leader="none" w:pos="709"/>
        </w:tabs>
        <w:spacing w:line="276" w:lineRule="auto"/>
        <w:ind w:right="49"/>
        <w:jc w:val="both"/>
        <w:rPr>
          <w:vertAlign w:val="baseline"/>
        </w:rPr>
      </w:pPr>
      <w:r w:rsidDel="00000000" w:rsidR="00000000" w:rsidRPr="00000000">
        <w:rPr>
          <w:vertAlign w:val="baseline"/>
          <w:rtl w:val="0"/>
        </w:rPr>
        <w:tab/>
        <w:tab/>
        <w:t xml:space="preserve">Днес, 10.03.2025 г., Комисията за противодействие на корупцията КПК, в състав:</w:t>
      </w:r>
    </w:p>
    <w:p w:rsidR="00000000" w:rsidDel="00000000" w:rsidP="00000000" w:rsidRDefault="00000000" w:rsidRPr="00000000" w14:paraId="00000006">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25"/>
        <w:jc w:val="both"/>
        <w:rPr>
          <w:b w:val="0"/>
          <w:bCs w:val="0"/>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w:t>
      </w:r>
      <w:r w:rsidDel="00000000" w:rsidR="00000000" w:rsidRPr="00000000">
        <w:rPr>
          <w:vertAlign w:val="baseline"/>
          <w:rtl w:val="0"/>
        </w:rPr>
        <w:t xml:space="preserve">, образувано въз основа на Решение за образуване на производство за конфликт на интереси № КИ-383/04.11.2024 г. на Комисия за противодействие на корупцията (КПК) по сигнал с рег. № С-754/11.10.2024 г.</w:t>
      </w:r>
    </w:p>
    <w:p w:rsidR="00000000" w:rsidDel="00000000" w:rsidP="00000000" w:rsidRDefault="00000000" w:rsidRPr="00000000" w14:paraId="0000000F">
      <w:pPr>
        <w:tabs>
          <w:tab w:val="left" w:leader="none" w:pos="709"/>
        </w:tabs>
        <w:ind w:right="49"/>
        <w:jc w:val="both"/>
        <w:rPr>
          <w:vertAlign w:val="baseline"/>
        </w:rPr>
      </w:pPr>
      <w:r w:rsidDel="00000000" w:rsidR="00000000" w:rsidRPr="00000000">
        <w:rPr>
          <w:vertAlign w:val="baseline"/>
          <w:rtl w:val="0"/>
        </w:rPr>
        <w:tab/>
        <w:t xml:space="preserve">Производството е  против </w:t>
      </w:r>
      <w:r w:rsidDel="00000000" w:rsidR="00000000" w:rsidRPr="00000000">
        <w:rPr>
          <w:color w:val="000000"/>
          <w:vertAlign w:val="baseline"/>
          <w:rtl w:val="0"/>
        </w:rPr>
        <w:t xml:space="preserve">Иван Барзин – кмет на Община В.</w:t>
      </w:r>
      <w:r w:rsidDel="00000000" w:rsidR="00000000" w:rsidRPr="00000000">
        <w:rPr>
          <w:rtl w:val="0"/>
        </w:rPr>
      </w:r>
    </w:p>
    <w:p w:rsidR="00000000" w:rsidDel="00000000" w:rsidP="00000000" w:rsidRDefault="00000000" w:rsidRPr="00000000" w14:paraId="00000010">
      <w:pPr>
        <w:tabs>
          <w:tab w:val="left" w:leader="none" w:pos="709"/>
        </w:tabs>
        <w:ind w:right="49"/>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По същество в сигнала са изложени твърдения за това, че с Решение № РС-5103-23-19 от 26.02.2024 г. на КПК е установено, че дружеството „********“ ООД ползва 15% от пасищата в Община В., но от 13.05.2023 г. до момента така установените пасища продължават да се ползват от посочената фирма. Твърди се, че за стопанската 2023/2024 г. „********“ ООД обработва десет общински имота с номера 510240, 510270, 510380, 511120, 511130, 511140, 511160, 289020 и 505100.</w:t>
      </w:r>
    </w:p>
    <w:p w:rsidR="00000000" w:rsidDel="00000000" w:rsidP="00000000" w:rsidRDefault="00000000" w:rsidRPr="00000000" w14:paraId="00000011">
      <w:pPr>
        <w:tabs>
          <w:tab w:val="left" w:leader="none" w:pos="709"/>
        </w:tabs>
        <w:ind w:right="49"/>
        <w:jc w:val="both"/>
        <w:rPr>
          <w:vertAlign w:val="baseline"/>
        </w:rPr>
      </w:pPr>
      <w:r w:rsidDel="00000000" w:rsidR="00000000" w:rsidRPr="00000000">
        <w:rPr>
          <w:vertAlign w:val="baseline"/>
          <w:rtl w:val="0"/>
        </w:rPr>
        <w:tab/>
        <w:t xml:space="preserve">От председателя на ПК по Закона за противодействие на корупцията и за отнемане на незаконно придобитото имущество при Общински съвет В. са изискани и представени с писма с вх. № КПК-11343-1/06.01.2025 г., № КПК-11343-1/06.01.2025 г. и № КПК-11343-5/04.03.2025 на КПК следните доказателства: Клетвен  лист на Иван Барзин от 09.11.2023 г., Договор за наем на общински пасища и мери от 12.07.2022 г., Анекс към Договор за наем на общински пасища и мери от 12.07.2022 г., Пълномощно с рег. № 401 от 24.04.2024 г., Договор за наем на общински пасища и мери от 18.07.2024 г., Заповед № 659/25.06.2024 г. на заместник-кмета на Община В., Заповеди № 389/11.04.2024 г., № 390/11.04.2024 г., № 398/15.04.2024 г., № 1685/29.12.2023 г. и № 1686/29.12.2023 г. на кмета на Община В.</w:t>
      </w:r>
    </w:p>
    <w:p w:rsidR="00000000" w:rsidDel="00000000" w:rsidP="00000000" w:rsidRDefault="00000000" w:rsidRPr="00000000" w14:paraId="00000012">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 на юридическите лица с нестопанска цел (ТРРЮЛНЦ) и в сайта на Община В.</w:t>
      </w:r>
    </w:p>
    <w:p w:rsidR="00000000" w:rsidDel="00000000" w:rsidP="00000000" w:rsidRDefault="00000000" w:rsidRPr="00000000" w14:paraId="00000013">
      <w:pPr>
        <w:tabs>
          <w:tab w:val="left" w:leader="none" w:pos="426"/>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14">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426"/>
          <w:tab w:val="left" w:leader="none" w:pos="709"/>
        </w:tabs>
        <w:ind w:right="49"/>
        <w:jc w:val="both"/>
        <w:rPr>
          <w:vertAlign w:val="baseline"/>
        </w:rPr>
      </w:pPr>
      <w:r w:rsidDel="00000000" w:rsidR="00000000" w:rsidRPr="00000000">
        <w:rPr>
          <w:vertAlign w:val="baseline"/>
          <w:rtl w:val="0"/>
        </w:rPr>
        <w:tab/>
        <w:tab/>
        <w:t xml:space="preserve">Сигналът е подаден от лице, с посочени имена и е подписан.</w:t>
      </w:r>
    </w:p>
    <w:p w:rsidR="00000000" w:rsidDel="00000000" w:rsidP="00000000" w:rsidRDefault="00000000" w:rsidRPr="00000000" w14:paraId="00000017">
      <w:pPr>
        <w:tabs>
          <w:tab w:val="left" w:leader="none" w:pos="426"/>
          <w:tab w:val="left" w:leader="none" w:pos="709"/>
        </w:tabs>
        <w:ind w:right="49"/>
        <w:jc w:val="both"/>
        <w:rPr>
          <w:vertAlign w:val="baseline"/>
        </w:rPr>
      </w:pPr>
      <w:r w:rsidDel="00000000" w:rsidR="00000000" w:rsidRPr="00000000">
        <w:rPr>
          <w:vertAlign w:val="baseline"/>
          <w:rtl w:val="0"/>
        </w:rPr>
        <w:tab/>
        <w:tab/>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е избран за кмет на Община </w:t>
      </w:r>
      <w:r w:rsidDel="00000000" w:rsidR="00000000" w:rsidRPr="00000000">
        <w:rPr>
          <w:color w:val="000000"/>
          <w:vertAlign w:val="baseline"/>
          <w:rtl w:val="0"/>
        </w:rPr>
        <w:t xml:space="preserve">В.</w:t>
      </w:r>
      <w:r w:rsidDel="00000000" w:rsidR="00000000" w:rsidRPr="00000000">
        <w:rPr>
          <w:vertAlign w:val="baseline"/>
          <w:rtl w:val="0"/>
        </w:rPr>
        <w:t xml:space="preserve"> за мандат 2023-2027 г., и е положил клетва на 09.11.2023 г.</w:t>
      </w:r>
    </w:p>
    <w:p w:rsidR="00000000" w:rsidDel="00000000" w:rsidP="00000000" w:rsidRDefault="00000000" w:rsidRPr="00000000" w14:paraId="0000001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ab/>
        <w:t xml:space="preserve">От извършена справка в Регистър НБД „Население“ се установява, че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е съпруг на Д. И. Б. – акт за брак № 0031 от 13.10.1974 г.</w:t>
      </w:r>
      <w:r w:rsidDel="00000000" w:rsidR="00000000" w:rsidRPr="00000000">
        <w:rPr>
          <w:rtl w:val="0"/>
        </w:rPr>
      </w:r>
    </w:p>
    <w:p w:rsidR="00000000" w:rsidDel="00000000" w:rsidP="00000000" w:rsidRDefault="00000000" w:rsidRPr="00000000" w14:paraId="00000019">
      <w:pPr>
        <w:tabs>
          <w:tab w:val="left" w:leader="none" w:pos="426"/>
          <w:tab w:val="left" w:leader="none" w:pos="709"/>
        </w:tabs>
        <w:ind w:right="49"/>
        <w:jc w:val="both"/>
        <w:rPr>
          <w:vertAlign w:val="baseline"/>
        </w:rPr>
      </w:pPr>
      <w:r w:rsidDel="00000000" w:rsidR="00000000" w:rsidRPr="00000000">
        <w:rPr>
          <w:vertAlign w:val="baseline"/>
          <w:rtl w:val="0"/>
        </w:rPr>
        <w:tab/>
        <w:tab/>
        <w:t xml:space="preserve">От извършена справка в Търговски регистър и регистър на юридическите лица с нестопанска цел се установява, че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с ЕИК </w:t>
      </w:r>
      <w:r w:rsidDel="00000000" w:rsidR="00000000" w:rsidRPr="00000000">
        <w:rPr>
          <w:color w:val="000000"/>
          <w:vertAlign w:val="baseline"/>
          <w:rtl w:val="0"/>
        </w:rPr>
        <w:t xml:space="preserve">********</w:t>
      </w:r>
      <w:r w:rsidDel="00000000" w:rsidR="00000000" w:rsidRPr="00000000">
        <w:rPr>
          <w:vertAlign w:val="baseline"/>
          <w:rtl w:val="0"/>
        </w:rPr>
        <w:t xml:space="preserve"> е със собственици Д. И. Б.  с 49,20% дялово участие, Т. А. В.  с 25,40 % дялово участие и В. А. М. с 25,40 % дялово участие, а </w:t>
      </w:r>
      <w:r w:rsidDel="00000000" w:rsidR="00000000" w:rsidRPr="00000000">
        <w:rPr>
          <w:color w:val="000000"/>
          <w:vertAlign w:val="baseline"/>
          <w:rtl w:val="0"/>
        </w:rPr>
        <w:t xml:space="preserve">А. В. М. е негов управител</w:t>
      </w:r>
      <w:r w:rsidDel="00000000" w:rsidR="00000000" w:rsidRPr="00000000">
        <w:rPr>
          <w:vertAlign w:val="baseline"/>
          <w:rtl w:val="0"/>
        </w:rPr>
        <w:t xml:space="preserve">. Като част от предмета на дейност на дружеството е посочено производство, изкупуване, заготовка, преработка и продажба на селскостопанска (растителна и животинска) продукция и др. „</w:t>
      </w:r>
      <w:r w:rsidDel="00000000" w:rsidR="00000000" w:rsidRPr="00000000">
        <w:rPr>
          <w:color w:val="000000"/>
          <w:vertAlign w:val="baseline"/>
          <w:rtl w:val="0"/>
        </w:rPr>
        <w:t xml:space="preserve">********</w:t>
      </w:r>
      <w:r w:rsidDel="00000000" w:rsidR="00000000" w:rsidRPr="00000000">
        <w:rPr>
          <w:vertAlign w:val="baseline"/>
          <w:rtl w:val="0"/>
        </w:rPr>
        <w:t xml:space="preserve">“ ООД е собственик на животновъден обект с пасищни селскостопански животни № 1254300009 (стар № 3650-0168), регистриран в Интегрираната информационна система на БАБХ в землището на гр. В.</w:t>
      </w:r>
    </w:p>
    <w:p w:rsidR="00000000" w:rsidDel="00000000" w:rsidP="00000000" w:rsidRDefault="00000000" w:rsidRPr="00000000" w14:paraId="0000001A">
      <w:pPr>
        <w:tabs>
          <w:tab w:val="left" w:leader="none" w:pos="426"/>
          <w:tab w:val="left" w:leader="none" w:pos="709"/>
        </w:tabs>
        <w:ind w:right="49"/>
        <w:jc w:val="both"/>
        <w:rPr>
          <w:vertAlign w:val="baseline"/>
        </w:rPr>
      </w:pPr>
      <w:r w:rsidDel="00000000" w:rsidR="00000000" w:rsidRPr="00000000">
        <w:rPr>
          <w:vertAlign w:val="baseline"/>
          <w:rtl w:val="0"/>
        </w:rPr>
        <w:tab/>
        <w:t xml:space="preserve">С Решение № 230 от Протокол № 31 от 28.01.2022 г. на Общински съвет В., Общински съвет Вълчедръм на основание чл. 21, ал. 1, т. 8 и ал.2 от ЗМСМА, във вр. с чл. 37о, ал. 1, т. 1, т. 2 и ал. 4 и в изпълнение на изискванията на чл. 37и, ал. 3 от ЗСПЗЗ, чл. 98, ал. 4 от ППЗСПЗЗ, приема Годишен план за паша на общинските пасища, мери и ливади през 2022 – 2023 г., дава съгласие за предоставяне през 2022 – 2023 г. на пасища мери и ливади от общинския поземлен фонд на Община В. за общо и индивидуално ползване и определя цена за ползване на декар за индивидуално ползване в размер на 9 лв. за пасища и мери и 17 лв. за ливади, като възлага на кмета на Община В. да извърши всички действия по изпълнението му. Съгласно Раздел „Финансово осигуряване на плана“ от Приложение № 4 от Годишния план за паша за 2022 г. финансовото осигуряване на плана се постига чрез: наемите за ползване на мери, пасища и ливади, общинска собственост постъпващи като приход в бюджета на общината и финансиране по проекти – общинска администрация и/или ползвателите на мерите и пасищата могат да кандидатстват по европейски програми и схеми за средства, с цел подобряване екологичното им състояние.</w:t>
      </w:r>
    </w:p>
    <w:p w:rsidR="00000000" w:rsidDel="00000000" w:rsidP="00000000" w:rsidRDefault="00000000" w:rsidRPr="00000000" w14:paraId="0000001B">
      <w:pPr>
        <w:tabs>
          <w:tab w:val="left" w:leader="none" w:pos="426"/>
          <w:tab w:val="left" w:leader="none" w:pos="709"/>
        </w:tabs>
        <w:ind w:right="49"/>
        <w:jc w:val="both"/>
        <w:rPr>
          <w:vertAlign w:val="baseline"/>
        </w:rPr>
      </w:pPr>
      <w:r w:rsidDel="00000000" w:rsidR="00000000" w:rsidRPr="00000000">
        <w:rPr>
          <w:vertAlign w:val="baseline"/>
          <w:rtl w:val="0"/>
        </w:rPr>
        <w:tab/>
        <w:tab/>
        <w:t xml:space="preserve">С Договор от 12.07.2022 г. за отдаване под наем на земеделски имоти – частна общинска собственост, сключен на основание чл. 37и, ал. 1, ал. 4 и ал. 12 от ЗСПЗЗ между Община В., представлявана от Иван Барзин - наемодател и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представлявано от А. В. М., в качеството му на управител – наемател, наемодателят отдава под наем за временно и възмездно ползване, имоти от общинския поземлен фонд, с начин на трайно ползване „пасища, мери“ в землище В., ЕКАТТЕ 12543, на основание чл. 37и, ал. 1, 4 и 12 от СЗПЗЗ следните имоти с идентификатори: 12543.137.80, 12543.138.80, 12543.139.235, и 12543.991.1, с обща площ от 858 810 кв.м. Наемателят се задължава да заплати на Наемодателя наем по 9.00 лв. на декар, в общ размер на  7 729,29 лв. – годишен наем. Договорът се сключва за срок от пет стопански години – 2022/2027 г. Договорът е подписан от страна на Община В. от Р. З. Е. – Ц. – пълномощник на Иван Барзин, в качеството му на кмет на Община В.</w:t>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С Решение № РС-5103-23-019 от 26.02.2024 г., Комисията за противодействие на корупцията КПК не е установила конфликт на интереси по отношение на Иван Барзин, в качеството му на кмет на Община В. и лице заемащо висша публична длъжност по смисъла на чл. 6, ал. 1, т. 32 от ЗПКОНПИ (отм.), във връзка със сключването на Договор за наем на общински пасища и мери от 12.07.2022 г., поради липса на упражнени правомощия по служба.</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Със Заповед № 1686/29.12.2023 г. Иван Барзин в качеството си на кмет на Община М. определя И. Р. Б. – заместник-кмет на Община М. да изпълнява функциите му на кмет по време на отсъствието му от общината, считано от 01.01.2024 г. да издава заповеди, да подписва протоколи и други необходими документи, изискуеми по Закона за обществените поръчки и Правилника за прилагането му, във връзка с провеждането на обществени поръчки, както и да подписва договорите с определените за изпълнители по приключени процедури по ЗОП и договори, свързани с прилагането на нормативни актове относно общинската собственост.</w:t>
      </w:r>
    </w:p>
    <w:p w:rsidR="00000000" w:rsidDel="00000000" w:rsidP="00000000" w:rsidRDefault="00000000" w:rsidRPr="00000000" w14:paraId="0000001E">
      <w:pPr>
        <w:tabs>
          <w:tab w:val="left" w:leader="none" w:pos="426"/>
          <w:tab w:val="left" w:leader="none" w:pos="709"/>
        </w:tabs>
        <w:ind w:right="49"/>
        <w:jc w:val="both"/>
        <w:rPr>
          <w:vertAlign w:val="baseline"/>
        </w:rPr>
      </w:pPr>
      <w:r w:rsidDel="00000000" w:rsidR="00000000" w:rsidRPr="00000000">
        <w:rPr>
          <w:vertAlign w:val="baseline"/>
          <w:rtl w:val="0"/>
        </w:rPr>
        <w:tab/>
        <w:t xml:space="preserve">Със Заповед № 1685/29.12.2023 г. Иван Барзин в качеството си на кмет на Община В. определя И. Р. Б. – заместник-кмет на Община В. да изпълнява функциите му на кмет по време на отсъствието му от общината с всички права и задължения във връзка с ръководството и контрола на Община В., както и да издава заповеди по реда на чл. 44, ал. 2 от ЗМСМА, считано от 01.01.2024 г.</w:t>
      </w:r>
    </w:p>
    <w:p w:rsidR="00000000" w:rsidDel="00000000" w:rsidP="00000000" w:rsidRDefault="00000000" w:rsidRPr="00000000" w14:paraId="0000001F">
      <w:pPr>
        <w:tabs>
          <w:tab w:val="left" w:leader="none" w:pos="426"/>
          <w:tab w:val="left" w:leader="none" w:pos="709"/>
        </w:tabs>
        <w:ind w:right="49"/>
        <w:jc w:val="both"/>
        <w:rPr>
          <w:vertAlign w:val="baseline"/>
        </w:rPr>
      </w:pPr>
      <w:r w:rsidDel="00000000" w:rsidR="00000000" w:rsidRPr="00000000">
        <w:rPr>
          <w:vertAlign w:val="baseline"/>
          <w:rtl w:val="0"/>
        </w:rPr>
        <w:tab/>
        <w:t xml:space="preserve">Със Заповед № 389/11.04.2024 г. Иван Барзин в качеството си на кмет на Община Монтана определя И. Р. Б. – заместник-кмет на Община В. да изпълнява функциите на кмет на Община В. по време на отсъствието му, считано от 12.04.2024 г. до 14.05.2024 г.</w:t>
      </w:r>
    </w:p>
    <w:p w:rsidR="00000000" w:rsidDel="00000000" w:rsidP="00000000" w:rsidRDefault="00000000" w:rsidRPr="00000000" w14:paraId="00000020">
      <w:pPr>
        <w:tabs>
          <w:tab w:val="left" w:leader="none" w:pos="426"/>
          <w:tab w:val="left" w:leader="none" w:pos="709"/>
        </w:tabs>
        <w:ind w:right="49"/>
        <w:jc w:val="both"/>
        <w:rPr>
          <w:vertAlign w:val="baseline"/>
        </w:rPr>
      </w:pPr>
      <w:r w:rsidDel="00000000" w:rsidR="00000000" w:rsidRPr="00000000">
        <w:rPr>
          <w:vertAlign w:val="baseline"/>
          <w:rtl w:val="0"/>
        </w:rPr>
        <w:tab/>
        <w:t xml:space="preserve">Със Заповед № 390/11.04.2024 г. Иван Барзин в качеството си на кмет на Община В. определя И. Р. Б. – заместник-кмет на Община В. да изпълнява функциите на кмет на Община В. по време на отсъствието му, считано от 12.04.2024 г. до 14.05.2024 г., като издава заповеди, подписва протоколи и други необходими документи изискуеми по ЗОП, ППЗОП, във връзка с провеждането на обществени поръчки, да подписва договори с определените за изпълнители по приключили процедури по ЗОП, като и договори свързани с прилагането на нормативни актове относно общинската собственост.</w:t>
      </w:r>
    </w:p>
    <w:p w:rsidR="00000000" w:rsidDel="00000000" w:rsidP="00000000" w:rsidRDefault="00000000" w:rsidRPr="00000000" w14:paraId="00000021">
      <w:pPr>
        <w:tabs>
          <w:tab w:val="left" w:leader="none" w:pos="426"/>
          <w:tab w:val="left" w:leader="none" w:pos="709"/>
        </w:tabs>
        <w:ind w:right="49"/>
        <w:jc w:val="both"/>
        <w:rPr>
          <w:vertAlign w:val="baseline"/>
        </w:rPr>
      </w:pPr>
      <w:r w:rsidDel="00000000" w:rsidR="00000000" w:rsidRPr="00000000">
        <w:rPr>
          <w:vertAlign w:val="baseline"/>
          <w:rtl w:val="0"/>
        </w:rPr>
        <w:tab/>
        <w:t xml:space="preserve">С нотариално заверено пълномощно с рег.№ 401/24.04.2024 г. И. Р. Б. – заместник-кмет на Община В. упълномощава В. Ц. Т. да го представлява пред Нотариус с район на действие съдебен район гр. Л. във връзка с прекратяване на Договор от 12.07.2022 г. за отдаване под наем на земеделски имоти – частна общинска собственост общински пасища и мери с идентификатор 12543.137.80, сключен с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w:t>
      </w:r>
    </w:p>
    <w:p w:rsidR="00000000" w:rsidDel="00000000" w:rsidP="00000000" w:rsidRDefault="00000000" w:rsidRPr="00000000" w14:paraId="00000022">
      <w:pPr>
        <w:tabs>
          <w:tab w:val="left" w:leader="none" w:pos="426"/>
          <w:tab w:val="left" w:leader="none" w:pos="709"/>
        </w:tabs>
        <w:ind w:right="49"/>
        <w:jc w:val="both"/>
        <w:rPr>
          <w:vertAlign w:val="baseline"/>
        </w:rPr>
      </w:pPr>
      <w:r w:rsidDel="00000000" w:rsidR="00000000" w:rsidRPr="00000000">
        <w:rPr>
          <w:color w:val="000000"/>
          <w:vertAlign w:val="baseline"/>
          <w:rtl w:val="0"/>
        </w:rPr>
        <w:tab/>
        <w:t xml:space="preserve">На 15.04.2024 г. между Община В., представлявана от </w:t>
      </w:r>
      <w:r w:rsidDel="00000000" w:rsidR="00000000" w:rsidRPr="00000000">
        <w:rPr>
          <w:vertAlign w:val="baseline"/>
          <w:rtl w:val="0"/>
        </w:rPr>
        <w:t xml:space="preserve">И. Р. Б., в качеството му на заместник-кмет на Община В., чрез пълномощника си В. Ц. Т. и „</w:t>
      </w:r>
      <w:r w:rsidDel="00000000" w:rsidR="00000000" w:rsidRPr="00000000">
        <w:rPr>
          <w:color w:val="000000"/>
          <w:vertAlign w:val="baseline"/>
          <w:rtl w:val="0"/>
        </w:rPr>
        <w:t xml:space="preserve">********</w:t>
      </w:r>
      <w:r w:rsidDel="00000000" w:rsidR="00000000" w:rsidRPr="00000000">
        <w:rPr>
          <w:vertAlign w:val="baseline"/>
          <w:rtl w:val="0"/>
        </w:rPr>
        <w:t xml:space="preserve">“ ООД, представлявано от А. В. М., в качеството му на управител е сключен</w:t>
      </w:r>
      <w:r w:rsidDel="00000000" w:rsidR="00000000" w:rsidRPr="00000000">
        <w:rPr>
          <w:color w:val="000000"/>
          <w:vertAlign w:val="baseline"/>
          <w:rtl w:val="0"/>
        </w:rPr>
        <w:t xml:space="preserve"> Анекс към </w:t>
      </w:r>
      <w:r w:rsidDel="00000000" w:rsidR="00000000" w:rsidRPr="00000000">
        <w:rPr>
          <w:vertAlign w:val="baseline"/>
          <w:rtl w:val="0"/>
        </w:rPr>
        <w:t xml:space="preserve">Договор от 12.07.2022 г. за отдаване под наем на земеделски имоти – частна общинска собственост, с който страните прекратяват частично действието на договора за наем по взаимно съгласие, считано от 25.04.2024 г., като прекратяването на договора е по отношение на пасище с площ от 184, 007 дка. – имот с идентификатор 12543.137.80 в землището на гр. В.</w:t>
      </w:r>
    </w:p>
    <w:p w:rsidR="00000000" w:rsidDel="00000000" w:rsidP="00000000" w:rsidRDefault="00000000" w:rsidRPr="00000000" w14:paraId="00000023">
      <w:pPr>
        <w:tabs>
          <w:tab w:val="left" w:leader="none" w:pos="426"/>
          <w:tab w:val="left" w:leader="none" w:pos="709"/>
        </w:tabs>
        <w:ind w:right="49"/>
        <w:jc w:val="both"/>
        <w:rPr>
          <w:vertAlign w:val="baseline"/>
        </w:rPr>
      </w:pPr>
      <w:r w:rsidDel="00000000" w:rsidR="00000000" w:rsidRPr="00000000">
        <w:rPr>
          <w:vertAlign w:val="baseline"/>
          <w:rtl w:val="0"/>
        </w:rPr>
        <w:tab/>
        <w:t xml:space="preserve">На 18.07.2024 г. </w:t>
      </w:r>
      <w:r w:rsidDel="00000000" w:rsidR="00000000" w:rsidRPr="00000000">
        <w:rPr>
          <w:color w:val="000000"/>
          <w:vertAlign w:val="baseline"/>
          <w:rtl w:val="0"/>
        </w:rPr>
        <w:t xml:space="preserve">между Община В., представлявана от </w:t>
      </w:r>
      <w:r w:rsidDel="00000000" w:rsidR="00000000" w:rsidRPr="00000000">
        <w:rPr>
          <w:vertAlign w:val="baseline"/>
          <w:rtl w:val="0"/>
        </w:rPr>
        <w:t xml:space="preserve">И. Р. Б., в качеството му на заместник-кмет на Община В. (наемодател) и „ТИВА“ ООД, представлявано от А. В. М., в качеството му на управител (наемател), на основание чл. 37и, ал. 13 от ЗСПЗЗ, Решение № 69 от Протокол № 7/29.03.2024 г. на Общински съвет В. и проведен търг с тайно наддаване е сключен Договор за наем на общински пасища и мери от общинския поземлен фонд с начин на трайно ползване „пасище, мера“ - имот с идентификатор 12543.137.80, с площ от 184, 007 дка. в землището на гр. В., за стопанската 2024/2025 г., с годишен наем от 1 674, 46 лв. </w:t>
      </w:r>
    </w:p>
    <w:p w:rsidR="00000000" w:rsidDel="00000000" w:rsidP="00000000" w:rsidRDefault="00000000" w:rsidRPr="00000000" w14:paraId="00000024">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5">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6">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е подаден от лице, идентифицирано по реда на чл. 62, ал. 2 от ЗПК.</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t xml:space="preserve">Иван Барзин</w:t>
      </w:r>
      <w:r w:rsidDel="00000000" w:rsidR="00000000" w:rsidRPr="00000000">
        <w:rPr>
          <w:vertAlign w:val="baseline"/>
          <w:rtl w:val="0"/>
        </w:rPr>
        <w:t xml:space="preserve"> в качеството си на кмет на Община </w:t>
      </w:r>
      <w:r w:rsidDel="00000000" w:rsidR="00000000" w:rsidRPr="00000000">
        <w:rPr>
          <w:color w:val="000000"/>
          <w:vertAlign w:val="baseline"/>
          <w:rtl w:val="0"/>
        </w:rPr>
        <w:t xml:space="preserve">В.</w:t>
      </w:r>
      <w:r w:rsidDel="00000000" w:rsidR="00000000" w:rsidRPr="00000000">
        <w:rPr>
          <w:vertAlign w:val="baseline"/>
          <w:rtl w:val="0"/>
        </w:rPr>
        <w:t xml:space="preserve"> за мандат 2023 – 2027 г. е лице, заемащо публична длъжност по смисъла на чл. 6, ал. 1, т. 32 от ЗПК.</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r w:rsidDel="00000000" w:rsidR="00000000" w:rsidRPr="00000000">
        <w:rPr>
          <w:vertAlign w:val="baseline"/>
          <w:rtl w:val="0"/>
        </w:rPr>
        <w:t xml:space="preserve">, </w:t>
      </w:r>
      <w:r w:rsidDel="00000000" w:rsidR="00000000" w:rsidRPr="00000000">
        <w:rPr>
          <w:color w:val="000000"/>
          <w:vertAlign w:val="baseline"/>
          <w:rtl w:val="0"/>
        </w:rPr>
        <w:t xml:space="preserve">от което следва, че релевантен за настоящото производство е периодът след </w:t>
      </w:r>
      <w:r w:rsidDel="00000000" w:rsidR="00000000" w:rsidRPr="00000000">
        <w:rPr>
          <w:vertAlign w:val="baseline"/>
          <w:rtl w:val="0"/>
        </w:rPr>
        <w:t xml:space="preserve">04.11.2021 </w:t>
      </w:r>
      <w:r w:rsidDel="00000000" w:rsidR="00000000" w:rsidRPr="00000000">
        <w:rPr>
          <w:color w:val="000000"/>
          <w:vertAlign w:val="baseline"/>
          <w:rtl w:val="0"/>
        </w:rPr>
        <w:t xml:space="preserve">г. (три години до датата на образуване на настоящото производство).</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w:t>
      </w:r>
      <w:r w:rsidDel="00000000" w:rsidR="00000000" w:rsidRPr="00000000">
        <w:rPr>
          <w:color w:val="000000"/>
          <w:vertAlign w:val="baseline"/>
          <w:rtl w:val="0"/>
        </w:rPr>
        <w:t xml:space="preserve">Иван Х. Барзин</w:t>
      </w:r>
      <w:r w:rsidDel="00000000" w:rsidR="00000000" w:rsidRPr="00000000">
        <w:rPr>
          <w:vertAlign w:val="baseline"/>
          <w:rtl w:val="0"/>
        </w:rPr>
        <w:t xml:space="preserve"> е съпруг на Д. И. Б. </w:t>
      </w:r>
      <w:r w:rsidDel="00000000" w:rsidR="00000000" w:rsidRPr="00000000">
        <w:rPr>
          <w:color w:val="000000"/>
          <w:vertAlign w:val="baseline"/>
          <w:rtl w:val="0"/>
        </w:rPr>
        <w:t xml:space="preserve">обуславя родство от първа степен по права линия и свързаност по смисъла на </w:t>
      </w:r>
      <w:r w:rsidDel="00000000" w:rsidR="00000000" w:rsidRPr="00000000">
        <w:rPr>
          <w:vertAlign w:val="baseline"/>
          <w:rtl w:val="0"/>
        </w:rPr>
        <w:t xml:space="preserve">§ 1, т. 9, б. „а“ от ДР на ЗПК.</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Фактът, че </w:t>
      </w:r>
      <w:r w:rsidDel="00000000" w:rsidR="00000000" w:rsidRPr="00000000">
        <w:rPr>
          <w:color w:val="000000"/>
          <w:vertAlign w:val="baseline"/>
          <w:rtl w:val="0"/>
        </w:rPr>
        <w:t xml:space="preserve">А. В. М. е управител, а </w:t>
      </w:r>
      <w:r w:rsidDel="00000000" w:rsidR="00000000" w:rsidRPr="00000000">
        <w:rPr>
          <w:vertAlign w:val="baseline"/>
          <w:rtl w:val="0"/>
        </w:rPr>
        <w:t xml:space="preserve">съпругата на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и двете дъщери на </w:t>
      </w:r>
      <w:r w:rsidDel="00000000" w:rsidR="00000000" w:rsidRPr="00000000">
        <w:rPr>
          <w:color w:val="000000"/>
          <w:vertAlign w:val="baseline"/>
          <w:rtl w:val="0"/>
        </w:rPr>
        <w:t xml:space="preserve">А. М. </w:t>
      </w:r>
      <w:r w:rsidDel="00000000" w:rsidR="00000000" w:rsidRPr="00000000">
        <w:rPr>
          <w:vertAlign w:val="baseline"/>
          <w:rtl w:val="0"/>
        </w:rPr>
        <w:t xml:space="preserve">са съдружници в търговското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ООД обосновава извод за свързаност помежду им по смисъла на  §1, т.9, б. “б“ от ДР на ЗПК.</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Не е налице свързаност в този смисъл между Иван Барзин и търговското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ООД, но всички упражнени от него правомощия в качеството му на кмет и като такъв лице, заемащо публична длъжност по смисъла на чл. 6, ал. 1, т. 32 от ЗПК по отношение дружеството, са такива по отношение на свързаното с него лице и негова съпруга Д. Б. и биха рефлектирали положително и в нейния патримониум.</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Съгласно </w:t>
      </w:r>
      <w:r w:rsidDel="00000000" w:rsidR="00000000" w:rsidRPr="00000000">
        <w:rPr>
          <w:color w:val="000000"/>
          <w:shd w:fill="fefefe" w:val="clear"/>
          <w:vertAlign w:val="baseline"/>
          <w:rtl w:val="0"/>
        </w:rPr>
        <w:t xml:space="preserve">чл. 37о, ал. 4 от ЗСПЗЗ </w:t>
      </w:r>
      <w:r w:rsidDel="00000000" w:rsidR="00000000" w:rsidRPr="00000000">
        <w:rPr>
          <w:color w:val="000000"/>
          <w:vertAlign w:val="baseline"/>
          <w:rtl w:val="0"/>
        </w:rPr>
        <w:t xml:space="preserve">Общинският съвет ежегодно приема решение с мнозинство от общия брой на съветниците за предоставяне и актуализиране на ползването на мерите, пасищата и ливадите, което съдържа: годишен план за паша, съгласие за предоставяне на мерите, пасищата и ливадите за общо и за индивидуално ползване и задълженията на общината и на ползвателите за поддържането на мерите, пасищата и ливадите. Според чл.</w:t>
      </w:r>
      <w:r w:rsidDel="00000000" w:rsidR="00000000" w:rsidRPr="00000000">
        <w:rPr>
          <w:color w:val="000000"/>
          <w:shd w:fill="fefefe" w:val="clear"/>
          <w:vertAlign w:val="baseline"/>
          <w:rtl w:val="0"/>
        </w:rPr>
        <w:t xml:space="preserve">37и от ЗСПЗЗ пасищата, мерите и ливадите от държавния и общинския поземлен фонд се отдават под наем или аренда </w:t>
      </w:r>
      <w:r w:rsidDel="00000000" w:rsidR="00000000" w:rsidRPr="00000000">
        <w:rPr>
          <w:vertAlign w:val="baseline"/>
          <w:rtl w:val="0"/>
        </w:rPr>
        <w:t xml:space="preserve">по реда на </w:t>
      </w:r>
      <w:hyperlink r:id="rId6">
        <w:r w:rsidDel="00000000" w:rsidR="00000000" w:rsidRPr="00000000">
          <w:rPr>
            <w:color w:val="000000"/>
            <w:u w:val="none"/>
            <w:vertAlign w:val="baseline"/>
            <w:rtl w:val="0"/>
          </w:rPr>
          <w:t xml:space="preserve">чл. 24а, ал. 2</w:t>
        </w:r>
      </w:hyperlink>
      <w:r w:rsidDel="00000000" w:rsidR="00000000" w:rsidRPr="00000000">
        <w:rPr>
          <w:vertAlign w:val="baseline"/>
          <w:rtl w:val="0"/>
        </w:rPr>
        <w:t xml:space="preserve"> </w:t>
      </w:r>
      <w:r w:rsidDel="00000000" w:rsidR="00000000" w:rsidRPr="00000000">
        <w:rPr>
          <w:color w:val="000000"/>
          <w:shd w:fill="fefefe" w:val="clear"/>
          <w:vertAlign w:val="baseline"/>
          <w:rtl w:val="0"/>
        </w:rPr>
        <w:t xml:space="preserve">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w:t>
      </w:r>
      <w:r w:rsidDel="00000000" w:rsidR="00000000" w:rsidRPr="00000000">
        <w:rPr>
          <w:vertAlign w:val="baseline"/>
          <w:rtl w:val="0"/>
        </w:rPr>
        <w:t xml:space="preserve">Съгласно чл. 37и, ал. 3 от ЗСПЗЗ решенията за предоставяне на ползването на пасища, мери и ливади и за приемане на годишен план за паша се приемат ежегодно от общинския съвет, като</w:t>
      </w:r>
      <w:r w:rsidDel="00000000" w:rsidR="00000000" w:rsidRPr="00000000">
        <w:rPr>
          <w:color w:val="000000"/>
          <w:shd w:fill="fefefe" w:val="clear"/>
          <w:vertAlign w:val="baseline"/>
          <w:rtl w:val="0"/>
        </w:rPr>
        <w:t xml:space="preserve"> списък на имотите за индивидуално ползване с категории се обявява в общините и кметствата и се публикува на интернет страницата на общината в срок до 1 март.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w:t>
      </w:r>
      <w:r w:rsidDel="00000000" w:rsidR="00000000" w:rsidRPr="00000000">
        <w:rPr>
          <w:vertAlign w:val="baseline"/>
          <w:rtl w:val="0"/>
        </w:rPr>
        <w:t xml:space="preserve">На правоимащите лица, които отглеждат говеда с предназначение за производство на месо и животни от местни (автохонни) породи, се разпределят до 20 дка за 1 животинска единица в имоти от първа до седма категория и до 40 дка за 1 животинска единица в имоти от седма до десета категория (ал.4). </w:t>
      </w:r>
      <w:r w:rsidDel="00000000" w:rsidR="00000000" w:rsidRPr="00000000">
        <w:rPr>
          <w:color w:val="000000"/>
          <w:shd w:fill="fefefe" w:val="clear"/>
          <w:vertAlign w:val="baseline"/>
          <w:rtl w:val="0"/>
        </w:rPr>
        <w:t xml:space="preserve">Лицата подават заявление по образец до кмета на общината в срок до 10 март, към което прилагат документи, определени в правилника за прилагането на закона (ал. 5).</w:t>
      </w:r>
      <w:r w:rsidDel="00000000" w:rsidR="00000000" w:rsidRPr="00000000">
        <w:rPr>
          <w:color w:val="000000"/>
          <w:vertAlign w:val="baseline"/>
          <w:rtl w:val="0"/>
        </w:rPr>
        <w:t xml:space="preserve"> </w:t>
      </w:r>
      <w:r w:rsidDel="00000000" w:rsidR="00000000" w:rsidRPr="00000000">
        <w:rPr>
          <w:vertAlign w:val="baseline"/>
          <w:rtl w:val="0"/>
        </w:rPr>
        <w:t xml:space="preserve">Съгласно чл. 37и, ал. 6 от ЗСПЗЗ, разпределението на имотите за всяко землище се извършва от комисия назначена от кмета на общината. </w:t>
      </w:r>
      <w:r w:rsidDel="00000000" w:rsidR="00000000" w:rsidRPr="00000000">
        <w:rPr>
          <w:color w:val="000000"/>
          <w:vertAlign w:val="baseline"/>
          <w:rtl w:val="0"/>
        </w:rPr>
        <w:t xml:space="preserve">Комисията определя необходимата за всеки кандидат площ и разпределя имотите за всяко землище, като съставя протокол за окончателното разпределение на имотите при наличие на необходимите площи в срок до 1 май. При недостиг на пасища, мери и ливади от общинския поземлен фонд в землището, към разпределените имоти съответната комисия извършва допълнително разпределение в съседно землище. </w:t>
      </w:r>
      <w:r w:rsidDel="00000000" w:rsidR="00000000" w:rsidRPr="00000000">
        <w:rPr>
          <w:color w:val="000000"/>
          <w:shd w:fill="fefefe" w:val="clear"/>
          <w:vertAlign w:val="baseline"/>
          <w:rtl w:val="0"/>
        </w:rPr>
        <w:t xml:space="preserve">Въз основа на протоколите на комисиите </w:t>
      </w:r>
      <w:r w:rsidDel="00000000" w:rsidR="00000000" w:rsidRPr="00000000">
        <w:rPr>
          <w:shd w:fill="fefefe" w:val="clear"/>
          <w:vertAlign w:val="baseline"/>
          <w:rtl w:val="0"/>
        </w:rPr>
        <w:t xml:space="preserve">кметът на общината сключва договори за наем или аренда по цена, определена по пазарен механизъм</w:t>
      </w:r>
      <w:r w:rsidDel="00000000" w:rsidR="00000000" w:rsidRPr="00000000">
        <w:rPr>
          <w:color w:val="000000"/>
          <w:shd w:fill="fefefe" w:val="clear"/>
          <w:vertAlign w:val="baseline"/>
          <w:rtl w:val="0"/>
        </w:rPr>
        <w:t xml:space="preserve">. Минималният срок на договорите е 5 стопански години (ал. 12).</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color w:val="000000"/>
          <w:shd w:fill="fefefe" w:val="clear"/>
          <w:vertAlign w:val="baseline"/>
          <w:rtl w:val="0"/>
        </w:rPr>
        <w:t xml:space="preserve">Съгласно чл. 24а, ал. 6, т. 4 от ЗСПЗЗ</w:t>
      </w:r>
      <w:r w:rsidDel="00000000" w:rsidR="00000000" w:rsidRPr="00000000">
        <w:rPr>
          <w:vertAlign w:val="baseline"/>
          <w:rtl w:val="0"/>
        </w:rPr>
        <w:t xml:space="preserve"> земите от общинския поземлен фонд могат да се отдават под наем или аренда без търг или конкурс на собственици или ползватели на животновъдни обекти с пасищни селскостопански животни, регистрирани в Интегрираната информационна система на БАБХ, когато земите са пасища, мери или ливади.</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 Наредба № 18 за стопанисване и управление на земи от общинският поземлен фонд с начин на трайно ползване „пасища, мери“ на Общински съвет В. (Наредба № 18) се уреждат условията за стопанисване, управление и разпореждане със земи от общинския поземлен фонд с начин на трайно ползване „пасище, мера” на територията на община В., както и правилата за тяхното ползване.</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чл. 6 от Наредба № 18 пасищата, мерите и ливадите от общинския поземлен фонд се отдават без търг под наем или аренда по реда на чл. 24а, ал. 6, т. 4 от ЗСПЗЗ на собствениците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Пасища, мери и ливади от общинския поземлен фонд се предоставят под наем или аренда на лица, които нямат данъчни задължения, както и задължения към общински поземлен фонд. Кметът на общината назначава комисия в състав от петима редовни членове и двама резервни членове, която определя необходимата за всеки кандидат площ по реда на ал. 4 и разпределя имотите за всяко землище. Комисията съставя протокол за окончателното разпределение на имотите при наличие на необходимите площи в срок до 1 май. Въз основа на протоколите на комисията по ал. 5 и след заплащане на наемната или арендната цена кметът на общината, сключва договори за наем или аренда. Минималният срок на договорите е 5 стопански години. Договорите съдържат данните по ал. 1,3,4 и 6 и се регистрират в общинската служба по земеделие. Останалите свободни пасища, мери и ливади от общинския поземлен фонд се отдават или аренда чрез търг, в който се допускат до участие само собственици на пасищни селскостопански животни, регистрирани в Интегрираната информационна система на БАБХ. Търговете се провеждат от Кмета на общината – за земите от общинския поземлен фонд. Договорите се сключват за една стопанска година.</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б. „а“ от ДР на ЗПК, както и по смисъла на  § 1, т. 9, б. „б“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Глава VIII, Раздел II от ЗПК.</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 конкретния случай от събраните по преписката доказателства не се установява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в качеството си на кмет на Община </w:t>
      </w:r>
      <w:r w:rsidDel="00000000" w:rsidR="00000000" w:rsidRPr="00000000">
        <w:rPr>
          <w:color w:val="000000"/>
          <w:vertAlign w:val="baseline"/>
          <w:rtl w:val="0"/>
        </w:rPr>
        <w:t xml:space="preserve">В. и лице, заемащо публична длъжност по смисъла на чл. 6, ал. 1, т. 32 от ЗПК да е упражнил правомощия по служба, свързани със сключването на Анекс към </w:t>
      </w:r>
      <w:r w:rsidDel="00000000" w:rsidR="00000000" w:rsidRPr="00000000">
        <w:rPr>
          <w:vertAlign w:val="baseline"/>
          <w:rtl w:val="0"/>
        </w:rPr>
        <w:t xml:space="preserve">Договор от 12.07.2022 г. за отдаване под наем на земеделски имоти – частна общинска собственост, с който страните прекратяват частично действието на договора за наем по взаимно съгласие, а така също и при сключването на Договор от 18.07.2024 г. за наем на общински пасища и мери от общинския поземлен фонд с начин на трайно ползване „пасище, мера“ - имот с идентификатор 12543.137.80, с площ от 184, 007 дка. в землището на гр. В.</w:t>
      </w:r>
    </w:p>
    <w:p w:rsidR="00000000" w:rsidDel="00000000" w:rsidP="00000000" w:rsidRDefault="00000000" w:rsidRPr="00000000" w14:paraId="00000036">
      <w:pPr>
        <w:ind w:firstLine="720"/>
        <w:jc w:val="both"/>
        <w:rPr>
          <w:vertAlign w:val="baseline"/>
        </w:rPr>
      </w:pPr>
      <w:r w:rsidDel="00000000" w:rsidR="00000000" w:rsidRPr="00000000">
        <w:rPr>
          <w:vertAlign w:val="baseline"/>
          <w:rtl w:val="0"/>
        </w:rPr>
        <w:t xml:space="preserve">Липсата на упражнени правомощия по служба </w:t>
      </w:r>
      <w:r w:rsidDel="00000000" w:rsidR="00000000" w:rsidRPr="00000000">
        <w:rPr>
          <w:color w:val="000000"/>
          <w:vertAlign w:val="baseline"/>
          <w:rtl w:val="0"/>
        </w:rPr>
        <w:t xml:space="preserve">от страна на Иван Барзин, в качеството му на кмет на Община В. и лице, заемащо публична длъжност по смисъла на чл. 6, ал. 1, т. 32 от ЗПК</w:t>
      </w:r>
      <w:r w:rsidDel="00000000" w:rsidR="00000000" w:rsidRPr="00000000">
        <w:rPr>
          <w:vertAlign w:val="baseline"/>
          <w:rtl w:val="0"/>
        </w:rPr>
        <w:t xml:space="preserve">, като елемент от състава на конфликта на интереси по чл. 70 от ЗПК, при продажбата на имоти частна собственост, в качеството му на пълномощник на собствениците,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чл. 70 от ЗПК</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до конфликт на интереси, по отношение на </w:t>
      </w:r>
      <w:r w:rsidDel="00000000" w:rsidR="00000000" w:rsidRPr="00000000">
        <w:rPr>
          <w:color w:val="000000"/>
          <w:vertAlign w:val="baseline"/>
          <w:rtl w:val="0"/>
        </w:rPr>
        <w:t xml:space="preserve">Иван Барзин, в качеството му на кмет на Община В.</w:t>
      </w:r>
      <w:r w:rsidDel="00000000" w:rsidR="00000000" w:rsidRPr="00000000">
        <w:rPr>
          <w:vertAlign w:val="baseline"/>
          <w:rtl w:val="0"/>
        </w:rPr>
        <w:t xml:space="preserve"> и лице заемащо публична длъжност по смисъла на чл. 6, ал. 1, т. 32 от ЗПК.</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във вр. с § 7, ал. 2 от ПЗР на ЗПК,</w:t>
      </w:r>
    </w:p>
    <w:p w:rsidR="00000000" w:rsidDel="00000000" w:rsidP="00000000" w:rsidRDefault="00000000" w:rsidRPr="00000000" w14:paraId="0000003A">
      <w:pPr>
        <w:tabs>
          <w:tab w:val="left" w:leader="none" w:pos="426"/>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3B">
      <w:pPr>
        <w:tabs>
          <w:tab w:val="left" w:leader="none" w:pos="426"/>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C">
      <w:pPr>
        <w:tabs>
          <w:tab w:val="left" w:leader="none" w:pos="426"/>
          <w:tab w:val="left" w:leader="none" w:pos="709"/>
        </w:tabs>
        <w:ind w:right="49"/>
        <w:jc w:val="center"/>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426"/>
          <w:tab w:val="left" w:leader="none" w:pos="709"/>
        </w:tabs>
        <w:ind w:right="49"/>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кмет на Община В. и в това му качество, лице заемащо публична длъжност по смисъла на чл. 6, ал. 1, т. 32 от ЗПК, във връзка със сключването на </w:t>
      </w:r>
      <w:r w:rsidDel="00000000" w:rsidR="00000000" w:rsidRPr="00000000">
        <w:rPr>
          <w:color w:val="000000"/>
          <w:vertAlign w:val="baseline"/>
          <w:rtl w:val="0"/>
        </w:rPr>
        <w:t xml:space="preserve">Анекс към </w:t>
      </w:r>
      <w:r w:rsidDel="00000000" w:rsidR="00000000" w:rsidRPr="00000000">
        <w:rPr>
          <w:vertAlign w:val="baseline"/>
          <w:rtl w:val="0"/>
        </w:rPr>
        <w:t xml:space="preserve">Договор от 12.07.2022 г. за отдаване под наем на земеделски имоти – частна общинска собственост, а така също и във връзка със сключването на Договор за наем на общински пасища и мери от общинския поземлен фонд от 18.07.2024 г., поради липса на упражнени правомощия по служба.</w:t>
      </w:r>
    </w:p>
    <w:p w:rsidR="00000000" w:rsidDel="00000000" w:rsidP="00000000" w:rsidRDefault="00000000" w:rsidRPr="00000000" w14:paraId="0000003E">
      <w:pPr>
        <w:tabs>
          <w:tab w:val="left" w:leader="none" w:pos="426"/>
          <w:tab w:val="left" w:leader="none" w:pos="709"/>
        </w:tabs>
        <w:ind w:right="-1"/>
        <w:jc w:val="both"/>
        <w:rPr>
          <w:i w:val="0"/>
          <w:iCs w:val="0"/>
          <w:vertAlign w:val="baseline"/>
        </w:rPr>
      </w:pPr>
      <w:r w:rsidDel="00000000" w:rsidR="00000000" w:rsidRPr="00000000">
        <w:rPr>
          <w:rtl w:val="0"/>
        </w:rPr>
      </w:r>
    </w:p>
    <w:p w:rsidR="00000000" w:rsidDel="00000000" w:rsidP="00000000" w:rsidRDefault="00000000" w:rsidRPr="00000000" w14:paraId="0000003F">
      <w:pPr>
        <w:tabs>
          <w:tab w:val="left" w:leader="none" w:pos="426"/>
          <w:tab w:val="left" w:leader="none" w:pos="709"/>
        </w:tabs>
        <w:ind w:right="-1"/>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Препис от Решението да се изпрати на Окръжна прокуратура – М.,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40">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1">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5">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6">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7">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8">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9">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A">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7" w:type="first"/>
      <w:footerReference r:id="rId8" w:type="default"/>
      <w:footerReference r:id="rId9"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039.0" w:type="dxa"/>
      <w:jc w:val="left"/>
      <w:tblInd w:w="-108.0" w:type="dxa"/>
      <w:tblLayout w:type="fixed"/>
      <w:tblLook w:val="0000"/>
    </w:tblPr>
    <w:tblGrid>
      <w:gridCol w:w="675"/>
      <w:gridCol w:w="8364"/>
      <w:tblGridChange w:id="0">
        <w:tblGrid>
          <w:gridCol w:w="675"/>
          <w:gridCol w:w="8364"/>
        </w:tblGrid>
      </w:tblGridChange>
    </w:tblGrid>
    <w:tr>
      <w:trPr>
        <w:cantSplit w:val="0"/>
        <w:tblHeader w:val="0"/>
      </w:trPr>
      <w:tc>
        <w:tcPr>
          <w:vAlign w:val="center"/>
        </w:tcPr>
        <w:p w:rsidR="00000000" w:rsidDel="00000000" w:rsidP="00000000" w:rsidRDefault="00000000" w:rsidRPr="00000000" w14:paraId="0000004F">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5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et6.ciela.net/Document/DocumentHighlighted?dbId=0&amp;documentId=2132550145&amp;searchedText=%D0%B7%D1%81%D0%BF%D0%B7%D0%B7&amp;edition=2147483647&amp;iconId=1&amp;stateObject=%7b%22kind%22:%22getSearchResults%22,%22page%22:1,%22navigateTo%22:%22/AllProducts%22,%22sortAsc%22:%22desc%22,%22sortCol%22:%22Score%22%7d" TargetMode="External"/><Relationship Id="rId7" Type="http://schemas.openxmlformats.org/officeDocument/2006/relationships/header" Target="head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