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РС-678-24-031</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24.03.2025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КИ-357/14.10.2024 г. на Комисия за противодействие на корупцията (КПК) по сигнал с рег. № С-678/05.09.2024 г.</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срещу Михаил Манчев и Златка Стоянова – общински съветници в Общински съвет Т.</w:t>
      </w:r>
    </w:p>
    <w:p w:rsidR="00000000" w:rsidDel="00000000" w:rsidP="00000000" w:rsidRDefault="00000000" w:rsidRPr="00000000" w14:paraId="0000000F">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В сигнала се съдържат твърдения, че на 04.12.2023 г. „**********“ ЕООД е спечелило търг за продажба на стояща дървесина на корен за обект „К. камък – 2316“. Дружеството е собственост на Н. И. М. – баща на общинския съветник Михаил Манчев. На 04.12.2023 г. „**********“ ЕООД е спечелило търг за продажба на стояща дървесина на корен за обект „Г. – 2403“. Дружеството е собственост на И. С. М. – баща на съпруга на общинския съветник Златка . Стоянова.</w:t>
      </w:r>
    </w:p>
    <w:p w:rsidR="00000000" w:rsidDel="00000000" w:rsidP="00000000" w:rsidRDefault="00000000" w:rsidRPr="00000000" w14:paraId="00000010">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На 07.02.2024 г. на заседание на Общински съвет Т., при гласуване на т. 4 от дневния ред относно приемане на актуализация в Приложение № 1 за определяне на началните цени за продажба на стояща дървесина на корен по категории и асортименти, Златка Стоянова и Манчев не гласуват, декларирайки частен интерес с подадена декларация по ЗПК. На 04.07.2024 г. на заседание на Общински съвет Т. при гласуване на т. 6 от дневния ред относно: „Изменение на Решение № 5/07.02.2024 г. на Общински съвет Т.“, Златка Стоянова и Манчев гласуват „за“ намаляване на началните цени за продажба на стояща дървесина на корен, което решение пряко облагодетелства дружествата, собственост на свързаните с тях лица.</w:t>
      </w:r>
    </w:p>
    <w:p w:rsidR="00000000" w:rsidDel="00000000" w:rsidP="00000000" w:rsidRDefault="00000000" w:rsidRPr="00000000" w14:paraId="00000011">
      <w:pPr>
        <w:tabs>
          <w:tab w:val="left" w:leader="none" w:pos="709"/>
          <w:tab w:val="left" w:leader="none" w:pos="3528"/>
        </w:tabs>
        <w:jc w:val="both"/>
        <w:rPr>
          <w:color w:val="000000"/>
          <w:vertAlign w:val="baseline"/>
        </w:rPr>
      </w:pPr>
      <w:r w:rsidDel="00000000" w:rsidR="00000000" w:rsidRPr="00000000">
        <w:rPr>
          <w:vertAlign w:val="baseline"/>
          <w:rtl w:val="0"/>
        </w:rPr>
        <w:tab/>
        <w:t xml:space="preserve">От председателя на ПК за противодействие на корупцията и за отнемане на незаконно придобитото имущество при Общински съвет Т. са изискани и с писмо с вх.№ КПК-9717-3/08.11.2024 г. на КПК са представени: клетвен лист на </w:t>
      </w:r>
      <w:r w:rsidDel="00000000" w:rsidR="00000000" w:rsidRPr="00000000">
        <w:rPr>
          <w:color w:val="000000"/>
          <w:vertAlign w:val="baseline"/>
          <w:rtl w:val="0"/>
        </w:rPr>
        <w:t xml:space="preserve">Михаил Манчев и Златка Стоянова, Решение № 70 от Протокол № 7/30.06.2022 г. на Общински съвет Т., Решение № 5 от Протокол № 1/07.02.2024 г. на Общински съвет Т., Декларация по чл. 81, ал. 1 от ЗПК на Михаил Манчев от 07.02.2024 г., Декларация по чл. 81, ал. 1 от ЗПК на Златка Стоянова от 07.02.2024 г., Протокол от 07.02.2024 г. на </w:t>
      </w:r>
      <w:r w:rsidDel="00000000" w:rsidR="00000000" w:rsidRPr="00000000">
        <w:rPr>
          <w:vertAlign w:val="baseline"/>
          <w:rtl w:val="0"/>
        </w:rPr>
        <w:t xml:space="preserve">ПК за противодействие на корупцията и за отнемане на незаконно придобитото имущество при Общински съвет Т., Решение № 82 от Протокол № 7/04.07.2024 г. на Общински съвет Т., Решение № 83 от Протокол № 7/04.07.2024 г. на Общински съвет Т. и договори, сключени между Община Т. и дружествата </w:t>
      </w:r>
      <w:r w:rsidDel="00000000" w:rsidR="00000000" w:rsidRPr="00000000">
        <w:rPr>
          <w:color w:val="000000"/>
          <w:vertAlign w:val="baseline"/>
          <w:rtl w:val="0"/>
        </w:rPr>
        <w:t xml:space="preserve">„**********“ ЕООД и „**********“ ЕООД в периода от 09.07.2021 г. до 11.04.2024 г.</w:t>
      </w:r>
    </w:p>
    <w:p w:rsidR="00000000" w:rsidDel="00000000" w:rsidP="00000000" w:rsidRDefault="00000000" w:rsidRPr="00000000" w14:paraId="00000012">
      <w:pP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председателя на ПК за противодействие на корупцията и за отнемане на незаконно придобитото имущество при Общински съвет Т. са изискани и с писмо с вх.№ КПК-9717-10/17.02.2025 г. на КПК са представени: извлечение за извършени плащания от страна на </w:t>
      </w:r>
      <w:r w:rsidDel="00000000" w:rsidR="00000000" w:rsidRPr="00000000">
        <w:rPr>
          <w:color w:val="000000"/>
          <w:vertAlign w:val="baseline"/>
          <w:rtl w:val="0"/>
        </w:rPr>
        <w:t xml:space="preserve">„**********“ ЕООД по фактура № 10394/09.04.2024 г. (първа вноска), </w:t>
      </w:r>
      <w:r w:rsidDel="00000000" w:rsidR="00000000" w:rsidRPr="00000000">
        <w:rPr>
          <w:vertAlign w:val="baseline"/>
          <w:rtl w:val="0"/>
        </w:rPr>
        <w:t xml:space="preserve">извлечения за извършени плащания от страна на</w:t>
      </w:r>
      <w:r w:rsidDel="00000000" w:rsidR="00000000" w:rsidRPr="00000000">
        <w:rPr>
          <w:color w:val="000000"/>
          <w:vertAlign w:val="baseline"/>
          <w:rtl w:val="0"/>
        </w:rPr>
        <w:t xml:space="preserve"> „**********“ ЕООД и фактури с № 10387/28.02.2024 г. (първа вноска) и № 10437/05.12.2024 г., справка за полученото на 04.07.2024 г. среднодневно възнаграждение от Михаил Манчев и Златка Стоянова, в качеството им на общински съветници в Общински съвет Т.</w:t>
      </w:r>
    </w:p>
    <w:p w:rsidR="00000000" w:rsidDel="00000000" w:rsidP="00000000" w:rsidRDefault="00000000" w:rsidRPr="00000000" w14:paraId="00000013">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На 17.02.2025 г. с писмо с вх.№</w:t>
      </w:r>
      <w:r w:rsidDel="00000000" w:rsidR="00000000" w:rsidRPr="00000000">
        <w:rPr>
          <w:vertAlign w:val="baseline"/>
          <w:rtl w:val="0"/>
        </w:rPr>
        <w:t xml:space="preserve"> </w:t>
      </w:r>
      <w:r w:rsidDel="00000000" w:rsidR="00000000" w:rsidRPr="00000000">
        <w:rPr>
          <w:color w:val="000000"/>
          <w:vertAlign w:val="baseline"/>
          <w:rtl w:val="0"/>
        </w:rPr>
        <w:t xml:space="preserve">КПК-9717-11/17.02.2025 г. на КПК е постъпило допълнение към сигнал с рег. № С-678/05.09.2024 г., в което се сочи, че на 10.12.2024 г. от Община Т. е проведен търг за продажба на стояща на корен дървесина, спечелен от дружеството „**********“ ЕООД. На 30.01.2025 г. е проведено заседание на Общински съвет Т., на което е прието решение за изменение на Решение № 83 от Протокол № 7/04.07.2024 г. на Общински съвет Т., с което отново се намаляват цените за добив на дървесина и общинските съветници Михаил Манчев и Златка Стоянова отново са гласували за приемането му.</w:t>
      </w:r>
    </w:p>
    <w:p w:rsidR="00000000" w:rsidDel="00000000" w:rsidP="00000000" w:rsidRDefault="00000000" w:rsidRPr="00000000" w14:paraId="00000014">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председателя на ПК за противодействие на корупцията и за отнемане на незаконно придобитото имущество при Общински съвет Т. са изискани и с писмо с вх.№ КПК-9717-10/17.02.2025 г. на КПК са представени: Заповед № РД-05-466/10.12.2024 г., Протокол от заседание за провеждане на търг от 10.12.2024 г., Протокол от заседание за провеждане на търг от 01.12.2023 г., Заповед № РД-05-539/04.12.2023 г., Заповед № РД-05-86/22.03.2024 г., Протокол от заседание за провеждане на търг от 22.03.2024 г., Договор № 02/09.01.2025 г. сключен между Община Т. и дружеството „**********“ ЕООД, Протокол № 1/30.01.2025 г. от проведено заседание на Общински съвет Т. и Решение № 10/30.01.2025 г. на Общински съвет Т. с Приложение № 1.</w:t>
      </w:r>
    </w:p>
    <w:p w:rsidR="00000000" w:rsidDel="00000000" w:rsidP="00000000" w:rsidRDefault="00000000" w:rsidRPr="00000000" w14:paraId="00000015">
      <w:pP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НБД „Население“, в Търговски регистър и регистъра на юридическите лица с нестопанска цел (ТРРЮЛНЦ), в Регистъра на издадените удостоверения по чл. 241, ал. 1 от Закона за горите на Изпълнителна агенция по горите и в Регистъра на уведомленията за трудови договори и промяна на работодател на НОИ.</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основание чл. 90 ал. 5 от ЗПК, с покана с изх. № КПК-9372-2/20.11.2024 г. на КПК, Михаил Манчев и Златка Стоянова, в качеството им на общински съветник в Общински съвет Т. и лица, заемащи публична длъжност по чл. 6, ал. 1, т. 32 от ЗПК, са поканени за изслушване пред Комисията на 17.02.2025 г.</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насроченото на 17.02.2025 г. от 10.00 часа,</w:t>
      </w:r>
      <w:r w:rsidDel="00000000" w:rsidR="00000000" w:rsidRPr="00000000">
        <w:rPr>
          <w:color w:val="ff0000"/>
          <w:vertAlign w:val="baseline"/>
          <w:rtl w:val="0"/>
        </w:rPr>
        <w:t xml:space="preserve"> </w:t>
      </w:r>
      <w:r w:rsidDel="00000000" w:rsidR="00000000" w:rsidRPr="00000000">
        <w:rPr>
          <w:vertAlign w:val="baseline"/>
          <w:rtl w:val="0"/>
        </w:rPr>
        <w:t xml:space="preserve">обективирано в т. 1 от Протокол № 82 от същата дата изслушване на Михаил Манчев, същият се явява лично и с упълномощен представител адвокат Н. от САК, в което същият, като упълномощен представител на Манчев представя Удостоверение № З-02-209/14.02.2025 г. от кмета на Община Т., с което се удостоверява, че към</w:t>
      </w:r>
      <w:r w:rsidDel="00000000" w:rsidR="00000000" w:rsidRPr="00000000">
        <w:rPr>
          <w:color w:val="ff0000"/>
          <w:vertAlign w:val="baseline"/>
          <w:rtl w:val="0"/>
        </w:rPr>
        <w:t xml:space="preserve"> </w:t>
      </w:r>
      <w:r w:rsidDel="00000000" w:rsidR="00000000" w:rsidRPr="00000000">
        <w:rPr>
          <w:color w:val="000000"/>
          <w:vertAlign w:val="baseline"/>
          <w:rtl w:val="0"/>
        </w:rPr>
        <w:t xml:space="preserve">Договори № 02/05.01.2024 г. и № 23/11.04.2024 г. за продажба на стояща дървесина на корен от общински горски територии, сключени между Община Т. и дружествата </w:t>
      </w:r>
      <w:r w:rsidDel="00000000" w:rsidR="00000000" w:rsidRPr="00000000">
        <w:rPr>
          <w:vertAlign w:val="baseline"/>
          <w:rtl w:val="0"/>
        </w:rPr>
        <w:t xml:space="preserve">„**********“ ЕООД и </w:t>
      </w:r>
      <w:r w:rsidDel="00000000" w:rsidR="00000000" w:rsidRPr="00000000">
        <w:rPr>
          <w:color w:val="000000"/>
          <w:vertAlign w:val="baseline"/>
          <w:rtl w:val="0"/>
        </w:rPr>
        <w:t xml:space="preserve">„**********“ ЕООД няма сключени анекси за промяна на условията по договорите, в това число и такива свързани с изменение на цените, във връзка с Решение № 83/04.07.2024 г. на Общински съвет Т.</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По време на изслушването адв. Н. заявява, че с</w:t>
      </w:r>
      <w:r w:rsidDel="00000000" w:rsidR="00000000" w:rsidRPr="00000000">
        <w:rPr>
          <w:color w:val="000000"/>
          <w:vertAlign w:val="baseline"/>
          <w:rtl w:val="0"/>
        </w:rPr>
        <w:t xml:space="preserve"> Решение № 5/07.02.2024 г. на Общински съвет Т. са приети определени цени за добив на стояща дървесина, като с Решение № 83/04.07.2024 г. на Общински съвет Т. тези цени са коригирани. Към датата на приемане на Решение № 83/04.07.2024 г. дружеството </w:t>
      </w:r>
      <w:r w:rsidDel="00000000" w:rsidR="00000000" w:rsidRPr="00000000">
        <w:rPr>
          <w:vertAlign w:val="baseline"/>
          <w:rtl w:val="0"/>
        </w:rPr>
        <w:t xml:space="preserve">„**********“ ЕООД е имало сключен с Община Т. </w:t>
      </w:r>
      <w:r w:rsidDel="00000000" w:rsidR="00000000" w:rsidRPr="00000000">
        <w:rPr>
          <w:color w:val="000000"/>
          <w:vertAlign w:val="baseline"/>
          <w:rtl w:val="0"/>
        </w:rPr>
        <w:t xml:space="preserve">Договор № 02/05.01.2024 г., след проведена тръжна процедура. При сключването на този договор началната тръжна цена не е била тази, определена с Решение № 83/04.07.2024 г., а такава определена с Решение № 70/30.06.2022 г. на Общински съвет Т. Към 30.06.2022 г. Михаил Манчев не е бил общински съветник и не е имал никакво участие в определяне на цените за добив на стояща дървесина. Условията по сключения вече договор не са променяни след датата на приемане на Решение № 83/04.07.2024 г. От тази гледна точка и от правна страна моли да се приеме решение от страна на административния орган, с което да не се установява конфликт на интереси по повод гласуваното от страна на Михаил Манчев Решение № 83/04.07.2024 г. на Общински съвет Т., поради липса на упражнено правомощие в частен интерес. Решение № 83/04.07.2024 г. не създава никакви права за лицата, които са страни по вече сключените договори. При гласуването на Решение № 5/07.02.2024 г. на Общински съвет Т. Михаил Манчев не е следвало да се отвежда, поради това, че то не поражда частен интерес във връзка с вече сключения договор.</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зададения въпрос, какви са били мотивите за отвода, Михаил Манчев заявява, че не е знаел дали е в конфликт на интереси, не е бил наясно</w:t>
      </w:r>
      <w:r w:rsidDel="00000000" w:rsidR="00000000" w:rsidRPr="00000000">
        <w:rPr>
          <w:color w:val="000000"/>
          <w:vertAlign w:val="baseline"/>
          <w:rtl w:val="0"/>
        </w:rPr>
        <w:t xml:space="preserve"> с нещата и за това си е направил отвод, тъй като е бил нов общински съветник.</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насроченото на 17.02.2025 г. от 10.15 часа, обективирано в т. 2 от Протокол № 82 от същата дата изслушване на Златка Стоянова, същата се явява лично и с упълномощен представител адвокат Н. от САК.</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Златка Стоянова заявява, че на първото заседание, при приемане на</w:t>
      </w:r>
      <w:r w:rsidDel="00000000" w:rsidR="00000000" w:rsidRPr="00000000">
        <w:rPr>
          <w:color w:val="000000"/>
          <w:vertAlign w:val="baseline"/>
          <w:rtl w:val="0"/>
        </w:rPr>
        <w:t xml:space="preserve"> Решение № 5/07.02.2024 г. на Общински съвет Т., като нов общински съветник не е знаела дали е в конфликт на интереси и е решила за всеки случай да подаде декларация, за да не влезе в конфликт на интереси. След като се е консултирала с юрист, прочела е малко и е преценила, че не влиза в конфликт на интереси, е гласувала за приемането на Решение № 83/04.07.2024 г. на Общински съвет Т.</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Адвокат Н. заявява, че Договор № 23/11.04.2024 г. за продажба на стояща дървесина на корен от общински горски територии, сключен с дружеството „**********“ ЕООД, в което едноличен собственик на капитала е свекърът на Златка Стоянова е след проведен търг. Тръжната процедура е проведена при цени, определени с Решение № 5/07.02.2024 г. на Общински съвет Т. По този договор също няма сключвани анекси, свързани с изменение на цената по вече сключения договор, нито са изменяни други условия. Договорът е сключен преди приемането на Решение № 83/04.07.2024 г. на Общински съвет Т. и от тази гледна точка липсва частен интерес, който да води до облага и да влияе върху упражняване на правомощието от страна на </w:t>
      </w:r>
      <w:r w:rsidDel="00000000" w:rsidR="00000000" w:rsidRPr="00000000">
        <w:rPr>
          <w:vertAlign w:val="baseline"/>
          <w:rtl w:val="0"/>
        </w:rPr>
        <w:t xml:space="preserve">Златка Стоянова. </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Златка Стоянова разяснява, че в Общинския съвет са се договорили цената на добив на дървесина да варира спрямо тази на държавното горско стопанство и когато там намаляват цените, съответно Общинският съвет трябва да я намали, за да е конкурентен.</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Адвокат Н. заявява, че както Решение № 5/07.02.2024 г. е имало значение за тръжни процедури, които са открити след приемането му през месец февруари, така и Решение № 83/04.07.2024 г. на Общински съвет Т. фактически ще бъде и ще има значение за бъдещи процедури, открити след приемането му. Основното нещо е, че решението не засяга конкретно вече сключения договор, по който клаузите са минали и през търг, издаден е индивидуален административен акт, който подлежи на съдебно обжалване по реда на АПК и изобщо се ползват всички клаузи по него с много висока степен на стабилитет.</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25.02.2025 г. е постъпило възражение с вх.№ КПК-9717-15/25.02.2025 г. от адв. Н., като упълномощен представител на Михаил Манчев и Златка Стоянова, в което същият заявява, че </w:t>
      </w:r>
      <w:r w:rsidDel="00000000" w:rsidR="00000000" w:rsidRPr="00000000">
        <w:rPr>
          <w:color w:val="000000"/>
          <w:vertAlign w:val="baseline"/>
          <w:rtl w:val="0"/>
        </w:rPr>
        <w:t xml:space="preserve">Договор № 02/05.01.2024 г. за продажба на стояща дървесина на корен от общински горски територии е сключен след проведена тръжна процедура, която е приключила с влязла сила Заповед № РД-05-539/04.12.2024 г. на кмета на Община Т. Дружеството </w:t>
      </w:r>
      <w:r w:rsidDel="00000000" w:rsidR="00000000" w:rsidRPr="00000000">
        <w:rPr>
          <w:vertAlign w:val="baseline"/>
          <w:rtl w:val="0"/>
        </w:rPr>
        <w:t xml:space="preserve">„**********“ ЕООД е с едноличен собственик на капитала Николай Манчев, като отношения на свързани лица по смисъла на §1, т. 9 от ЗПК се формират само с роднината по права линия на неговия доверител от първа степен, но не и с търговското дружество, чиито едноличен собственик на капитала е Манчев. По отношение на Договор № 23/11.04.2023 г., сключен с дружеството </w:t>
      </w:r>
      <w:r w:rsidDel="00000000" w:rsidR="00000000" w:rsidRPr="00000000">
        <w:rPr>
          <w:color w:val="000000"/>
          <w:vertAlign w:val="baseline"/>
          <w:rtl w:val="0"/>
        </w:rPr>
        <w:t xml:space="preserve">„**********“ ЕООД излага същите аргументи.</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Двете решения на Общински съвет Т., с които се определят началните цени за двата търга са Решение № 70/30.06.2022 г. по отношение на Договор № 02/05.01.2024 г. и Решение № 5/07.02.2024 г. по отношение на Договор № 23/1.04.2023 г., като и двете решения не са били гласувани от неговите доверители.</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На 04.07.2024 г. с Протокол № 7 от същата дата Общински съвет Т. е приел Решение № 83 относно изменение на Решение № 5 от 07.02.2024 г. Приетата актуализация е в Приложение № 1 за определяне на началните цени за продажба на стояща дървесина на корен по категории и асортименти. С т. 2 от решението изрично се сочи, че при последваща промяна на пазарните условия или нормативната уредба Общински съвет Т. следва да извърши нова актуализация в Приложение № 1.</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Цените по двата висящи договора, както и други условия по тях не са променяни след приемане на решението.</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Излага аргументи за липса на частен интерес при гласуването </w:t>
      </w:r>
      <w:r w:rsidDel="00000000" w:rsidR="00000000" w:rsidRPr="00000000">
        <w:rPr>
          <w:vertAlign w:val="baseline"/>
          <w:rtl w:val="0"/>
        </w:rPr>
        <w:t xml:space="preserve">на Решение № 83 от</w:t>
      </w:r>
      <w:r w:rsidDel="00000000" w:rsidR="00000000" w:rsidRPr="00000000">
        <w:rPr>
          <w:color w:val="000000"/>
          <w:vertAlign w:val="baseline"/>
          <w:rtl w:val="0"/>
        </w:rPr>
        <w:t xml:space="preserve"> Протокол № 7/04.07.2024 г. на Общински съвет Т. от страна на </w:t>
      </w:r>
      <w:r w:rsidDel="00000000" w:rsidR="00000000" w:rsidRPr="00000000">
        <w:rPr>
          <w:vertAlign w:val="baseline"/>
          <w:rtl w:val="0"/>
        </w:rPr>
        <w:t xml:space="preserve">Михаил Манчев и Златка Стоянова. Сочи, че липсва намаляване на цените по двата действащи договора, в резултат на приетото решение. Цените по договорите са пазарни, защото са резултат от състезателна процедура, която елиминира наличието на частен интерес. Излага аргументи за липса на облага, която не може да възникне от гласуването на решението, тъй като то не засяга правоотношенията по висящите договори. С гласуването свързаните лица не могат, нито да бъдат подпомогнати, нито подкрепени.</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По отношение на извършените самоотводи от страна на Михаил Манчев и Златка Стоянова при гласуването на Решение № 5/07.02.2024 г. на Общински съвет Т., заявява, че те не могат да доведат до ситуация на конфликт на интереси, тъй като въз основа на тях не може да се направи извод за наличие на релевантен частен интерес. Наличието на сомоотвод не е самопризнание зя наличие на частен интерес при гласуването на конкретното решение. Той е породен от непознаване на материята и наличие на известно презастраховане.</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Във връзка с постъпило с писмо с вх. № КПК-9717-11/17.02.2025 г. на КПК допълнение към сигнал с рег. № С-678/05.09.2024 г. и изискани от председателя на ПК за противодействие на корупцията и за отнемане на незаконно придобитото имущество при Общински съвет Т. с писмо с вх.№ КПК-9717-10/17.02.2025 г. на КПК допълнителни доказателства, страните са поканени по телефона чрез процесуалния си представител адв. Н., да се запознаят с допълнението и представените доказателства. С Молба с вх. № КПК-9717-17/10.03.2025 г. на КПК адв. Н. е заявил желание да се запознае с допълнително събраните доказателства, като с Декларация от 10.03.2025 г. удостоверява, че се е запознал с допълнителните материали по преписката.</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На 17.03.2025 г. е постъпило допълнително възражение с вх.№ КПК-9717-18/17.03.2025 г. от адв. Н., като упълномощен представител на Михаил Манчев и Златка Стоянова, във връзка с представените на 10.03.2025 г. нови доказателства, постъпили след проведеното изслушване на 17.02.2025 г., в което същият заявява, че</w:t>
      </w:r>
      <w:r w:rsidDel="00000000" w:rsidR="00000000" w:rsidRPr="00000000">
        <w:rPr>
          <w:vertAlign w:val="baseline"/>
          <w:rtl w:val="0"/>
        </w:rPr>
        <w:t xml:space="preserve"> </w:t>
      </w:r>
      <w:r w:rsidDel="00000000" w:rsidR="00000000" w:rsidRPr="00000000">
        <w:rPr>
          <w:color w:val="000000"/>
          <w:vertAlign w:val="baseline"/>
          <w:rtl w:val="0"/>
        </w:rPr>
        <w:t xml:space="preserve">Решение № 83 от Протокол № 7/04.07.2024 г. на Общински съвет Т. е вътрешно служебен акт на общинския съвет, който не създава права, нито на неговите доверители, а така също и за свързаните с тях лица. Договор № 02/09.01.2025 г. е сключен след гласуването на Решение № 83/04.07.2024 г. и не води до промяна на извода за липса на гласуване в частен интерес по повод на така приетото решение. Видно от приложеното към допълнителното възражение Удостоверение с изх.№ З-02-209/13.03.2025 г. на кмета на Община Т., към 04.07.2024 г. (датата на приемане на Решение № 83/04.07.2024 г.) в деловодната система на Общинска администрация Т. няма регистрирано заявление от потенциални участници с иницииране на процедура – търг за продажба на стояща дървесина на корен от общинските горски територии, в това число от дружеството „**********“ ЕООД. Във връзка с провеждане на състезателни процедури за продажба или отдаване под аренда на общинска собственост, които се откриват с решение на общинския съвет, трайната съдебна практика винаги е ценяла обстоятелството дали е налице частен интерес, обективиран с предварително подадено искане до кмета за откриване на процедура, което да предхожда решението (Решение № 4924/09.04.2013 г. по ахд.№ 299/2013 г. на ВАС, 5-то отделение и Решение № 94/08.01.2025 г. по ахд. № 3666/2024 г. на ВАС, 6-то отделение).</w:t>
      </w:r>
      <w:r w:rsidDel="00000000" w:rsidR="00000000" w:rsidRPr="00000000">
        <w:rPr>
          <w:vertAlign w:val="baseline"/>
          <w:rtl w:val="0"/>
        </w:rPr>
        <w:t xml:space="preserve"> При сключването на </w:t>
      </w:r>
      <w:r w:rsidDel="00000000" w:rsidR="00000000" w:rsidRPr="00000000">
        <w:rPr>
          <w:color w:val="000000"/>
          <w:vertAlign w:val="baseline"/>
          <w:rtl w:val="0"/>
        </w:rPr>
        <w:t xml:space="preserve">Договор № 02/09.01.2025 г. е спазена изискуемата за това процедура.</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Обстоятелството, че началната цена за търга е определена въз основа на Приложение № 1 към Решение № 83/04.07.2024 г. на Общински съвет Т. е ирелевантно, тъй като решението не създава привилегия за дружеството „**********“ ЕООД и не е в помощ и подкрепа на същото. Липсват доказателства за наличие на частен интерес по отношение на този договор към момента на упражняване на правомощието (04.07.2024 г.), договорът е сключен в резултат на търг, открит след приемане на решението. Отдалеченият период от време от половин година между приемането на решението и сключването на договора също елиминира последващия упражняването на правомощието договор, като източник на конфликт на интереси.</w:t>
      </w: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Твърди се, че липсват доказателства за намерение да се участва в бъдещия търг, който е завършил със сключването на договор № 02/09.01.2025 г. към датата на приемане на решението. Сочи липсата на релевантен частен интерес, който да повлияе на упражненото правомощие. Гласуваното решение не създава никаква облага за търговското дружество, сключило договора на 09.01.2025 г., тъй като с него се създават равни условия за участие в търга на неограничен брой субекти по един аспект от тръжната процедура – начална цена. Решението на общинския съвет не предпоставя и не предопределя договорът да се сключи именно със същото дружество.</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По отношение на Решение № 9 и Решение № 10 от Протокол № 1/30.01.2025 г. на Общински съвет Т. изразява становище за недопустимост на разглеждане на тези факти в настоящото производство, с оглед на обстоятелството, че същите не са посочени в първоначално подадения на 05.09.2024 г. сигнал и не са част от предмета на производството. На шестия месец от образуването на производството и след изтичане на срока на провеждането му по чл. 92, ал. 1 от ЗПК сигналоподателят твърди, че е налице конфликт на интереси във връзка с изцяло нови факти, възникнали след образуването на настоящото производство, което е пречка за включването им в предмета на същото. Комуникацията със сигналоподателя следва да се осъществява в рамките на проверката по чл. 65, ал. 1 от ЗПК и е по повод отстраняване на недостатъци по депозирания от него сигнал, на основание и по реда на чл. 30 от АПК, който намира приложение на основание чл. 97 от ЗПК.</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 Решение № 9</w:t>
      </w:r>
      <w:r w:rsidDel="00000000" w:rsidR="00000000" w:rsidRPr="00000000">
        <w:rPr>
          <w:vertAlign w:val="baseline"/>
          <w:rtl w:val="0"/>
        </w:rPr>
        <w:t xml:space="preserve"> </w:t>
      </w:r>
      <w:r w:rsidDel="00000000" w:rsidR="00000000" w:rsidRPr="00000000">
        <w:rPr>
          <w:color w:val="000000"/>
          <w:vertAlign w:val="baseline"/>
          <w:rtl w:val="0"/>
        </w:rPr>
        <w:t xml:space="preserve">от Протокол № 1/30.01.2025 г. на Общински съвет Т. по предложение на кмета на Община Т. е приета актуализация на Приложение № 1 за определяне на началните цени за продажба на стояща дървесина на корен по категории и асортименти, с което се изменя Решение № 83/04.07.2024 г., като същите се намаляват.</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С Решение № 10 от Протокол № 1/30.01.2025 г. на Общински съвет Т. приема изменение и допълнение на Ценоразпис за продажба на дървесина, добита от общинските горски територии, съгласно Приложение № 1, с което се изменя Решение № 87/03.08.3034 г.</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При изложените съображения адв. Н. иска постановяване на решение за не установяване на конфликт на интереси.</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rtl w:val="0"/>
        </w:rPr>
      </w:r>
    </w:p>
    <w:p w:rsidR="00000000" w:rsidDel="00000000" w:rsidP="00000000" w:rsidRDefault="00000000" w:rsidRPr="00000000" w14:paraId="0000002E">
      <w:pPr>
        <w:tabs>
          <w:tab w:val="left" w:leader="none" w:pos="426"/>
          <w:tab w:val="left" w:leader="none" w:pos="709"/>
        </w:tabs>
        <w:jc w:val="both"/>
        <w:rPr>
          <w:vertAlign w:val="baseline"/>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32">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Михаил Манчев и Златка Стоянова са избрани за общински съветници в Общински съвет Т. за мандат 2023-2027 г. и са положили клетва като общински съветници на 06.11.2023 г.</w:t>
      </w:r>
    </w:p>
    <w:p w:rsidR="00000000" w:rsidDel="00000000" w:rsidP="00000000" w:rsidRDefault="00000000" w:rsidRPr="00000000" w14:paraId="00000033">
      <w:pPr>
        <w:tabs>
          <w:tab w:val="left" w:leader="none" w:pos="709"/>
          <w:tab w:val="left" w:leader="none" w:pos="3528"/>
        </w:tabs>
        <w:jc w:val="both"/>
        <w:rPr>
          <w:color w:val="000000"/>
          <w:vertAlign w:val="baseline"/>
        </w:rPr>
      </w:pPr>
      <w:r w:rsidDel="00000000" w:rsidR="00000000" w:rsidRPr="00000000">
        <w:rPr>
          <w:vertAlign w:val="baseline"/>
          <w:rtl w:val="0"/>
        </w:rPr>
        <w:tab/>
        <w:t xml:space="preserve">От извършената справка в ТРРЮЛНЦ се установява, че „**********“ ЕООД с ЕИК ********** е с </w:t>
      </w:r>
      <w:r w:rsidDel="00000000" w:rsidR="00000000" w:rsidRPr="00000000">
        <w:rPr>
          <w:color w:val="000000"/>
          <w:vertAlign w:val="baseline"/>
          <w:rtl w:val="0"/>
        </w:rPr>
        <w:t xml:space="preserve">управител и едноличен собственик на капитала  Н. И. М. „**********“ ЕООД с ЕИК 201926191 е с управител и едноличен собственик на капитала И. С. М.</w:t>
      </w:r>
    </w:p>
    <w:p w:rsidR="00000000" w:rsidDel="00000000" w:rsidP="00000000" w:rsidRDefault="00000000" w:rsidRPr="00000000" w14:paraId="00000034">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извършената справка в Регистъра на издадените удостоверения по чл. 241, ал. 1 от Закона за горите на Изпълнителна агенция по горите се установява, че дружествата „**********“ ЕООД и </w:t>
      </w:r>
      <w:r w:rsidDel="00000000" w:rsidR="00000000" w:rsidRPr="00000000">
        <w:rPr>
          <w:color w:val="000000"/>
          <w:vertAlign w:val="baseline"/>
          <w:rtl w:val="0"/>
        </w:rPr>
        <w:t xml:space="preserve">„**********“ ЕООД притежават съответно Удостоверение № 8548/25.10.2018 г. и Удостоверение № 9529/18.02.2021 г. за добив на дървесина.</w:t>
      </w:r>
      <w:r w:rsidDel="00000000" w:rsidR="00000000" w:rsidRPr="00000000">
        <w:rPr>
          <w:rtl w:val="0"/>
        </w:rPr>
      </w:r>
    </w:p>
    <w:p w:rsidR="00000000" w:rsidDel="00000000" w:rsidP="00000000" w:rsidRDefault="00000000" w:rsidRPr="00000000" w14:paraId="00000035">
      <w:pPr>
        <w:tabs>
          <w:tab w:val="left" w:leader="none" w:pos="709"/>
          <w:tab w:val="left" w:leader="none" w:pos="3528"/>
        </w:tabs>
        <w:jc w:val="both"/>
        <w:rPr>
          <w:color w:val="000000"/>
          <w:vertAlign w:val="baseline"/>
        </w:rPr>
      </w:pPr>
      <w:r w:rsidDel="00000000" w:rsidR="00000000" w:rsidRPr="00000000">
        <w:rPr>
          <w:vertAlign w:val="baseline"/>
          <w:rtl w:val="0"/>
        </w:rPr>
        <w:tab/>
        <w:t xml:space="preserve">От извършена справка в Регистър НБД „Население“ се установява, че </w:t>
      </w:r>
      <w:r w:rsidDel="00000000" w:rsidR="00000000" w:rsidRPr="00000000">
        <w:rPr>
          <w:color w:val="000000"/>
          <w:vertAlign w:val="baseline"/>
          <w:rtl w:val="0"/>
        </w:rPr>
        <w:t xml:space="preserve">Н. И. М. е баща на Михаил Манчев. И. С. М. е баща на С. И. С., а Златка Стоянова е съпруга на С. И. С.</w:t>
      </w:r>
    </w:p>
    <w:p w:rsidR="00000000" w:rsidDel="00000000" w:rsidP="00000000" w:rsidRDefault="00000000" w:rsidRPr="00000000" w14:paraId="00000036">
      <w:pPr>
        <w:tabs>
          <w:tab w:val="left" w:leader="none" w:pos="709"/>
          <w:tab w:val="left" w:leader="none" w:pos="3528"/>
        </w:tabs>
        <w:jc w:val="both"/>
        <w:rPr>
          <w:vertAlign w:val="baseline"/>
        </w:rPr>
      </w:pPr>
      <w:r w:rsidDel="00000000" w:rsidR="00000000" w:rsidRPr="00000000">
        <w:rPr>
          <w:color w:val="000000"/>
          <w:vertAlign w:val="baseline"/>
          <w:rtl w:val="0"/>
        </w:rPr>
        <w:tab/>
        <w:t xml:space="preserve">От извършената справка в </w:t>
      </w:r>
      <w:r w:rsidDel="00000000" w:rsidR="00000000" w:rsidRPr="00000000">
        <w:rPr>
          <w:vertAlign w:val="baseline"/>
          <w:rtl w:val="0"/>
        </w:rPr>
        <w:t xml:space="preserve">Регистъра на уведомленията за трудови договори и промяна на работодател на НОИ се установява, че </w:t>
      </w:r>
      <w:r w:rsidDel="00000000" w:rsidR="00000000" w:rsidRPr="00000000">
        <w:rPr>
          <w:color w:val="000000"/>
          <w:vertAlign w:val="baseline"/>
          <w:rtl w:val="0"/>
        </w:rPr>
        <w:t xml:space="preserve">Михаил Манчев е в трудово правоотношение с дружеството </w:t>
      </w:r>
      <w:r w:rsidDel="00000000" w:rsidR="00000000" w:rsidRPr="00000000">
        <w:rPr>
          <w:vertAlign w:val="baseline"/>
          <w:rtl w:val="0"/>
        </w:rPr>
        <w:t xml:space="preserve">„**********“ ЕООД и заема длъжността „Шофьор товарен автомобил“ от 28.02.2020 г.</w:t>
      </w:r>
    </w:p>
    <w:p w:rsidR="00000000" w:rsidDel="00000000" w:rsidP="00000000" w:rsidRDefault="00000000" w:rsidRPr="00000000" w14:paraId="00000037">
      <w:pPr>
        <w:tabs>
          <w:tab w:val="left" w:leader="none" w:pos="709"/>
          <w:tab w:val="left" w:leader="none" w:pos="3528"/>
        </w:tabs>
        <w:jc w:val="both"/>
        <w:rPr>
          <w:color w:val="000000"/>
          <w:vertAlign w:val="baseline"/>
        </w:rPr>
      </w:pPr>
      <w:r w:rsidDel="00000000" w:rsidR="00000000" w:rsidRPr="00000000">
        <w:rPr>
          <w:vertAlign w:val="baseline"/>
          <w:rtl w:val="0"/>
        </w:rPr>
        <w:tab/>
        <w:t xml:space="preserve">На 09.07.2021 г. между Община Т. и </w:t>
      </w:r>
      <w:r w:rsidDel="00000000" w:rsidR="00000000" w:rsidRPr="00000000">
        <w:rPr>
          <w:color w:val="000000"/>
          <w:vertAlign w:val="baseline"/>
          <w:rtl w:val="0"/>
        </w:rPr>
        <w:t xml:space="preserve">„**********“ ЕООД е сключен договор № 30/</w:t>
      </w:r>
      <w:r w:rsidDel="00000000" w:rsidR="00000000" w:rsidRPr="00000000">
        <w:rPr>
          <w:vertAlign w:val="baseline"/>
          <w:rtl w:val="0"/>
        </w:rPr>
        <w:t xml:space="preserve">09.07.2021 </w:t>
      </w:r>
      <w:r w:rsidDel="00000000" w:rsidR="00000000" w:rsidRPr="00000000">
        <w:rPr>
          <w:color w:val="000000"/>
          <w:vertAlign w:val="baseline"/>
          <w:rtl w:val="0"/>
        </w:rPr>
        <w:t xml:space="preserve">г. за продажба на стояща дървесина на корен от общински горски територии от обект „Ф. - 2108“, Община Т.</w:t>
      </w:r>
    </w:p>
    <w:p w:rsidR="00000000" w:rsidDel="00000000" w:rsidP="00000000" w:rsidRDefault="00000000" w:rsidRPr="00000000" w14:paraId="00000038">
      <w:pPr>
        <w:tabs>
          <w:tab w:val="left" w:leader="none" w:pos="709"/>
          <w:tab w:val="left" w:leader="none" w:pos="3528"/>
        </w:tabs>
        <w:jc w:val="both"/>
        <w:rPr>
          <w:color w:val="000000"/>
          <w:vertAlign w:val="baseline"/>
        </w:rPr>
      </w:pPr>
      <w:r w:rsidDel="00000000" w:rsidR="00000000" w:rsidRPr="00000000">
        <w:rPr>
          <w:vertAlign w:val="baseline"/>
          <w:rtl w:val="0"/>
        </w:rPr>
        <w:tab/>
        <w:t xml:space="preserve">На 15.07.2021 г. между Община Т. и </w:t>
      </w:r>
      <w:r w:rsidDel="00000000" w:rsidR="00000000" w:rsidRPr="00000000">
        <w:rPr>
          <w:color w:val="000000"/>
          <w:vertAlign w:val="baseline"/>
          <w:rtl w:val="0"/>
        </w:rPr>
        <w:t xml:space="preserve">„**********“ ЕООД е сключен договор № 31/</w:t>
      </w:r>
      <w:r w:rsidDel="00000000" w:rsidR="00000000" w:rsidRPr="00000000">
        <w:rPr>
          <w:vertAlign w:val="baseline"/>
          <w:rtl w:val="0"/>
        </w:rPr>
        <w:t xml:space="preserve">15.07.2021 </w:t>
      </w:r>
      <w:r w:rsidDel="00000000" w:rsidR="00000000" w:rsidRPr="00000000">
        <w:rPr>
          <w:color w:val="000000"/>
          <w:vertAlign w:val="baseline"/>
          <w:rtl w:val="0"/>
        </w:rPr>
        <w:t xml:space="preserve">г. за продажба на стояща дървесина на корен от общински горски територии от обект „П.- 2109“, Община Т.</w:t>
      </w:r>
    </w:p>
    <w:p w:rsidR="00000000" w:rsidDel="00000000" w:rsidP="00000000" w:rsidRDefault="00000000" w:rsidRPr="00000000" w14:paraId="00000039">
      <w:pPr>
        <w:tabs>
          <w:tab w:val="left" w:leader="none" w:pos="709"/>
          <w:tab w:val="left" w:leader="none" w:pos="3528"/>
        </w:tabs>
        <w:jc w:val="both"/>
        <w:rPr>
          <w:vertAlign w:val="baseline"/>
        </w:rPr>
      </w:pPr>
      <w:r w:rsidDel="00000000" w:rsidR="00000000" w:rsidRPr="00000000">
        <w:rPr>
          <w:vertAlign w:val="baseline"/>
          <w:rtl w:val="0"/>
        </w:rPr>
        <w:tab/>
        <w:t xml:space="preserve">На 13.09.2021 г. между Община Т. и </w:t>
      </w:r>
      <w:r w:rsidDel="00000000" w:rsidR="00000000" w:rsidRPr="00000000">
        <w:rPr>
          <w:color w:val="000000"/>
          <w:vertAlign w:val="baseline"/>
          <w:rtl w:val="0"/>
        </w:rPr>
        <w:t xml:space="preserve">„**********“ ЕООД е сключен договор № 49/</w:t>
      </w:r>
      <w:r w:rsidDel="00000000" w:rsidR="00000000" w:rsidRPr="00000000">
        <w:rPr>
          <w:vertAlign w:val="baseline"/>
          <w:rtl w:val="0"/>
        </w:rPr>
        <w:t xml:space="preserve">13.09.2021 </w:t>
      </w:r>
      <w:r w:rsidDel="00000000" w:rsidR="00000000" w:rsidRPr="00000000">
        <w:rPr>
          <w:color w:val="000000"/>
          <w:vertAlign w:val="baseline"/>
          <w:rtl w:val="0"/>
        </w:rPr>
        <w:t xml:space="preserve">г. за продажба на стояща дървесина на корен от общински горски територии от обект „С.И.- 2112“, Община Т.</w:t>
      </w:r>
      <w:r w:rsidDel="00000000" w:rsidR="00000000" w:rsidRPr="00000000">
        <w:rPr>
          <w:rtl w:val="0"/>
        </w:rPr>
      </w:r>
    </w:p>
    <w:p w:rsidR="00000000" w:rsidDel="00000000" w:rsidP="00000000" w:rsidRDefault="00000000" w:rsidRPr="00000000" w14:paraId="0000003A">
      <w:pPr>
        <w:tabs>
          <w:tab w:val="left" w:leader="none" w:pos="709"/>
          <w:tab w:val="left" w:leader="none" w:pos="3528"/>
        </w:tabs>
        <w:jc w:val="both"/>
        <w:rPr>
          <w:color w:val="000000"/>
          <w:vertAlign w:val="baseline"/>
        </w:rPr>
      </w:pPr>
      <w:r w:rsidDel="00000000" w:rsidR="00000000" w:rsidRPr="00000000">
        <w:rPr>
          <w:vertAlign w:val="baseline"/>
          <w:rtl w:val="0"/>
        </w:rPr>
        <w:tab/>
        <w:t xml:space="preserve">На 11.11.2021 г. между Община Т. и </w:t>
      </w:r>
      <w:r w:rsidDel="00000000" w:rsidR="00000000" w:rsidRPr="00000000">
        <w:rPr>
          <w:color w:val="000000"/>
          <w:vertAlign w:val="baseline"/>
          <w:rtl w:val="0"/>
        </w:rPr>
        <w:t xml:space="preserve">„**********“ ЕООД е сключен договор № 60/11.11.2021 г. за продажба на стояща дървесина на корен от общински горски територии от обект „Милетница-2116“, Община Т.</w:t>
      </w:r>
    </w:p>
    <w:p w:rsidR="00000000" w:rsidDel="00000000" w:rsidP="00000000" w:rsidRDefault="00000000" w:rsidRPr="00000000" w14:paraId="0000003B">
      <w:pPr>
        <w:tabs>
          <w:tab w:val="left" w:leader="none" w:pos="709"/>
          <w:tab w:val="left" w:leader="none" w:pos="3528"/>
        </w:tabs>
        <w:jc w:val="both"/>
        <w:rPr>
          <w:color w:val="000000"/>
          <w:vertAlign w:val="baseline"/>
        </w:rPr>
      </w:pPr>
      <w:r w:rsidDel="00000000" w:rsidR="00000000" w:rsidRPr="00000000">
        <w:rPr>
          <w:vertAlign w:val="baseline"/>
          <w:rtl w:val="0"/>
        </w:rPr>
        <w:tab/>
        <w:t xml:space="preserve">На 11.01.2022 г. между Община Т. и </w:t>
      </w:r>
      <w:r w:rsidDel="00000000" w:rsidR="00000000" w:rsidRPr="00000000">
        <w:rPr>
          <w:color w:val="000000"/>
          <w:vertAlign w:val="baseline"/>
          <w:rtl w:val="0"/>
        </w:rPr>
        <w:t xml:space="preserve">„**********“ ЕООД е сключен договор № 03/</w:t>
      </w:r>
      <w:r w:rsidDel="00000000" w:rsidR="00000000" w:rsidRPr="00000000">
        <w:rPr>
          <w:vertAlign w:val="baseline"/>
          <w:rtl w:val="0"/>
        </w:rPr>
        <w:t xml:space="preserve">11.01.2022 </w:t>
      </w:r>
      <w:r w:rsidDel="00000000" w:rsidR="00000000" w:rsidRPr="00000000">
        <w:rPr>
          <w:color w:val="000000"/>
          <w:vertAlign w:val="baseline"/>
          <w:rtl w:val="0"/>
        </w:rPr>
        <w:t xml:space="preserve">г. за продажба на стояща дървесина на корен от общински горски територии от обект „Г. - 2119“, Община Т.</w:t>
      </w:r>
    </w:p>
    <w:p w:rsidR="00000000" w:rsidDel="00000000" w:rsidP="00000000" w:rsidRDefault="00000000" w:rsidRPr="00000000" w14:paraId="0000003C">
      <w:pPr>
        <w:tabs>
          <w:tab w:val="left" w:leader="none" w:pos="709"/>
          <w:tab w:val="left" w:leader="none" w:pos="3528"/>
        </w:tabs>
        <w:jc w:val="both"/>
        <w:rPr>
          <w:color w:val="000000"/>
          <w:vertAlign w:val="baseline"/>
        </w:rPr>
      </w:pPr>
      <w:r w:rsidDel="00000000" w:rsidR="00000000" w:rsidRPr="00000000">
        <w:rPr>
          <w:vertAlign w:val="baseline"/>
          <w:rtl w:val="0"/>
        </w:rPr>
        <w:tab/>
        <w:t xml:space="preserve">На 21.02.2022 г. между Община Т. и </w:t>
      </w:r>
      <w:r w:rsidDel="00000000" w:rsidR="00000000" w:rsidRPr="00000000">
        <w:rPr>
          <w:color w:val="000000"/>
          <w:vertAlign w:val="baseline"/>
          <w:rtl w:val="0"/>
        </w:rPr>
        <w:t xml:space="preserve">„**********“ ЕООД е сключен договор № 08/</w:t>
      </w:r>
      <w:r w:rsidDel="00000000" w:rsidR="00000000" w:rsidRPr="00000000">
        <w:rPr>
          <w:vertAlign w:val="baseline"/>
          <w:rtl w:val="0"/>
        </w:rPr>
        <w:t xml:space="preserve">21.02.2022 </w:t>
      </w:r>
      <w:r w:rsidDel="00000000" w:rsidR="00000000" w:rsidRPr="00000000">
        <w:rPr>
          <w:color w:val="000000"/>
          <w:vertAlign w:val="baseline"/>
          <w:rtl w:val="0"/>
        </w:rPr>
        <w:t xml:space="preserve">г. за продажба на стояща дървесина на корен от общински горски територии от обект „Б. -2201“, Община Т.</w:t>
      </w:r>
    </w:p>
    <w:p w:rsidR="00000000" w:rsidDel="00000000" w:rsidP="00000000" w:rsidRDefault="00000000" w:rsidRPr="00000000" w14:paraId="0000003D">
      <w:pP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На 23.03.2022 г. между Община Т. и </w:t>
      </w:r>
      <w:r w:rsidDel="00000000" w:rsidR="00000000" w:rsidRPr="00000000">
        <w:rPr>
          <w:color w:val="000000"/>
          <w:vertAlign w:val="baseline"/>
          <w:rtl w:val="0"/>
        </w:rPr>
        <w:t xml:space="preserve">„**********“ ЕООД е сключен договор № 16/</w:t>
      </w:r>
      <w:r w:rsidDel="00000000" w:rsidR="00000000" w:rsidRPr="00000000">
        <w:rPr>
          <w:vertAlign w:val="baseline"/>
          <w:rtl w:val="0"/>
        </w:rPr>
        <w:t xml:space="preserve">23.03.2022 </w:t>
      </w:r>
      <w:r w:rsidDel="00000000" w:rsidR="00000000" w:rsidRPr="00000000">
        <w:rPr>
          <w:color w:val="000000"/>
          <w:vertAlign w:val="baseline"/>
          <w:rtl w:val="0"/>
        </w:rPr>
        <w:t xml:space="preserve">г. за продажба на стояща дървесина на корен от общински горски територии от обект „Т. -2202“, Община Т.</w:t>
      </w:r>
    </w:p>
    <w:p w:rsidR="00000000" w:rsidDel="00000000" w:rsidP="00000000" w:rsidRDefault="00000000" w:rsidRPr="00000000" w14:paraId="0000003E">
      <w:pP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На 02.11.2022 г. между Община Т. и </w:t>
      </w:r>
      <w:r w:rsidDel="00000000" w:rsidR="00000000" w:rsidRPr="00000000">
        <w:rPr>
          <w:color w:val="000000"/>
          <w:vertAlign w:val="baseline"/>
          <w:rtl w:val="0"/>
        </w:rPr>
        <w:t xml:space="preserve">„**********“ ЕООД е сключен договор № 48/</w:t>
      </w:r>
      <w:r w:rsidDel="00000000" w:rsidR="00000000" w:rsidRPr="00000000">
        <w:rPr>
          <w:vertAlign w:val="baseline"/>
          <w:rtl w:val="0"/>
        </w:rPr>
        <w:t xml:space="preserve">02.11.2022 </w:t>
      </w:r>
      <w:r w:rsidDel="00000000" w:rsidR="00000000" w:rsidRPr="00000000">
        <w:rPr>
          <w:color w:val="000000"/>
          <w:vertAlign w:val="baseline"/>
          <w:rtl w:val="0"/>
        </w:rPr>
        <w:t xml:space="preserve">г. за продажба на стояща дървесина на корен от общински горски територии от обект „Е. д.-2209“, Община Т.</w:t>
      </w:r>
    </w:p>
    <w:p w:rsidR="00000000" w:rsidDel="00000000" w:rsidP="00000000" w:rsidRDefault="00000000" w:rsidRPr="00000000" w14:paraId="0000003F">
      <w:pP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На 18.04.2023 г. между Община Т. и </w:t>
      </w:r>
      <w:r w:rsidDel="00000000" w:rsidR="00000000" w:rsidRPr="00000000">
        <w:rPr>
          <w:color w:val="000000"/>
          <w:vertAlign w:val="baseline"/>
          <w:rtl w:val="0"/>
        </w:rPr>
        <w:t xml:space="preserve">„**********“ ЕООД е сключен договор № 28/</w:t>
      </w:r>
      <w:r w:rsidDel="00000000" w:rsidR="00000000" w:rsidRPr="00000000">
        <w:rPr>
          <w:vertAlign w:val="baseline"/>
          <w:rtl w:val="0"/>
        </w:rPr>
        <w:t xml:space="preserve">18.04.2023 </w:t>
      </w:r>
      <w:r w:rsidDel="00000000" w:rsidR="00000000" w:rsidRPr="00000000">
        <w:rPr>
          <w:color w:val="000000"/>
          <w:vertAlign w:val="baseline"/>
          <w:rtl w:val="0"/>
        </w:rPr>
        <w:t xml:space="preserve">г. за продажба на стояща дървесина на корен от общински горски територии от обект „С. к.-2303“, Община Т.</w:t>
      </w:r>
    </w:p>
    <w:p w:rsidR="00000000" w:rsidDel="00000000" w:rsidP="00000000" w:rsidRDefault="00000000" w:rsidRPr="00000000" w14:paraId="00000040">
      <w:pP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На 22.11.2022 г. между Община Т. и </w:t>
      </w:r>
      <w:r w:rsidDel="00000000" w:rsidR="00000000" w:rsidRPr="00000000">
        <w:rPr>
          <w:color w:val="000000"/>
          <w:vertAlign w:val="baseline"/>
          <w:rtl w:val="0"/>
        </w:rPr>
        <w:t xml:space="preserve">„</w:t>
      </w:r>
      <w:r w:rsidDel="00000000" w:rsidR="00000000" w:rsidRPr="00000000">
        <w:rPr>
          <w:vertAlign w:val="baseline"/>
          <w:rtl w:val="0"/>
        </w:rPr>
        <w:t xml:space="preserve">**********</w:t>
      </w:r>
      <w:r w:rsidDel="00000000" w:rsidR="00000000" w:rsidRPr="00000000">
        <w:rPr>
          <w:color w:val="000000"/>
          <w:vertAlign w:val="baseline"/>
          <w:rtl w:val="0"/>
        </w:rPr>
        <w:t xml:space="preserve">“ ЕООД е сключен договор № 57/</w:t>
      </w:r>
      <w:r w:rsidDel="00000000" w:rsidR="00000000" w:rsidRPr="00000000">
        <w:rPr>
          <w:vertAlign w:val="baseline"/>
          <w:rtl w:val="0"/>
        </w:rPr>
        <w:t xml:space="preserve">22.11.2022 </w:t>
      </w:r>
      <w:r w:rsidDel="00000000" w:rsidR="00000000" w:rsidRPr="00000000">
        <w:rPr>
          <w:color w:val="000000"/>
          <w:vertAlign w:val="baseline"/>
          <w:rtl w:val="0"/>
        </w:rPr>
        <w:t xml:space="preserve">г. за продажба на стояща дървесина на корен от общински горски територии от обект „Чилийска река-2217“, Община Т.</w:t>
      </w:r>
    </w:p>
    <w:p w:rsidR="00000000" w:rsidDel="00000000" w:rsidP="00000000" w:rsidRDefault="00000000" w:rsidRPr="00000000" w14:paraId="00000041">
      <w:pP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На 03.10.2023 г. между Община Т. и </w:t>
      </w:r>
      <w:r w:rsidDel="00000000" w:rsidR="00000000" w:rsidRPr="00000000">
        <w:rPr>
          <w:color w:val="000000"/>
          <w:vertAlign w:val="baseline"/>
          <w:rtl w:val="0"/>
        </w:rPr>
        <w:t xml:space="preserve">„</w:t>
      </w:r>
      <w:r w:rsidDel="00000000" w:rsidR="00000000" w:rsidRPr="00000000">
        <w:rPr>
          <w:vertAlign w:val="baseline"/>
          <w:rtl w:val="0"/>
        </w:rPr>
        <w:t xml:space="preserve">**********</w:t>
      </w:r>
      <w:r w:rsidDel="00000000" w:rsidR="00000000" w:rsidRPr="00000000">
        <w:rPr>
          <w:color w:val="000000"/>
          <w:vertAlign w:val="baseline"/>
          <w:rtl w:val="0"/>
        </w:rPr>
        <w:t xml:space="preserve">“ ЕООД е сключен договор № 63/</w:t>
      </w:r>
      <w:r w:rsidDel="00000000" w:rsidR="00000000" w:rsidRPr="00000000">
        <w:rPr>
          <w:vertAlign w:val="baseline"/>
          <w:rtl w:val="0"/>
        </w:rPr>
        <w:t xml:space="preserve">03.10.2023 </w:t>
      </w:r>
      <w:r w:rsidDel="00000000" w:rsidR="00000000" w:rsidRPr="00000000">
        <w:rPr>
          <w:color w:val="000000"/>
          <w:vertAlign w:val="baseline"/>
          <w:rtl w:val="0"/>
        </w:rPr>
        <w:t xml:space="preserve">г. за продажба на стояща дървесина на корен от общински горски територии от обект „К.-2312“, Община Т.</w:t>
      </w:r>
    </w:p>
    <w:p w:rsidR="00000000" w:rsidDel="00000000" w:rsidP="00000000" w:rsidRDefault="00000000" w:rsidRPr="00000000" w14:paraId="00000042">
      <w:pP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 </w:t>
      </w:r>
      <w:r w:rsidDel="00000000" w:rsidR="00000000" w:rsidRPr="00000000">
        <w:rPr>
          <w:color w:val="000000"/>
          <w:vertAlign w:val="baseline"/>
          <w:rtl w:val="0"/>
        </w:rPr>
        <w:t xml:space="preserve">Решение № 70 от Протокол № 7/30.06.2022 г. на Общински съвет Т., общинският съвет, на основание чл. 21, ал. 1, т. 7 и чл. 23 от ЗМСМА във вр. с чл. 4, ал. 4, т. 5 от Наредбата за условията и реда за възлагане изпълнение на дейности в горски територии – държавна и общинска собственост и за ползването на дървесина и недървесни горски продукти от тях (Наредбата), приема актуализация в Приложение № 1 за определяне на началните цени за продажба на стояща дървесина на корен по категории и асортименти и възлага изпълнението на кмета на Община Т.</w:t>
      </w:r>
    </w:p>
    <w:p w:rsidR="00000000" w:rsidDel="00000000" w:rsidP="00000000" w:rsidRDefault="00000000" w:rsidRPr="00000000" w14:paraId="00000043">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Със Заповед № РД-05-539/04.12.2023 г. кметът на Община Т. обявява класирането на първо място на кандидата от проведения търг  и за купувач на стояща дървесина на корен от обект „К. камък - 2316“ , с потвърдена цена за обекта в размер на 88 064 лв., дружеството „**********“ ЕООД.</w:t>
      </w:r>
    </w:p>
    <w:p w:rsidR="00000000" w:rsidDel="00000000" w:rsidP="00000000" w:rsidRDefault="00000000" w:rsidRPr="00000000" w14:paraId="00000044">
      <w:pPr>
        <w:tabs>
          <w:tab w:val="left" w:leader="none" w:pos="709"/>
          <w:tab w:val="left" w:leader="none" w:pos="3528"/>
          <w:tab w:val="left" w:leader="none" w:pos="9639"/>
        </w:tabs>
        <w:jc w:val="both"/>
        <w:rPr>
          <w:color w:val="000000"/>
          <w:vertAlign w:val="baseline"/>
        </w:rPr>
      </w:pPr>
      <w:r w:rsidDel="00000000" w:rsidR="00000000" w:rsidRPr="00000000">
        <w:rPr>
          <w:vertAlign w:val="baseline"/>
          <w:rtl w:val="0"/>
        </w:rPr>
        <w:tab/>
        <w:t xml:space="preserve">На 05.01.2024 г. между Община Т., представлявана от Ц. Ц. в качеството й на кмет - Продавач и „**********“ ЕООД </w:t>
      </w:r>
      <w:r w:rsidDel="00000000" w:rsidR="00000000" w:rsidRPr="00000000">
        <w:rPr>
          <w:color w:val="000000"/>
          <w:vertAlign w:val="baseline"/>
          <w:rtl w:val="0"/>
        </w:rPr>
        <w:t xml:space="preserve">представлявано от Н. И. М., в качеството му на управител – Купувач, е сключен </w:t>
      </w:r>
      <w:r w:rsidDel="00000000" w:rsidR="00000000" w:rsidRPr="00000000">
        <w:rPr>
          <w:vertAlign w:val="baseline"/>
          <w:rtl w:val="0"/>
        </w:rPr>
        <w:t xml:space="preserve">Договор № 02/05.01.2024 г. за</w:t>
      </w:r>
      <w:r w:rsidDel="00000000" w:rsidR="00000000" w:rsidRPr="00000000">
        <w:rPr>
          <w:color w:val="000000"/>
          <w:vertAlign w:val="baseline"/>
          <w:rtl w:val="0"/>
        </w:rPr>
        <w:t xml:space="preserve"> продажба на стояща дървесина на корен от общински горски територии, като  Продавачът се задължава да прехвърли на Купувача собствеността върху маркирана на корен дървесина от Обект „К. камък - 2316“, имот с кадастрален № 10-в/162005.162002, землище с. С., Община Т., а Купувачът се задължава да добие и транспортира дървесината и да заплати предложената от него цена.</w:t>
      </w:r>
    </w:p>
    <w:p w:rsidR="00000000" w:rsidDel="00000000" w:rsidP="00000000" w:rsidRDefault="00000000" w:rsidRPr="00000000" w14:paraId="00000045">
      <w:pP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Общото прогнозно количество за обект „К. камък - 2316“ е 1 796 кубични метра лежаща маса за отделните насаждения, включени в обекта, както следва:</w:t>
      </w:r>
    </w:p>
    <w:p w:rsidR="00000000" w:rsidDel="00000000" w:rsidP="00000000" w:rsidRDefault="00000000" w:rsidRPr="00000000" w14:paraId="00000046">
      <w:pP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Иглолистни /отгледана сеч/ : Дърва – иглолистни – 1 796 куб. м.</w:t>
      </w:r>
    </w:p>
    <w:p w:rsidR="00000000" w:rsidDel="00000000" w:rsidP="00000000" w:rsidRDefault="00000000" w:rsidRPr="00000000" w14:paraId="00000047">
      <w:pPr>
        <w:tabs>
          <w:tab w:val="left" w:leader="none" w:pos="709"/>
          <w:tab w:val="left" w:leader="none" w:pos="3528"/>
        </w:tabs>
        <w:jc w:val="both"/>
        <w:rPr>
          <w:color w:val="000000"/>
          <w:vertAlign w:val="baseline"/>
        </w:rPr>
      </w:pPr>
      <w:r w:rsidDel="00000000" w:rsidR="00000000" w:rsidRPr="00000000">
        <w:rPr>
          <w:vertAlign w:val="baseline"/>
          <w:rtl w:val="0"/>
        </w:rPr>
        <w:tab/>
        <w:t xml:space="preserve">Цената на дървесината, която Купувачът заплаща за обект </w:t>
      </w:r>
      <w:r w:rsidDel="00000000" w:rsidR="00000000" w:rsidRPr="00000000">
        <w:rPr>
          <w:color w:val="000000"/>
          <w:vertAlign w:val="baseline"/>
          <w:rtl w:val="0"/>
        </w:rPr>
        <w:t xml:space="preserve">„К. камък - 2316“ е в размер на 88 064 лв.</w:t>
      </w:r>
    </w:p>
    <w:p w:rsidR="00000000" w:rsidDel="00000000" w:rsidP="00000000" w:rsidRDefault="00000000" w:rsidRPr="00000000" w14:paraId="00000048">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Срокът за изпълнение на договора е до датата на освидетелстване на сечищата с констативен протокол, но не по-късно от 12 месеца от датата на сключването му.</w:t>
      </w:r>
    </w:p>
    <w:p w:rsidR="00000000" w:rsidDel="00000000" w:rsidP="00000000" w:rsidRDefault="00000000" w:rsidRPr="00000000" w14:paraId="00000049">
      <w:pPr>
        <w:tabs>
          <w:tab w:val="left" w:leader="none" w:pos="709"/>
          <w:tab w:val="left" w:leader="none" w:pos="3528"/>
        </w:tabs>
        <w:jc w:val="both"/>
        <w:rPr>
          <w:vertAlign w:val="baseline"/>
        </w:rPr>
      </w:pPr>
      <w:r w:rsidDel="00000000" w:rsidR="00000000" w:rsidRPr="00000000">
        <w:rPr>
          <w:vertAlign w:val="baseline"/>
          <w:rtl w:val="0"/>
        </w:rPr>
        <w:tab/>
        <w:t xml:space="preserve">Със Заповед № РД-05-86/22.103.2024 г. кметът на Община Т. обявява класирането на първо място на кандидата от проведения търг  и за купувач на стояща дървесина на корен от обект </w:t>
      </w:r>
      <w:r w:rsidDel="00000000" w:rsidR="00000000" w:rsidRPr="00000000">
        <w:rPr>
          <w:color w:val="000000"/>
          <w:vertAlign w:val="baseline"/>
          <w:rtl w:val="0"/>
        </w:rPr>
        <w:t xml:space="preserve">„Г. – 2430“</w:t>
      </w:r>
      <w:r w:rsidDel="00000000" w:rsidR="00000000" w:rsidRPr="00000000">
        <w:rPr>
          <w:vertAlign w:val="baseline"/>
          <w:rtl w:val="0"/>
        </w:rPr>
        <w:t xml:space="preserve">, с потвърдена цена за обекта в размер на 155 644 лв., дружеството „**********“ ЕООД.</w:t>
      </w:r>
    </w:p>
    <w:p w:rsidR="00000000" w:rsidDel="00000000" w:rsidP="00000000" w:rsidRDefault="00000000" w:rsidRPr="00000000" w14:paraId="0000004A">
      <w:pPr>
        <w:tabs>
          <w:tab w:val="left" w:leader="none" w:pos="709"/>
          <w:tab w:val="left" w:leader="none" w:pos="3528"/>
          <w:tab w:val="left" w:leader="none" w:pos="9639"/>
        </w:tabs>
        <w:jc w:val="both"/>
        <w:rPr>
          <w:color w:val="000000"/>
          <w:vertAlign w:val="baseline"/>
        </w:rPr>
      </w:pPr>
      <w:r w:rsidDel="00000000" w:rsidR="00000000" w:rsidRPr="00000000">
        <w:rPr>
          <w:vertAlign w:val="baseline"/>
          <w:rtl w:val="0"/>
        </w:rPr>
        <w:tab/>
        <w:t xml:space="preserve">На 11.04.2024 г. между Община Т., представлявана от Ц. Ц. в качеството й на кмет - Продавач и </w:t>
      </w:r>
      <w:r w:rsidDel="00000000" w:rsidR="00000000" w:rsidRPr="00000000">
        <w:rPr>
          <w:color w:val="000000"/>
          <w:vertAlign w:val="baseline"/>
          <w:rtl w:val="0"/>
        </w:rPr>
        <w:t xml:space="preserve">„**********“ ЕООД представлявано от И. С. М., в качеството му на управител – Купувач, е </w:t>
      </w:r>
      <w:r w:rsidDel="00000000" w:rsidR="00000000" w:rsidRPr="00000000">
        <w:rPr>
          <w:vertAlign w:val="baseline"/>
          <w:rtl w:val="0"/>
        </w:rPr>
        <w:t xml:space="preserve">сключен Договор № 23/11.04.2024 г. за</w:t>
      </w:r>
      <w:r w:rsidDel="00000000" w:rsidR="00000000" w:rsidRPr="00000000">
        <w:rPr>
          <w:color w:val="000000"/>
          <w:vertAlign w:val="baseline"/>
          <w:rtl w:val="0"/>
        </w:rPr>
        <w:t xml:space="preserve"> продажба на стояща дървесина на корен от общински горски територии, като Продавачът се задължава да прехвърли на Купувача собствеността върху маркирана на корен дървесина от Обект „Г. – 2430“, отдел-подотдел/имот с кадастрален № 53-м/203006, землище с. Р.; № 54-к/203020, 203019 № 54-о/203006, землище с. Я., № 184-г/391042, 319004, 319047, 319045, 319005, № 184-д/391045, землище с. З.; № 265-ч/561038, землище с. В. Община Т., а Купувачът се задължава да добие и транспортира дървесината и да заплати предложената от него цена.</w:t>
      </w:r>
    </w:p>
    <w:p w:rsidR="00000000" w:rsidDel="00000000" w:rsidP="00000000" w:rsidRDefault="00000000" w:rsidRPr="00000000" w14:paraId="0000004B">
      <w:pP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Общото прогнозно количество за обект „Г. – 2430“ е 2 389 кубични метра лежаща маса, съгласно сортиментни ведомости за отделните насаждения, включени в обекта, както следва: </w:t>
      </w:r>
    </w:p>
    <w:p w:rsidR="00000000" w:rsidDel="00000000" w:rsidP="00000000" w:rsidRDefault="00000000" w:rsidRPr="00000000" w14:paraId="0000004C">
      <w:pP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Иглолистни /отгледана сеч/ : ЕСД – Iкл – 148 куб. м., IIкл – 917 куб. м.§ ССД – тънки трупи и обли греди – 248 куб. м., техническа дървесина – 204 кум. М.; ДСД – 1 куб. м.; Дърва – иглолистни – 782 куб. м.</w:t>
      </w:r>
    </w:p>
    <w:p w:rsidR="00000000" w:rsidDel="00000000" w:rsidP="00000000" w:rsidRDefault="00000000" w:rsidRPr="00000000" w14:paraId="0000004D">
      <w:pPr>
        <w:tabs>
          <w:tab w:val="left" w:leader="none" w:pos="709"/>
          <w:tab w:val="left" w:leader="none" w:pos="3528"/>
          <w:tab w:val="left" w:leader="none" w:pos="9639"/>
        </w:tabs>
        <w:jc w:val="both"/>
        <w:rPr>
          <w:vertAlign w:val="baseline"/>
        </w:rPr>
      </w:pPr>
      <w:r w:rsidDel="00000000" w:rsidR="00000000" w:rsidRPr="00000000">
        <w:rPr>
          <w:color w:val="000000"/>
          <w:vertAlign w:val="baseline"/>
          <w:rtl w:val="0"/>
        </w:rPr>
        <w:tab/>
        <w:t xml:space="preserve">Иглолистни /принудителна сеч/ : ЕСД – Iкл – 11 куб. м.; ССД – тънки трупи и обли греди – 4 куб. м., техническа дървесина – 16 куб. м.м Дърва – иглолистни – 10 куб. м.;</w:t>
      </w:r>
      <w:r w:rsidDel="00000000" w:rsidR="00000000" w:rsidRPr="00000000">
        <w:rPr>
          <w:rtl w:val="0"/>
        </w:rPr>
      </w:r>
    </w:p>
    <w:p w:rsidR="00000000" w:rsidDel="00000000" w:rsidP="00000000" w:rsidRDefault="00000000" w:rsidRPr="00000000" w14:paraId="0000004E">
      <w:pPr>
        <w:tabs>
          <w:tab w:val="left" w:leader="none" w:pos="709"/>
          <w:tab w:val="left" w:leader="none" w:pos="3528"/>
        </w:tabs>
        <w:jc w:val="both"/>
        <w:rPr>
          <w:vertAlign w:val="baseline"/>
        </w:rPr>
      </w:pPr>
      <w:r w:rsidDel="00000000" w:rsidR="00000000" w:rsidRPr="00000000">
        <w:rPr>
          <w:vertAlign w:val="baseline"/>
          <w:rtl w:val="0"/>
        </w:rPr>
        <w:tab/>
        <w:t xml:space="preserve">Широколистни /отгледна сеч/ : Дърва – широколистни – 48 куб. м.</w:t>
      </w:r>
    </w:p>
    <w:p w:rsidR="00000000" w:rsidDel="00000000" w:rsidP="00000000" w:rsidRDefault="00000000" w:rsidRPr="00000000" w14:paraId="0000004F">
      <w:pPr>
        <w:tabs>
          <w:tab w:val="left" w:leader="none" w:pos="709"/>
          <w:tab w:val="left" w:leader="none" w:pos="3528"/>
        </w:tabs>
        <w:jc w:val="both"/>
        <w:rPr>
          <w:color w:val="000000"/>
          <w:vertAlign w:val="baseline"/>
        </w:rPr>
      </w:pPr>
      <w:r w:rsidDel="00000000" w:rsidR="00000000" w:rsidRPr="00000000">
        <w:rPr>
          <w:vertAlign w:val="baseline"/>
          <w:rtl w:val="0"/>
        </w:rPr>
        <w:tab/>
        <w:t xml:space="preserve">Цената на дървесината, която Купувачът заплаща за обект </w:t>
      </w:r>
      <w:r w:rsidDel="00000000" w:rsidR="00000000" w:rsidRPr="00000000">
        <w:rPr>
          <w:color w:val="000000"/>
          <w:vertAlign w:val="baseline"/>
          <w:rtl w:val="0"/>
        </w:rPr>
        <w:t xml:space="preserve">„Г. – 2430“ е в размер на 155 664 лв.</w:t>
      </w:r>
    </w:p>
    <w:p w:rsidR="00000000" w:rsidDel="00000000" w:rsidP="00000000" w:rsidRDefault="00000000" w:rsidRPr="00000000" w14:paraId="00000050">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Срокът за изпълнение на договора е до датата на освидетелстване на сечищата с констативен протокол, но не по-късно от 18 месеца от датата на сключването му.</w:t>
      </w:r>
    </w:p>
    <w:p w:rsidR="00000000" w:rsidDel="00000000" w:rsidP="00000000" w:rsidRDefault="00000000" w:rsidRPr="00000000" w14:paraId="00000051">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Решение № 5 от Протокол № 1/07.02.2024 г. на Общински съвет Т. относно: Изменение на Решение № 70/30.06.2022 г., общинският съвет, на основание чл. 21, ал. 1, т. 7 и чл. 23 от ЗМСМА във вр. с чл. 4, ал. 4, т. 5 от Наредбата, приема актуализация в Приложение № 1 за определяне на началните цени за продажба на стояща дървесина на корен по категории и асортименти, на цени не повече от 5% по-ниски от цените на Държавно горско стопанство Т., и възлага изпълнението на кмета на Община Т.</w:t>
      </w:r>
    </w:p>
    <w:p w:rsidR="00000000" w:rsidDel="00000000" w:rsidP="00000000" w:rsidRDefault="00000000" w:rsidRPr="00000000" w14:paraId="00000052">
      <w:pPr>
        <w:tabs>
          <w:tab w:val="left" w:leader="none" w:pos="709"/>
          <w:tab w:val="left" w:leader="none" w:pos="3528"/>
        </w:tabs>
        <w:jc w:val="both"/>
        <w:rPr>
          <w:color w:val="ff0000"/>
          <w:vertAlign w:val="baseline"/>
        </w:rPr>
      </w:pPr>
      <w:r w:rsidDel="00000000" w:rsidR="00000000" w:rsidRPr="00000000">
        <w:rPr>
          <w:b w:val="1"/>
          <w:bCs w:val="1"/>
          <w:color w:val="000000"/>
          <w:vertAlign w:val="baseline"/>
          <w:rtl w:val="0"/>
        </w:rPr>
        <w:tab/>
      </w:r>
      <w:r w:rsidDel="00000000" w:rsidR="00000000" w:rsidRPr="00000000">
        <w:rPr>
          <w:color w:val="000000"/>
          <w:vertAlign w:val="baseline"/>
          <w:rtl w:val="0"/>
        </w:rPr>
        <w:t xml:space="preserve">С Решение № 5 от Протокол № 1/07.02.2024 г. се актуализира Приложение № 1 „Начални цени на дървесината, добита от Общински горски територии при предоставяне ползването чрез продажба на стояща дървесина на корен по категории дървесина и асортименти“, като цените се увеличават.</w:t>
      </w:r>
      <w:r w:rsidDel="00000000" w:rsidR="00000000" w:rsidRPr="00000000">
        <w:rPr>
          <w:rtl w:val="0"/>
        </w:rPr>
      </w:r>
    </w:p>
    <w:p w:rsidR="00000000" w:rsidDel="00000000" w:rsidP="00000000" w:rsidRDefault="00000000" w:rsidRPr="00000000" w14:paraId="00000053">
      <w:pP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Приложение № 1 за определяне на началните цени за продажба на стояща дървесина на корен по категории и асортименти определя цена за плътен кубичен метър на:</w:t>
      </w:r>
    </w:p>
    <w:p w:rsidR="00000000" w:rsidDel="00000000" w:rsidP="00000000" w:rsidRDefault="00000000" w:rsidRPr="00000000" w14:paraId="00000054">
      <w:pPr>
        <w:tabs>
          <w:tab w:val="left" w:leader="none" w:pos="709"/>
          <w:tab w:val="left" w:leader="none" w:pos="3528"/>
        </w:tabs>
        <w:jc w:val="both"/>
        <w:rPr>
          <w:vertAlign w:val="baseline"/>
        </w:rPr>
      </w:pPr>
      <w:r w:rsidDel="00000000" w:rsidR="00000000" w:rsidRPr="00000000">
        <w:rPr>
          <w:vertAlign w:val="baseline"/>
          <w:rtl w:val="0"/>
        </w:rPr>
        <w:tab/>
        <w:t xml:space="preserve">Иглолистни: едра строителна дървесина I а клас на сортимента /над 50 см. d на тънкия край/ иглолистни трупи за бичене – Бб – 130 лв., Чб – 120 лв., См – 150 лв., Здгл – 140 лв.; I кл. на сортимента /30-49 см. d на тънкия край/ иглолистни трупи за бичене – Бб – 114 лв., Чб – 93 лв., См – 140 лв., Здгл – 130 лв.; II кл. на сортимента /18-29 см. d см. на тънкия край/ иглолистни трупи за бичене – Бб – 93 лв., Чб – 84 лв., См – 130 лв., Здгл – 120 лв. на Средна строителна дървесина: III кл. на сортимента /14-17 см. d на тънкия край/ тънки трупи, обли греди Бб – 67 лв., Чб – 58 лв., См – 90 лв., Здгл – 70 лв., Технологична дървесина Бб – 45 лв., См/Здгл – 60 лв.;</w:t>
      </w:r>
    </w:p>
    <w:p w:rsidR="00000000" w:rsidDel="00000000" w:rsidP="00000000" w:rsidRDefault="00000000" w:rsidRPr="00000000" w14:paraId="00000055">
      <w:pPr>
        <w:tabs>
          <w:tab w:val="left" w:leader="none" w:pos="709"/>
          <w:tab w:val="left" w:leader="none" w:pos="3528"/>
        </w:tabs>
        <w:jc w:val="both"/>
        <w:rPr>
          <w:vertAlign w:val="baseline"/>
        </w:rPr>
      </w:pPr>
      <w:r w:rsidDel="00000000" w:rsidR="00000000" w:rsidRPr="00000000">
        <w:rPr>
          <w:vertAlign w:val="baseline"/>
          <w:rtl w:val="0"/>
        </w:rPr>
        <w:t xml:space="preserve">IV и V клас на сортимента /5-14 см. d на тънкия край/ Тънки трупи, Обли греди Бб/Чб – 40 лв., См/Здгл – 60 лв., Технологична дървесина Бб/Чб – 40 лв., См/Здгл – 50 лв.; Дребна строителна дървесина /VI клас на сортимента – 3-7 см. d на тънкия край/ Ритловици Бб/Чб – 40 лв., См/Здгл – 60 лв. Технологична дървесина Бб/Чб – 40 лв., См/Здгл – 50 лв.; ОЗМ Чб/Бб – 67 лв., См/Здгл – 80 лв.; Дървесина от иглолистни дървесни видове Технологична дървесина Бб/Чб – 45 лв., См/Здгл – 60 лв., дърва – 40 лв.</w:t>
      </w:r>
    </w:p>
    <w:p w:rsidR="00000000" w:rsidDel="00000000" w:rsidP="00000000" w:rsidRDefault="00000000" w:rsidRPr="00000000" w14:paraId="00000056">
      <w:pPr>
        <w:tabs>
          <w:tab w:val="left" w:leader="none" w:pos="709"/>
          <w:tab w:val="left" w:leader="none" w:pos="3528"/>
        </w:tabs>
        <w:jc w:val="both"/>
        <w:rPr>
          <w:vertAlign w:val="baseline"/>
        </w:rPr>
      </w:pPr>
      <w:r w:rsidDel="00000000" w:rsidR="00000000" w:rsidRPr="00000000">
        <w:rPr>
          <w:vertAlign w:val="baseline"/>
          <w:rtl w:val="0"/>
        </w:rPr>
        <w:tab/>
        <w:t xml:space="preserve">Широколистни: едра строителна дървесина I а клас на сортимента /над 50 см. d на тънкия край/ Бк – 120 лв., Дб – 140 лв.; I клас на сортимента /30-49 см. d на тънкия край/  Бк – 83 лв., Дб – 95 лв.; II кл. на сортимента /18-29 см. d см. на тънкия край/ Бк – 78 лв, Дб – 86 лв.; III кл. на сортимента /15-17 см. d на тънкия край/ Бук – 65 лв., Дъб – 70 лв.; VI и V клас на сортимента /5-14 см. d на тънкия край/ Бук – 62 лв., Дъб – 62 лв.; Дребна строителна дървесина / VI клас на сортимента – 3-7 см. d на тънкия край/ Бук – 62 лв., Дъб – 62 лв.; Дърва за горене Бк, гбр – 62 лв., Дъб – 62 лв., Ак, трп, бреза, липа – 49 лв.; ОМЗ Бук/гбр – 65 лв., Дъб – 62 лв.</w:t>
      </w:r>
    </w:p>
    <w:p w:rsidR="00000000" w:rsidDel="00000000" w:rsidP="00000000" w:rsidRDefault="00000000" w:rsidRPr="00000000" w14:paraId="00000057">
      <w:pP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Решението е прието с 9 гласа „ЗА“ от единадесетте общински съветници.</w:t>
      </w:r>
      <w:r w:rsidDel="00000000" w:rsidR="00000000" w:rsidRPr="00000000">
        <w:rPr>
          <w:color w:val="ff0000"/>
          <w:vertAlign w:val="baseline"/>
          <w:rtl w:val="0"/>
        </w:rPr>
        <w:t xml:space="preserve"> </w:t>
      </w:r>
      <w:r w:rsidDel="00000000" w:rsidR="00000000" w:rsidRPr="00000000">
        <w:rPr>
          <w:color w:val="000000"/>
          <w:vertAlign w:val="baseline"/>
          <w:rtl w:val="0"/>
        </w:rPr>
        <w:t xml:space="preserve">Общинските съветници Михаил Манчев и Златка Стоянова са подали декларации по чл. 81, ал. 1 от ЗПК за наличие на частен интерес, с които са заявили, че няма да участват в гласуването на решението.</w:t>
      </w:r>
    </w:p>
    <w:p w:rsidR="00000000" w:rsidDel="00000000" w:rsidP="00000000" w:rsidRDefault="00000000" w:rsidRPr="00000000" w14:paraId="00000058">
      <w:pPr>
        <w:tabs>
          <w:tab w:val="left" w:leader="none" w:pos="709"/>
          <w:tab w:val="left" w:leader="none" w:pos="3528"/>
        </w:tabs>
        <w:jc w:val="both"/>
        <w:rPr>
          <w:color w:val="ff0000"/>
          <w:vertAlign w:val="baseline"/>
        </w:rPr>
      </w:pPr>
      <w:r w:rsidDel="00000000" w:rsidR="00000000" w:rsidRPr="00000000">
        <w:rPr>
          <w:color w:val="000000"/>
          <w:vertAlign w:val="baseline"/>
          <w:rtl w:val="0"/>
        </w:rPr>
        <w:tab/>
        <w:t xml:space="preserve">С </w:t>
      </w:r>
      <w:r w:rsidDel="00000000" w:rsidR="00000000" w:rsidRPr="00000000">
        <w:rPr>
          <w:vertAlign w:val="baseline"/>
          <w:rtl w:val="0"/>
        </w:rPr>
        <w:t xml:space="preserve">Решение № 83 от Протокол № 7/04.07.2024 г.</w:t>
      </w:r>
      <w:r w:rsidDel="00000000" w:rsidR="00000000" w:rsidRPr="00000000">
        <w:rPr>
          <w:color w:val="000000"/>
          <w:vertAlign w:val="baseline"/>
          <w:rtl w:val="0"/>
        </w:rPr>
        <w:t xml:space="preserve"> на Общински съвет Т. относно: Изменение на Решение № 5/07.02.2024 г., общинският съвет, на основание чл. 21, ал. 1, т. 7 и чл. 23 от ЗМСМА във вр. с чл. 4, ал. 4, т. 5 от Наредбата, приема актуализация в Приложение № 1 за определяне на началните цени за продажба на стояща дървесина на корен по категории и асортименти и възлага изпълнението на кмета на Община Т. С </w:t>
      </w:r>
      <w:r w:rsidDel="00000000" w:rsidR="00000000" w:rsidRPr="00000000">
        <w:rPr>
          <w:vertAlign w:val="baseline"/>
          <w:rtl w:val="0"/>
        </w:rPr>
        <w:t xml:space="preserve">Решение № 83 от Протокол № 7/04.07.2024 г.</w:t>
      </w:r>
      <w:r w:rsidDel="00000000" w:rsidR="00000000" w:rsidRPr="00000000">
        <w:rPr>
          <w:color w:val="000000"/>
          <w:vertAlign w:val="baseline"/>
          <w:rtl w:val="0"/>
        </w:rPr>
        <w:t xml:space="preserve"> се актуализира Приложение № 1 „Начални цени на дървесината, добита от Общински горски територии при предоставяне ползването чрез продажба на стояща дървесина , общинският на корен по категории дървесина и асортименти.“ Цените, приети с  Решение № 5 от Протокол № 1/07.02.2024 г. на Общински съвет Т. се намаляват частично.</w:t>
      </w:r>
      <w:r w:rsidDel="00000000" w:rsidR="00000000" w:rsidRPr="00000000">
        <w:rPr>
          <w:rtl w:val="0"/>
        </w:rPr>
      </w:r>
    </w:p>
    <w:p w:rsidR="00000000" w:rsidDel="00000000" w:rsidP="00000000" w:rsidRDefault="00000000" w:rsidRPr="00000000" w14:paraId="00000059">
      <w:pPr>
        <w:tabs>
          <w:tab w:val="left" w:leader="none" w:pos="709"/>
          <w:tab w:val="left" w:leader="none" w:pos="3528"/>
        </w:tabs>
        <w:jc w:val="both"/>
        <w:rPr>
          <w:vertAlign w:val="baseline"/>
        </w:rPr>
      </w:pPr>
      <w:r w:rsidDel="00000000" w:rsidR="00000000" w:rsidRPr="00000000">
        <w:rPr>
          <w:vertAlign w:val="baseline"/>
          <w:rtl w:val="0"/>
        </w:rPr>
        <w:tab/>
        <w:t xml:space="preserve">Приложение № 1 за определяне на началните цени за продажба на стояща дървесина на корен по категории и асортименти определя цена за плътен кубичен метър на:</w:t>
      </w:r>
    </w:p>
    <w:p w:rsidR="00000000" w:rsidDel="00000000" w:rsidP="00000000" w:rsidRDefault="00000000" w:rsidRPr="00000000" w14:paraId="0000005A">
      <w:pPr>
        <w:tabs>
          <w:tab w:val="left" w:leader="none" w:pos="709"/>
          <w:tab w:val="left" w:leader="none" w:pos="3528"/>
        </w:tabs>
        <w:jc w:val="both"/>
        <w:rPr>
          <w:vertAlign w:val="baseline"/>
        </w:rPr>
      </w:pPr>
      <w:r w:rsidDel="00000000" w:rsidR="00000000" w:rsidRPr="00000000">
        <w:rPr>
          <w:vertAlign w:val="baseline"/>
          <w:rtl w:val="0"/>
        </w:rPr>
        <w:tab/>
        <w:t xml:space="preserve">Иглолистни: едра строителна дървесина I а клас на сортимента /над 50 см. d на тънкия край/ иглолистни трупи за бичене – Бб – 120 лв., Чб – 110 лв., См – 120 лв., Здгл – 120 лв.; I кл. на сортимента /30-49 см. d на тънкия край/ иглолистни трупи за бичене – Бб – 110 лв., Чб – 95 лв., См – 110 лв., Здгл – 110 лв.; II кл. на сортимента /18-29 см. d см. на тънкия край/ иглолистни трупи за бичене – Бб – 95 лв., Чб – 85 лв., См – 100 лв., Здгл – 100 лв. на Средна строителна дървесина: III кл. на сортимента /15-17 см. d на тънкия край/ тънки трупи, обли греди Бб – 65 лв., Чб – 54 лв., См – 70 лв., Здгл – 70 лв., Технологична дървесина Бб/Чб – 40 лв., См/Здгл – 40 лв.; IV и V клас на сортимента /5-14 см. d на тънкия край/ Тънки трупи, Обли греди, мини подпори Бб/Чб – 43 лв., См/Здгл – 50 лв., Технологична дървесина Бб/Чб – 40 лв., См/Здгл – 50 лв.; Дребна строителна дървесина /VI клас на сортимента – 3-7 см. d на тънкия край/ Ритловици, саръци Бб/Чб – 45 лв., См/Здгл – 60 лв. Технологична дървесина Бб/Чб – 40 лв., См/Здгл – 50 лв.; ОЗМ Чб/Бб – 67 лв., См/Здгл – 70 лв.; Дървесина от иглолистни дървесни видове Технологична дървесина Бб/Чб – 40 лв., См/Здгл – 50 лв., дърва – 40 лв.</w:t>
      </w:r>
    </w:p>
    <w:p w:rsidR="00000000" w:rsidDel="00000000" w:rsidP="00000000" w:rsidRDefault="00000000" w:rsidRPr="00000000" w14:paraId="0000005B">
      <w:pPr>
        <w:tabs>
          <w:tab w:val="left" w:leader="none" w:pos="709"/>
          <w:tab w:val="left" w:leader="none" w:pos="3528"/>
        </w:tabs>
        <w:jc w:val="both"/>
        <w:rPr>
          <w:vertAlign w:val="baseline"/>
        </w:rPr>
      </w:pPr>
      <w:r w:rsidDel="00000000" w:rsidR="00000000" w:rsidRPr="00000000">
        <w:rPr>
          <w:vertAlign w:val="baseline"/>
          <w:rtl w:val="0"/>
        </w:rPr>
        <w:tab/>
        <w:t xml:space="preserve">Широколистни: едра строителна дървесина I а клас на сортимента /над 50 см. d на тънкия край/ Бк – 110 лв., Дб – 120 лв.; I клас на сортимента /30-49 см. d на тънкия край/  Бк – 83 лв., Дб – 95 лв.; II кл. на сортимента /18-29 см. d см. на тънкия край/ Бк – 90 лв, Дб – 95 лв.; III кл. на сортимента /15-17 см. d на тънкия край/ Бук – 65 лв., Дъб – 69 лв.; VI и V клас на сортимента /5-14 см. d на тънкия край/ Бук – 55 лв., Дъб – 59 лв.; Дребна строителна дървесина / VI клас на сортимента – 3-7 см. d на тънкия край/ Бук – 55 лв., Дъб – 59 лв.; Дърва за горене Бк, гбр – 55 лв., Дъб – 59 лв., Ак, трп, бреза, липа – 49 лв.; ОМЗ Бук/гбр – 63 лв., Дъб – 65 лв.</w:t>
      </w:r>
    </w:p>
    <w:p w:rsidR="00000000" w:rsidDel="00000000" w:rsidP="00000000" w:rsidRDefault="00000000" w:rsidRPr="00000000" w14:paraId="0000005C">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Решението е прието с 6 гласа „ЗА“ и 5 глас „Против“ от единадесетте общински съветници. Общинските съветници Михаил Манчев и Златка Стоянова са гласували „ЗА“ приемане на Решение № 83 от Протокол № 7/04.07.2024 г. на Общински съвет Трън, с което се намаляват цените, приети с Решение № 5 от Протокол № 1/07.02.2024 г. на Общински съвет Т.</w:t>
      </w:r>
    </w:p>
    <w:p w:rsidR="00000000" w:rsidDel="00000000" w:rsidP="00000000" w:rsidRDefault="00000000" w:rsidRPr="00000000" w14:paraId="0000005D">
      <w:pPr>
        <w:tabs>
          <w:tab w:val="left" w:leader="none" w:pos="709"/>
          <w:tab w:val="left" w:leader="none" w:pos="3528"/>
        </w:tabs>
        <w:jc w:val="both"/>
        <w:rPr>
          <w:vertAlign w:val="baseline"/>
        </w:rPr>
      </w:pPr>
      <w:r w:rsidDel="00000000" w:rsidR="00000000" w:rsidRPr="00000000">
        <w:rPr>
          <w:vertAlign w:val="baseline"/>
          <w:rtl w:val="0"/>
        </w:rPr>
        <w:tab/>
        <w:t xml:space="preserve">С Решение № 29 от Протокол № 2/29.02.2024 г. на Общински съвет Т., общинският съвет решава ползването на дървесина от горските територии общинска собственост, попадащи в землищата на населените места: с. З., с. Л., с. С., с. Д. л., с. П., с. Д., с. В., с М., с. Е., с. Г., с. Л., с. З. и с. П., да се извърши чрез продажба на стояща на корен дървесина чрез търг за предоставяне на сечища с явно наддаване по реда на Наредбата за условията и реда за възлагане изпълнението на дейности в горски територии – държавна и общинска собственост и за ползването на дървесина и недървесни горски продукти, като началните цени на обектите за предоставяне ползването чрез продажба на стояща дървесина на корен се формират съгласно Решение № 5/07.02.2024 г. на Общински съвет Т.</w:t>
      </w:r>
    </w:p>
    <w:p w:rsidR="00000000" w:rsidDel="00000000" w:rsidP="00000000" w:rsidRDefault="00000000" w:rsidRPr="00000000" w14:paraId="0000005E">
      <w:pPr>
        <w:tabs>
          <w:tab w:val="left" w:leader="none" w:pos="709"/>
          <w:tab w:val="left" w:leader="none" w:pos="3528"/>
        </w:tabs>
        <w:jc w:val="both"/>
        <w:rPr>
          <w:vertAlign w:val="baseline"/>
        </w:rPr>
      </w:pPr>
      <w:r w:rsidDel="00000000" w:rsidR="00000000" w:rsidRPr="00000000">
        <w:rPr>
          <w:vertAlign w:val="baseline"/>
          <w:rtl w:val="0"/>
        </w:rPr>
        <w:tab/>
        <w:t xml:space="preserve">Решението е прието с 6 гласа „ЗА“, 4 гласа „Против“ и 1 глас „Въздържал се“. Общинските съветници Михаил Манчев и Златка Стоянова са гласували „ЗА“ приемане на Решение № 83 от Протокол № 7/04.07.2024 г. на Общински съвет Т.</w:t>
      </w:r>
    </w:p>
    <w:p w:rsidR="00000000" w:rsidDel="00000000" w:rsidP="00000000" w:rsidRDefault="00000000" w:rsidRPr="00000000" w14:paraId="0000005F">
      <w:pPr>
        <w:tabs>
          <w:tab w:val="left" w:leader="none" w:pos="709"/>
          <w:tab w:val="left" w:leader="none" w:pos="3528"/>
        </w:tabs>
        <w:jc w:val="both"/>
        <w:rPr>
          <w:vertAlign w:val="baseline"/>
        </w:rPr>
      </w:pPr>
      <w:r w:rsidDel="00000000" w:rsidR="00000000" w:rsidRPr="00000000">
        <w:rPr>
          <w:vertAlign w:val="baseline"/>
          <w:rtl w:val="0"/>
        </w:rPr>
        <w:tab/>
        <w:t xml:space="preserve">С Решение № 111 от Протокол № 10/26.09.2024 г. на Общински съвет Т., общинският съвет решава ползването на дървесина от горските територии общинска собственост, попадащи в землищата на населените места: с. Г. М., с. Д. л., с. Р., с. Е., с. Ф., с. Г., гр. Т., с. Л. и с. М. да се извърши чрез продажба на стояща на корен дървесина чрез търг за предоставяне на сечища с явно наддаване по реда на Наредбата за условията и реда за възлагане изпълнението на дейности в горски територии – държавна и общинска собственост и за ползването на дървесина и недървесни горски продукти и съгласно одобрен Горскостопански план на Община Т. с насоките за стопанисване за периода 2022 – 2023 г.</w:t>
      </w:r>
    </w:p>
    <w:p w:rsidR="00000000" w:rsidDel="00000000" w:rsidP="00000000" w:rsidRDefault="00000000" w:rsidRPr="00000000" w14:paraId="00000060">
      <w:pPr>
        <w:tabs>
          <w:tab w:val="left" w:leader="none" w:pos="709"/>
          <w:tab w:val="left" w:leader="none" w:pos="3528"/>
        </w:tabs>
        <w:jc w:val="both"/>
        <w:rPr>
          <w:vertAlign w:val="baseline"/>
        </w:rPr>
      </w:pPr>
      <w:r w:rsidDel="00000000" w:rsidR="00000000" w:rsidRPr="00000000">
        <w:rPr>
          <w:vertAlign w:val="baseline"/>
          <w:rtl w:val="0"/>
        </w:rPr>
        <w:tab/>
        <w:t xml:space="preserve">Началните цени на обектите за предоставяне ползването чрез продажба на стояща дървесина на корен се формират съгласно действащото към момента на продажба решение за продажба на стояща дървесина на корен на Общински съвет Т. (Решение № 83 от Протокол № 7/04.07.2024 г. на Общински съвет Т.).</w:t>
      </w:r>
    </w:p>
    <w:p w:rsidR="00000000" w:rsidDel="00000000" w:rsidP="00000000" w:rsidRDefault="00000000" w:rsidRPr="00000000" w14:paraId="00000061">
      <w:pPr>
        <w:tabs>
          <w:tab w:val="left" w:leader="none" w:pos="709"/>
          <w:tab w:val="left" w:leader="none" w:pos="3528"/>
        </w:tabs>
        <w:jc w:val="both"/>
        <w:rPr>
          <w:vertAlign w:val="baseline"/>
        </w:rPr>
      </w:pPr>
      <w:r w:rsidDel="00000000" w:rsidR="00000000" w:rsidRPr="00000000">
        <w:rPr>
          <w:vertAlign w:val="baseline"/>
          <w:rtl w:val="0"/>
        </w:rPr>
        <w:tab/>
        <w:t xml:space="preserve">Решението е прието с 6 гласа „ЗА“, 3 гласа „Въздържал се“ и 1 глас „Против“. Общинските съветници Михаил Манчев и Златка Стоянова са гласували „ЗА“ приемане на Решение № 111 от Протокол № 10/26.09.2024 г. на Общински съвет Т.</w:t>
      </w:r>
    </w:p>
    <w:p w:rsidR="00000000" w:rsidDel="00000000" w:rsidP="00000000" w:rsidRDefault="00000000" w:rsidRPr="00000000" w14:paraId="00000062">
      <w:pPr>
        <w:tabs>
          <w:tab w:val="left" w:leader="none" w:pos="709"/>
          <w:tab w:val="left" w:leader="none" w:pos="3528"/>
        </w:tabs>
        <w:jc w:val="both"/>
        <w:rPr>
          <w:vertAlign w:val="baseline"/>
        </w:rPr>
      </w:pPr>
      <w:r w:rsidDel="00000000" w:rsidR="00000000" w:rsidRPr="00000000">
        <w:rPr>
          <w:vertAlign w:val="baseline"/>
          <w:rtl w:val="0"/>
        </w:rPr>
        <w:tab/>
        <w:t xml:space="preserve">С Протокол от 10.12.2024 г. от заседание на комисия за провеждане на търг с явно наддаване за предоставяне на сечища за отдаване ползването на маркирана на корен дървесина в района на Община Т., във вр. с изпълнение на Заповед № РД-05-447/25.11.2024 г. на кмета на Община Т. и Решения № 29/29.02.2024 г. и № 111/26.09.2024 г. на Общински съвет Т. за отдаване ползването на маркирана на корен дървесина от Обект „М. – 2413“, съставен от подотдели № 374-е/088003,090051,090050; № 348е086015; № 348-с/086013; № 348-р/086014, землище с. М.; № 429-ц/040007; № 431-в/204094,204035,040004; № 430-д204035; № 430-е204035; № 431-с/044090; № 431-у/044090,040003, землище с. Г. М., Община Т. – Общински горски територии за предоставяне на сечища  по реда на Наредбата за условията и реда за възлагане изпълнението на дейностите в горски територии – държавна и общинска собственост, и за ползването на дървесина и недървесни продукти, комисията е констатирала, че е постъпило едно заявление от дружеството „**********“ ЕООД и допуска дружеството до по-нататъшно участие в търга. Тъй като на търга се е явил само един кандидат, председателя на комисията е обявил първоначална тръжна цена от 169 858 лв. и стъпка от 3%, като е поканил участника да потвърди първоначалната цена. И. С. М., в качеството си на управител на „**********“ ЕООД е потвърдил първоначалната цена от 169 858 лв. и същата е приета за окончателна продажна цена.</w:t>
      </w:r>
    </w:p>
    <w:p w:rsidR="00000000" w:rsidDel="00000000" w:rsidP="00000000" w:rsidRDefault="00000000" w:rsidRPr="00000000" w14:paraId="00000063">
      <w:pPr>
        <w:tabs>
          <w:tab w:val="left" w:leader="none" w:pos="709"/>
          <w:tab w:val="left" w:leader="none" w:pos="3528"/>
        </w:tabs>
        <w:jc w:val="both"/>
        <w:rPr>
          <w:vertAlign w:val="baseline"/>
        </w:rPr>
      </w:pPr>
      <w:r w:rsidDel="00000000" w:rsidR="00000000" w:rsidRPr="00000000">
        <w:rPr>
          <w:vertAlign w:val="baseline"/>
          <w:rtl w:val="0"/>
        </w:rPr>
        <w:tab/>
        <w:t xml:space="preserve">Със Заповед № РД-05-466/10.12.2024 г. кметът на Община Т. обявява класирането на първо място на кандидата „**********“ ЕООД, с потвърдена цена за обекта от 169 858 лв. и определя за купувач за стояща маркирана на корен дървесина в Обект „М. – 2413“, съставен от подотдели № 374-е/088003,090051,090050; № 348е086015; № 348-с/086013; № 348-р/086014 землище с. М.; № 429-ц/040007; № 431-в/204094,204035,040004; № 430-д204035; № 430-е204035; № 431-с/044090; № 431-у/044090,040003, землище с. Г. М., Община Т. дружеството „**********“ ЕООД.</w:t>
      </w:r>
    </w:p>
    <w:p w:rsidR="00000000" w:rsidDel="00000000" w:rsidP="00000000" w:rsidRDefault="00000000" w:rsidRPr="00000000" w14:paraId="00000064">
      <w:pPr>
        <w:tabs>
          <w:tab w:val="left" w:leader="none" w:pos="709"/>
          <w:tab w:val="left" w:leader="none" w:pos="3528"/>
        </w:tabs>
        <w:jc w:val="both"/>
        <w:rPr>
          <w:vertAlign w:val="baseline"/>
        </w:rPr>
      </w:pPr>
      <w:r w:rsidDel="00000000" w:rsidR="00000000" w:rsidRPr="00000000">
        <w:rPr>
          <w:vertAlign w:val="baseline"/>
          <w:rtl w:val="0"/>
        </w:rPr>
        <w:tab/>
        <w:t xml:space="preserve">На 09.01.2025 г. между Община Т., представлявана от Ц. Д. Ц., в качеството й на кмет и Продавач от една страна и дружеството „**********“ ЕООД, представлявано от И. С. М., в качеството му на управител и Купувач, е сключен Договор № 02/09.01.2025 г. за продажба на стояща дървесина на корен от общински горски територии, като Продавачът се задължава да прехвърли на Купувача собствеността върху маркирана на корен дървесина от Обект „М. – 2413“, съставен от подотдели № 374-е/088003,090051,090050; № 348е086015; № 348-с/086013; № 348-р/086014 землище с. М.; № 429-ц/040007; № 431-в/204094,204035,040004; № 430-д/204035; № 430-е/204035; № 431-с/044090; № 431-у/044090,040003, землище с. Г. М.</w:t>
      </w:r>
    </w:p>
    <w:p w:rsidR="00000000" w:rsidDel="00000000" w:rsidP="00000000" w:rsidRDefault="00000000" w:rsidRPr="00000000" w14:paraId="00000065">
      <w:pPr>
        <w:tabs>
          <w:tab w:val="left" w:leader="none" w:pos="709"/>
          <w:tab w:val="left" w:leader="none" w:pos="3528"/>
        </w:tabs>
        <w:jc w:val="both"/>
        <w:rPr>
          <w:vertAlign w:val="baseline"/>
        </w:rPr>
      </w:pPr>
      <w:r w:rsidDel="00000000" w:rsidR="00000000" w:rsidRPr="00000000">
        <w:rPr>
          <w:vertAlign w:val="baseline"/>
          <w:rtl w:val="0"/>
        </w:rPr>
        <w:tab/>
        <w:t xml:space="preserve">Общото прогнозно количество за Обект „М. – 2413“ е 2 946 куб.м. лежаща маса, съгласно сортиментни ведомости за отделните насаждения, включени в обекта както следва:</w:t>
      </w:r>
    </w:p>
    <w:p w:rsidR="00000000" w:rsidDel="00000000" w:rsidP="00000000" w:rsidRDefault="00000000" w:rsidRPr="00000000" w14:paraId="00000066">
      <w:pPr>
        <w:tabs>
          <w:tab w:val="left" w:leader="none" w:pos="709"/>
          <w:tab w:val="left" w:leader="none" w:pos="3528"/>
        </w:tabs>
        <w:jc w:val="both"/>
        <w:rPr>
          <w:vertAlign w:val="baseline"/>
        </w:rPr>
      </w:pPr>
      <w:r w:rsidDel="00000000" w:rsidR="00000000" w:rsidRPr="00000000">
        <w:rPr>
          <w:vertAlign w:val="baseline"/>
          <w:rtl w:val="0"/>
        </w:rPr>
        <w:tab/>
        <w:t xml:space="preserve">Иглолистни/отгледна сеч/ : ЕСД – I кл – 55 куб.м., II кл – 377 куб.м.; ССД – тънки трупи и обли греди – 137 куб.м., техническа дървесина – 149 куб.м.; ДСД – 12 куб.м.; Дърва  - иглолистни – 1050 куб.м.;</w:t>
      </w:r>
    </w:p>
    <w:p w:rsidR="00000000" w:rsidDel="00000000" w:rsidP="00000000" w:rsidRDefault="00000000" w:rsidRPr="00000000" w14:paraId="00000067">
      <w:pPr>
        <w:tabs>
          <w:tab w:val="left" w:leader="none" w:pos="709"/>
          <w:tab w:val="left" w:leader="none" w:pos="3528"/>
        </w:tabs>
        <w:jc w:val="both"/>
        <w:rPr>
          <w:vertAlign w:val="baseline"/>
        </w:rPr>
      </w:pPr>
      <w:r w:rsidDel="00000000" w:rsidR="00000000" w:rsidRPr="00000000">
        <w:rPr>
          <w:vertAlign w:val="baseline"/>
          <w:rtl w:val="0"/>
        </w:rPr>
        <w:tab/>
        <w:t xml:space="preserve">Широколистни/отгледна сеч/ Дърва – широколистни – 1166 куб.м.</w:t>
      </w:r>
    </w:p>
    <w:p w:rsidR="00000000" w:rsidDel="00000000" w:rsidP="00000000" w:rsidRDefault="00000000" w:rsidRPr="00000000" w14:paraId="00000068">
      <w:pPr>
        <w:tabs>
          <w:tab w:val="left" w:leader="none" w:pos="709"/>
          <w:tab w:val="left" w:leader="none" w:pos="3528"/>
        </w:tabs>
        <w:jc w:val="both"/>
        <w:rPr>
          <w:vertAlign w:val="baseline"/>
        </w:rPr>
      </w:pPr>
      <w:r w:rsidDel="00000000" w:rsidR="00000000" w:rsidRPr="00000000">
        <w:rPr>
          <w:vertAlign w:val="baseline"/>
          <w:rtl w:val="0"/>
        </w:rPr>
        <w:tab/>
        <w:t xml:space="preserve">Договорът се сключва за срок от осемнадесет месеца и изтича на 09.07.2026 г.</w:t>
      </w:r>
    </w:p>
    <w:p w:rsidR="00000000" w:rsidDel="00000000" w:rsidP="00000000" w:rsidRDefault="00000000" w:rsidRPr="00000000" w14:paraId="00000069">
      <w:pPr>
        <w:tabs>
          <w:tab w:val="left" w:leader="none" w:pos="709"/>
          <w:tab w:val="left" w:leader="none" w:pos="3528"/>
        </w:tabs>
        <w:jc w:val="both"/>
        <w:rPr>
          <w:vertAlign w:val="baseline"/>
        </w:rPr>
      </w:pPr>
      <w:r w:rsidDel="00000000" w:rsidR="00000000" w:rsidRPr="00000000">
        <w:rPr>
          <w:vertAlign w:val="baseline"/>
          <w:rtl w:val="0"/>
        </w:rPr>
        <w:tab/>
        <w:t xml:space="preserve">Цената на дървесината, която Купувачът заплаща за Обект „М. – 2413“, е в размер на 169 858 лв. без ДДС.</w:t>
      </w:r>
    </w:p>
    <w:p w:rsidR="00000000" w:rsidDel="00000000" w:rsidP="00000000" w:rsidRDefault="00000000" w:rsidRPr="00000000" w14:paraId="0000006A">
      <w:pPr>
        <w:tabs>
          <w:tab w:val="left" w:leader="none" w:pos="709"/>
          <w:tab w:val="left" w:leader="none" w:pos="3528"/>
        </w:tabs>
        <w:jc w:val="both"/>
        <w:rPr>
          <w:vertAlign w:val="baseline"/>
        </w:rPr>
      </w:pPr>
      <w:r w:rsidDel="00000000" w:rsidR="00000000" w:rsidRPr="00000000">
        <w:rPr>
          <w:vertAlign w:val="baseline"/>
          <w:rtl w:val="0"/>
        </w:rPr>
        <w:tab/>
        <w:t xml:space="preserve">Цената на дървесината, се разпределя по сортименти и количества с цени, определени правопропорционално на съотношението между достигнатата на процедурата цена  и началната цена на обекта за един плътен кубически метър, както следва:</w:t>
      </w:r>
    </w:p>
    <w:p w:rsidR="00000000" w:rsidDel="00000000" w:rsidP="00000000" w:rsidRDefault="00000000" w:rsidRPr="00000000" w14:paraId="0000006B">
      <w:pPr>
        <w:tabs>
          <w:tab w:val="left" w:leader="none" w:pos="709"/>
          <w:tab w:val="left" w:leader="none" w:pos="3528"/>
        </w:tabs>
        <w:jc w:val="both"/>
        <w:rPr>
          <w:vertAlign w:val="baseline"/>
        </w:rPr>
      </w:pPr>
      <w:r w:rsidDel="00000000" w:rsidR="00000000" w:rsidRPr="00000000">
        <w:rPr>
          <w:vertAlign w:val="baseline"/>
          <w:rtl w:val="0"/>
        </w:rPr>
        <w:tab/>
        <w:t xml:space="preserve">Иглолистни /отгледна сеч/</w:t>
      </w:r>
    </w:p>
    <w:p w:rsidR="00000000" w:rsidDel="00000000" w:rsidP="00000000" w:rsidRDefault="00000000" w:rsidRPr="00000000" w14:paraId="0000006C">
      <w:pPr>
        <w:tabs>
          <w:tab w:val="left" w:leader="none" w:pos="709"/>
          <w:tab w:val="left" w:leader="none" w:pos="3528"/>
        </w:tabs>
        <w:jc w:val="both"/>
        <w:rPr>
          <w:vertAlign w:val="baseline"/>
        </w:rPr>
      </w:pPr>
      <w:r w:rsidDel="00000000" w:rsidR="00000000" w:rsidRPr="00000000">
        <w:rPr>
          <w:vertAlign w:val="baseline"/>
          <w:rtl w:val="0"/>
        </w:rPr>
        <w:tab/>
        <w:t xml:space="preserve">Отдели: 348-с, 431-в, 430-д, 430-е, 431-с, 431-у/бб/ : - ЕСД – I кл – 110 лв., II кл  - 95 лв.; ССД – тънки трупи и обли греди – 65 лв., техническа дървесина – 40 лв.; ДСД – 40 лв.; Дърва иглолистни – 40 лв.; ОЗМ- 67 лв.</w:t>
      </w:r>
    </w:p>
    <w:p w:rsidR="00000000" w:rsidDel="00000000" w:rsidP="00000000" w:rsidRDefault="00000000" w:rsidRPr="00000000" w14:paraId="0000006D">
      <w:pPr>
        <w:tabs>
          <w:tab w:val="left" w:leader="none" w:pos="709"/>
          <w:tab w:val="left" w:leader="none" w:pos="3528"/>
        </w:tabs>
        <w:jc w:val="both"/>
        <w:rPr>
          <w:vertAlign w:val="baseline"/>
        </w:rPr>
      </w:pPr>
      <w:r w:rsidDel="00000000" w:rsidR="00000000" w:rsidRPr="00000000">
        <w:rPr>
          <w:vertAlign w:val="baseline"/>
          <w:rtl w:val="0"/>
        </w:rPr>
        <w:tab/>
        <w:t xml:space="preserve">Отдели: 348-с, 429-ц /чб/ : - ЕСД – I кл – 95 лв., II кл  - 85 лв.; ССД – тънки трупи и обли греди – 54, техническа дървесина – 40 лв.; ДСД – 40 лв.; Дърва иглолистни – 40 лв.; ОЗМ- 67 лв.</w:t>
      </w:r>
    </w:p>
    <w:p w:rsidR="00000000" w:rsidDel="00000000" w:rsidP="00000000" w:rsidRDefault="00000000" w:rsidRPr="00000000" w14:paraId="0000006E">
      <w:pPr>
        <w:tabs>
          <w:tab w:val="left" w:leader="none" w:pos="709"/>
          <w:tab w:val="left" w:leader="none" w:pos="3528"/>
        </w:tabs>
        <w:jc w:val="both"/>
        <w:rPr>
          <w:vertAlign w:val="baseline"/>
        </w:rPr>
      </w:pPr>
      <w:r w:rsidDel="00000000" w:rsidR="00000000" w:rsidRPr="00000000">
        <w:rPr>
          <w:vertAlign w:val="baseline"/>
          <w:rtl w:val="0"/>
        </w:rPr>
        <w:tab/>
        <w:t xml:space="preserve">Отдели: 430-д, 430-е, 431-с, 431-у /СМ/ : - ЕСД – I кл – 110 лв., II кл  - 100 лв.; ССД – тънки трупи и обли греди – 70, техническа дървесина – 50 лв.; ДСД – 50 лв.; Дърва иглолистни – 50 лв.; ОЗМ- 70 лв.</w:t>
      </w:r>
    </w:p>
    <w:p w:rsidR="00000000" w:rsidDel="00000000" w:rsidP="00000000" w:rsidRDefault="00000000" w:rsidRPr="00000000" w14:paraId="0000006F">
      <w:pPr>
        <w:tabs>
          <w:tab w:val="left" w:leader="none" w:pos="709"/>
          <w:tab w:val="left" w:leader="none" w:pos="3528"/>
        </w:tabs>
        <w:jc w:val="both"/>
        <w:rPr>
          <w:vertAlign w:val="baseline"/>
        </w:rPr>
      </w:pPr>
      <w:r w:rsidDel="00000000" w:rsidR="00000000" w:rsidRPr="00000000">
        <w:rPr>
          <w:vertAlign w:val="baseline"/>
          <w:rtl w:val="0"/>
        </w:rPr>
        <w:tab/>
        <w:t xml:space="preserve">Отдели: 431-с /здгл/ : - ЕСД – I кл – 110 лв., II кл  - 100 лв.; ССД – тънки трупи и обли греди – 70, техническа дървесина – 50 лв.; ДСД – 50 лв.; Дърва иглолистни – 50 лв.; ОЗМ- 70 лв.</w:t>
      </w:r>
    </w:p>
    <w:p w:rsidR="00000000" w:rsidDel="00000000" w:rsidP="00000000" w:rsidRDefault="00000000" w:rsidRPr="00000000" w14:paraId="00000070">
      <w:pPr>
        <w:tabs>
          <w:tab w:val="left" w:leader="none" w:pos="709"/>
          <w:tab w:val="left" w:leader="none" w:pos="3528"/>
        </w:tabs>
        <w:jc w:val="both"/>
        <w:rPr>
          <w:vertAlign w:val="baseline"/>
        </w:rPr>
      </w:pPr>
      <w:r w:rsidDel="00000000" w:rsidR="00000000" w:rsidRPr="00000000">
        <w:rPr>
          <w:vertAlign w:val="baseline"/>
          <w:rtl w:val="0"/>
        </w:rPr>
        <w:tab/>
        <w:t xml:space="preserve">Широколистни /отгледна сеч/</w:t>
      </w:r>
    </w:p>
    <w:p w:rsidR="00000000" w:rsidDel="00000000" w:rsidP="00000000" w:rsidRDefault="00000000" w:rsidRPr="00000000" w14:paraId="00000071">
      <w:pPr>
        <w:tabs>
          <w:tab w:val="left" w:leader="none" w:pos="709"/>
          <w:tab w:val="left" w:leader="none" w:pos="3528"/>
        </w:tabs>
        <w:jc w:val="both"/>
        <w:rPr>
          <w:vertAlign w:val="baseline"/>
        </w:rPr>
      </w:pPr>
      <w:r w:rsidDel="00000000" w:rsidR="00000000" w:rsidRPr="00000000">
        <w:rPr>
          <w:vertAlign w:val="baseline"/>
          <w:rtl w:val="0"/>
        </w:rPr>
        <w:tab/>
        <w:t xml:space="preserve">Отдели: 347-е, 348-е, 348-с, 348-р, 430-д, 430-е, 431-с, 431-у /бк,гбр/: - ЕСД – I кл – 95 лв., II кл  - 95 лв.; ССД – тънки трупи и обли греди – 69, техническа дървесина – 59 лв.; ДСД – 59 лв.; Дърва широколистни – 55 лв.; ОЗМ- 63 лв.</w:t>
      </w:r>
    </w:p>
    <w:p w:rsidR="00000000" w:rsidDel="00000000" w:rsidP="00000000" w:rsidRDefault="00000000" w:rsidRPr="00000000" w14:paraId="00000072">
      <w:pPr>
        <w:tabs>
          <w:tab w:val="left" w:leader="none" w:pos="709"/>
          <w:tab w:val="left" w:leader="none" w:pos="3528"/>
        </w:tabs>
        <w:jc w:val="both"/>
        <w:rPr>
          <w:vertAlign w:val="baseline"/>
        </w:rPr>
      </w:pPr>
      <w:r w:rsidDel="00000000" w:rsidR="00000000" w:rsidRPr="00000000">
        <w:rPr>
          <w:vertAlign w:val="baseline"/>
          <w:rtl w:val="0"/>
        </w:rPr>
        <w:tab/>
        <w:t xml:space="preserve">Отдели: 348-е, 348-р /здб,цр/ : - ЕСД – I кл – 95 лв., II кл  - 95 лв.; ССД – тънки трупи и обли греди – 69, техническа дървесина – 59 лв.; ДСД – 59 лв.; Дърва широколистни – 55 лв.; ОЗМ- 65 лв.</w:t>
      </w:r>
    </w:p>
    <w:p w:rsidR="00000000" w:rsidDel="00000000" w:rsidP="00000000" w:rsidRDefault="00000000" w:rsidRPr="00000000" w14:paraId="00000073">
      <w:pPr>
        <w:tabs>
          <w:tab w:val="left" w:leader="none" w:pos="709"/>
          <w:tab w:val="left" w:leader="none" w:pos="3528"/>
        </w:tabs>
        <w:jc w:val="both"/>
        <w:rPr>
          <w:color w:val="ff0000"/>
          <w:vertAlign w:val="baseline"/>
        </w:rPr>
      </w:pPr>
      <w:r w:rsidDel="00000000" w:rsidR="00000000" w:rsidRPr="00000000">
        <w:rPr>
          <w:vertAlign w:val="baseline"/>
          <w:rtl w:val="0"/>
        </w:rPr>
        <w:tab/>
        <w:t xml:space="preserve">С Решение № 9 от Протокол № 1/30.01.2025 г. на Общинският съвет Т. относно: Изменение на Решение № 83 от Протокол № 7/04.07.2024 г., Общинския съвет, на основание чл. 21, ал. 1, т. 7 и чл. 23 от ЗМСМА във вр. с чл. 4, ал. 4, т. 5 от Наредбата за условията и реда за възлагане изпълнението на дейности в горски територии – държавна и общинска собственост и за ползването на дървесна и недървесни горски продукти от тях и на основание т. 3 от Решение № 83 от Протокол № 7/04.07.2024 г. на Общински съвет Т., приема актуализация в Приложение № 1 за определяне на началните цени за продажба на стояща дървесина на корен по категории и асортименти и възлага изпълнението на кмета на Община Т., с което цените се намаляват.</w:t>
      </w:r>
      <w:r w:rsidDel="00000000" w:rsidR="00000000" w:rsidRPr="00000000">
        <w:rPr>
          <w:rtl w:val="0"/>
        </w:rPr>
      </w:r>
    </w:p>
    <w:p w:rsidR="00000000" w:rsidDel="00000000" w:rsidP="00000000" w:rsidRDefault="00000000" w:rsidRPr="00000000" w14:paraId="00000074">
      <w:pPr>
        <w:tabs>
          <w:tab w:val="left" w:leader="none" w:pos="709"/>
          <w:tab w:val="left" w:leader="none" w:pos="3528"/>
        </w:tabs>
        <w:jc w:val="both"/>
        <w:rPr>
          <w:vertAlign w:val="baseline"/>
        </w:rPr>
      </w:pPr>
      <w:r w:rsidDel="00000000" w:rsidR="00000000" w:rsidRPr="00000000">
        <w:rPr>
          <w:vertAlign w:val="baseline"/>
          <w:rtl w:val="0"/>
        </w:rPr>
        <w:tab/>
        <w:t xml:space="preserve">Решението е прието с 6 гласа „ЗА“ и 5 глас „Против“. Общинските съветници Михаил Манчев и Златка Стоянова са гласували „ЗА“ приемане на Решение № 9 от Протокол № 1/30.01.2025 г. на Общински съвет Т.</w:t>
      </w:r>
    </w:p>
    <w:p w:rsidR="00000000" w:rsidDel="00000000" w:rsidP="00000000" w:rsidRDefault="00000000" w:rsidRPr="00000000" w14:paraId="00000075">
      <w:pPr>
        <w:tabs>
          <w:tab w:val="left" w:leader="none" w:pos="709"/>
          <w:tab w:val="left" w:leader="none" w:pos="3528"/>
        </w:tabs>
        <w:jc w:val="both"/>
        <w:rPr>
          <w:vertAlign w:val="baseline"/>
        </w:rPr>
      </w:pPr>
      <w:r w:rsidDel="00000000" w:rsidR="00000000" w:rsidRPr="00000000">
        <w:rPr>
          <w:vertAlign w:val="baseline"/>
          <w:rtl w:val="0"/>
        </w:rPr>
        <w:tab/>
        <w:t xml:space="preserve">Приложение № 1 за определяне на началните цени за продажба на стояща дървесина на корен по категории и асортименти определя цена за плътен кубичен метър на:</w:t>
      </w:r>
    </w:p>
    <w:p w:rsidR="00000000" w:rsidDel="00000000" w:rsidP="00000000" w:rsidRDefault="00000000" w:rsidRPr="00000000" w14:paraId="00000076">
      <w:pPr>
        <w:tabs>
          <w:tab w:val="left" w:leader="none" w:pos="709"/>
          <w:tab w:val="left" w:leader="none" w:pos="3528"/>
        </w:tabs>
        <w:jc w:val="both"/>
        <w:rPr>
          <w:vertAlign w:val="baseline"/>
        </w:rPr>
      </w:pPr>
      <w:r w:rsidDel="00000000" w:rsidR="00000000" w:rsidRPr="00000000">
        <w:rPr>
          <w:vertAlign w:val="baseline"/>
          <w:rtl w:val="0"/>
        </w:rPr>
        <w:tab/>
        <w:t xml:space="preserve">Иглолистни: едра строителна дървесина I а клас на сортимента /над 50 см. d на тънкия край/ иглолистни трупи за бичене – Бб –110 лв., Чб – 100 лв., См – 120 лв., Здгл – 120 лв.; I кл. на сортимента /30-49 см. d на тънкия край/ иглолистни трупи за бичене – Бб – 95 лв., Чб – 85 лв., См – 110 лв., Здгл – 110 лв.; II кл. на сортимента /18-29 см. d см. на тънкия край/ иглолистни трупи за бичене – Бб – 85 лв., Чб – 75 лв., См – 100 лв., Здгл – 100 лв. на Средна строителна дървесина: III кл. на сортимента /15-17 см. d на тънкия край/ тънки трупи, обли греди Бб – 55 лв., Чб – 50 лв., См – 70 лв., Здгл – 70 лв., Технологична дървесина Бб/Чб – 30 лв., См/Здгл – 35 лв.; IV и V клас на сортимента /5-14 см. d на тънкия край/ Тънки трупи, Обли греди, мини подпори Бб/Чб – 40 лв., См/Здгл – 50 лв., Технологична дървесина Бб/Чб – 30 лв., См/Здгл – 35 лв.; Дребна строителна дървесина /VI клас на сортимента – 3-7 см. d на тънкия край/ Ритловици, саръци Бб/Чб – 35 лв., См/Здгл – 40 лв. Технологична дървесина Бб/Чб – 30 лв., См/Здгл – 40 лв.; ОЗМ Чб/Бб – 50 лв., См/Здгл – 60 лв.; Дървесина от иглолистни дървесни видове Технологична дървесина Бб/Чб – 30 лв., См/Здгл – 40 лв., дърва – 30 лв.</w:t>
      </w:r>
    </w:p>
    <w:p w:rsidR="00000000" w:rsidDel="00000000" w:rsidP="00000000" w:rsidRDefault="00000000" w:rsidRPr="00000000" w14:paraId="00000077">
      <w:pPr>
        <w:tabs>
          <w:tab w:val="left" w:leader="none" w:pos="709"/>
          <w:tab w:val="left" w:leader="none" w:pos="3528"/>
        </w:tabs>
        <w:jc w:val="both"/>
        <w:rPr>
          <w:vertAlign w:val="baseline"/>
        </w:rPr>
      </w:pPr>
      <w:r w:rsidDel="00000000" w:rsidR="00000000" w:rsidRPr="00000000">
        <w:rPr>
          <w:vertAlign w:val="baseline"/>
          <w:rtl w:val="0"/>
        </w:rPr>
        <w:tab/>
        <w:t xml:space="preserve">Широколистни: едра строителна дървесина I а клас на сортимента /над 50 см. d на тънкия край/ Бк – 100 лв., Дб – 110 лв.; I клас на сортимента /30-49 см. d на тънкия край/  Бк – 80 лв., Дб – 90 лв.; II кл. на сортимента /18-29 см. d см. на тънкия край/ Бк – 80 лв, Дб – 80 лв.; III кл. на сортимента /15-17 см. d на тънкия край/ Бук – 55 лв., Дъб – 60 лв.; VI и V клас на сортимента /5-14 см. d на тънкия край/ Бук – 50 лв., Дъб – 55 лв.; Дребна строителна дървесина / VI клас на сортимента – 3-7 см. d на тънкия край/ Бук – 50 лв., Дъб – 55 лв.; Дърва за горене Бк, гбр – 50 лв., здб,цр – 55 лв., Ак, трп, бреза, липа – 35 лв.; ОМЗ Бук/гбр – 55 лв., Дъб – 60 лв.</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Сигналът е подаден от лице, идентифицирано по реда на чл. 62, ал. 2 от ЗПК.</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 от което следва, че релевантният за настоящото производство срок е от 14.10.2021 г. до настоящия момент. С оглед на обстоятелството, че Михаил Манчев и Златка Стоянова са придобили качеството на лица, заемащи публична длъжност от 06.11.2023 г. – датата на полагане на клетва, като общински съветници, то релевантен за упражнени от тях правомощия е периодът от 06.11.2023 г. до настоящия момент.</w:t>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Михаил Манчев и Златка Стоянова, в качеството си на общински съветници в Общински съвет Т. са лица, заемащи публична длъжност по смисъла на чл. 6, ал. 1, т. 32 от ЗПК.</w:t>
        <w:tab/>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публична длъжност и частен интерес, при наличието на който следва да е станало това.</w:t>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Съгласно разпоредбата на § 1, т. 9, б. „а“ от ДР на ЗПК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Обстоятелството, че Михаил Манчев е син на Н. И. М. обуславя свързаност помежду им по смисъла на § 1, т. 9, б. „а“ от ДР на ЗПК. </w:t>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Това, че И. С. М. е баща на С. И. С., а Златка Стоянова е съпруга на С. И. С. обуславя родство по сватовство от първа степен между И. С. М. и снаха му Златка Стоянова, а оттук и свързаност помежду им по смисъла на § 1, т. 9, б. „а“ от ДР на ЗПК.</w:t>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t xml:space="preserve">Съгласно </w:t>
      </w:r>
      <w:r w:rsidDel="00000000" w:rsidR="00000000" w:rsidRPr="00000000">
        <w:rPr>
          <w:color w:val="000000"/>
          <w:vertAlign w:val="baseline"/>
          <w:rtl w:val="0"/>
        </w:rPr>
        <w:t xml:space="preserve">разпоредбата на </w:t>
      </w:r>
      <w:r w:rsidDel="00000000" w:rsidR="00000000" w:rsidRPr="00000000">
        <w:rPr>
          <w:vertAlign w:val="baseline"/>
          <w:rtl w:val="0"/>
        </w:rPr>
        <w:t xml:space="preserve">§ 1, т. 9, б. „б“ от ДР на ЗПК</w:t>
      </w:r>
      <w:r w:rsidDel="00000000" w:rsidR="00000000" w:rsidRPr="00000000">
        <w:rPr>
          <w:color w:val="000000"/>
          <w:vertAlign w:val="baseline"/>
          <w:rtl w:val="0"/>
        </w:rPr>
        <w:t xml:space="preserve"> „Свързани лица“ са физически и юридически лица, с които лицето, заемащо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Фактът, че Н. И. М. е управител и едноличен собственик на капитала на „**********“ ЕООД, а синът му Михаил Манчев е общински съветник в Общински съвет Т., предпоставя, че всички упражнени от Михаил Манчев правомощия в качеството му на общински съветник и като такъв лице, заемащо публична длъжност по смисъла на чл. 6, ал. 1, т. 32 от ЗПК по отношение дружеството, са такива по отношение на свързаното с него лице и негов баща Н. И. М. и биха рефлектирали положително и в неговия патримониум.</w:t>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vertAlign w:val="baseline"/>
          <w:rtl w:val="0"/>
        </w:rPr>
        <w:tab/>
        <w:t xml:space="preserve">Също така обстоятелството, че Михаил Манчев е в трудово правоотношение с дружеството „**********“ ЕООД също налага извод за свързаност помежду им, като </w:t>
      </w:r>
      <w:r w:rsidDel="00000000" w:rsidR="00000000" w:rsidRPr="00000000">
        <w:rPr>
          <w:color w:val="000000"/>
          <w:vertAlign w:val="baseline"/>
          <w:rtl w:val="0"/>
        </w:rPr>
        <w:t xml:space="preserve">работодател и работник</w:t>
      </w:r>
      <w:r w:rsidDel="00000000" w:rsidR="00000000" w:rsidRPr="00000000">
        <w:rPr>
          <w:vertAlign w:val="baseline"/>
          <w:rtl w:val="0"/>
        </w:rPr>
        <w:t xml:space="preserve"> и по смисъла на</w:t>
      </w:r>
      <w:r w:rsidDel="00000000" w:rsidR="00000000" w:rsidRPr="00000000">
        <w:rPr>
          <w:color w:val="000000"/>
          <w:vertAlign w:val="baseline"/>
          <w:rtl w:val="0"/>
        </w:rPr>
        <w:t xml:space="preserve"> § 1, т. 2 от ДР на ТЗ и § 1, т. 3 от ДР на ДОПК във вр. с § 1, т. 9, б. „б“ от ДР на ЗПК</w:t>
      </w: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От обстоятелството, че Златка Стоянова е снаха на И. С. М. – управител и едноличен собственик на капитала на „**********“ ЕООД следва, че всички упражнени от нея правомощия в качеството й на общински съветник и като такава лице, заемащо публична длъжност по смисъла на чл. 6, ал. 1, т. 32 от ЗПК по отношение дружеството, са такива по отношение на свързаното с нея лице и нейн свекър И. С. М. и също биха рефлектирали положително и в неговия патримониум.</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Компетентността на общинския съвет, като орган на местно самоуправление, е регламентирана в чл. 21 и следващите от Закона за местното самоуправление и местната администрация (ЗМСМА). Съгласно ал. 1, т. 8 от разпоредбата на чл. 21, общинският съвет приема решения за придобиване, управление и разпореждане с общинско имущество и определя конкретните правомощия на кмета на общината и кметовете на райони и кметства.</w:t>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Правомощията на отделните общински съветници са дефинирани в чл. 33, ал. 1 от същия закон, според който общинският съветник има право да бъде избиран в състава на постоянни и временни комисии на съвета; да предлага включването в дневния ред на заседанията на общинския съвет разглеждането на въпроси от компетентността на съвета и да внася проекти за решения; да участва в обсъждането и решаването на всички въпроси от компетентността на съвета; да отправя питания към кмета.</w:t>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22 от Закона за горите (ЗГ) правото на собственост върху горските територии принадлежи на физически и юридически лица, на държавата и на общините.</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чл. 112, ал. 1 от ЗГ ползването на дървесина от горските територии - държавна или общинска собственост, се осъществява чрез продажба на стояща дървесина на корен, чрез добив и продажба на добита дървесина. Ползването на дървесина от горските територии - държавна или общинска собственост е възмездно и се извършва при условията и по реда, определени с наредбата по чл. 95, ал. 1. (чл. 114, ал. 1 от ЗГ).</w:t>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Разпоредбата на чл. 49, ал. 1, т. 1 от Наредба за условията и реда за възлагане изпълнението на дейности в горски територии – държавна и общинска собственост, и за ползването на дървесина и недървесни горски продукти предвижда продажбата на стояща дървесина на корен да се осъществява чрез търг с явно наддаване.</w:t>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61, ал. 1, т. 1 от Наредба за управление на горски територии – собственост на Община Т., ползването на дървесина от горските територии - общинска собственост се осъществява чрез продажба на стояща дървесина на корен, а съгласно чл. 63 ползването на дървесина от горски територии - общинска собственост се осъществява с решение на Общинския съвет, като ползването на дървесина се извършва от търговци, регистрирани в публичния регистър по чл. 241 от Закона за горите (ЗГ).</w:t>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основание чл. 241, ал. 1, изречение първо от ЗГ, дейностите по стопанисване на горски територии, добив на дървесина, инвентаризация на горските територии, изработване на планове и програми за управление и развитие на горски територии, както и издаването на съпровождащите ги документи се извършват от търговци, вписани в публичен регистър в Изпълнителната агенция по горите и притежаващи удостоверение за регистрация.</w:t>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хода на производството от представените договори за продажба на стояща дървесина на корен от общински горски територии на Община Т. се установява, че в периода от 09.07.2021 г. до 11.04.2024 г. дружествата „**********“ ЕООД и „**********“ ЕООД трайно</w:t>
      </w:r>
      <w:r w:rsidDel="00000000" w:rsidR="00000000" w:rsidRPr="00000000">
        <w:rPr>
          <w:color w:val="000000"/>
          <w:vertAlign w:val="baseline"/>
          <w:rtl w:val="0"/>
        </w:rPr>
        <w:t xml:space="preserve"> осъществяват дърводобивна дейност на територията на Община Т., въз основа на сключени договори с кмета на Община Т. Дружествата притежават Удостоверения за добив на дървесина, издадени от Изпълнителна агенция по горите.</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81, ал. 1 от ЗПК, когато лице, заемащо публична длъжност, има частен интерес, то е длъжно да си направи самоотвод от изпълнението на конкретно правомощие или задължение по служба, като уведоми органа по избора или назначаването.</w:t>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В хода на производството е установено, че при гласуването на Решение № 5 от Протокол № 1/07.02.2024 г. на Общински съвет Т., с което са актуализирани началните цени за продажба на стояща на корен дървесина, общинските съветници Михаил Манчев и Златка Стоянова са подали декларации по чл. 81, ал. 1 от ЗПК за наличие на частен интерес и не са участвали в гласуването му.</w:t>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изложеното, се налага извода, че </w:t>
      </w:r>
      <w:r w:rsidDel="00000000" w:rsidR="00000000" w:rsidRPr="00000000">
        <w:rPr>
          <w:color w:val="000000"/>
          <w:vertAlign w:val="baseline"/>
          <w:rtl w:val="0"/>
        </w:rPr>
        <w:t xml:space="preserve">при гласуването на Решение № 5 от Протокол № 1/07.02.2024 г. на Общински съвет Т.</w:t>
      </w:r>
      <w:r w:rsidDel="00000000" w:rsidR="00000000" w:rsidRPr="00000000">
        <w:rPr>
          <w:vertAlign w:val="baseline"/>
          <w:rtl w:val="0"/>
        </w:rPr>
        <w:t xml:space="preserve">,</w:t>
      </w:r>
      <w:r w:rsidDel="00000000" w:rsidR="00000000" w:rsidRPr="00000000">
        <w:rPr>
          <w:color w:val="000000"/>
          <w:vertAlign w:val="baseline"/>
          <w:rtl w:val="0"/>
        </w:rPr>
        <w:t xml:space="preserve"> </w:t>
      </w:r>
      <w:r w:rsidDel="00000000" w:rsidR="00000000" w:rsidRPr="00000000">
        <w:rPr>
          <w:vertAlign w:val="baseline"/>
          <w:rtl w:val="0"/>
        </w:rPr>
        <w:t xml:space="preserve">е налице един от елементите на състава на конфликт на интереси по чл. 70 от ЗПК, а именно лица, заемащи публична длъжност, но липсват упражнени правомощия от страна на лицата, заемащи публична длъжност.</w:t>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Липсата на упражнени правомощия по служба от лицето, заемащо публична длъжност, като елемент от състава на конфликта на интереси по чл. 70 от ЗПК, обуславя извод за невъзможност за нарушаване на забраните по Глава Осма, Раздел II от ЗПК, които представляват негова проявна форма и води до липсата на конфликт на интереси по смисъла чл. 70 от ЗПК.</w:t>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color w:val="000000"/>
          <w:vertAlign w:val="baseline"/>
          <w:rtl w:val="0"/>
        </w:rPr>
        <w:t xml:space="preserve">Разпоредбата на чл. 74 от ЗПК, предвижда, че лице заемащо публична длъжност няма право при изпълнение на задълженията си да гласува в частен интерес.</w:t>
      </w: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В хода на производството е установено, че </w:t>
      </w:r>
      <w:r w:rsidDel="00000000" w:rsidR="00000000" w:rsidRPr="00000000">
        <w:rPr>
          <w:color w:val="000000"/>
          <w:vertAlign w:val="baseline"/>
          <w:rtl w:val="0"/>
        </w:rPr>
        <w:t xml:space="preserve">Михаил Манчев и Златка Стоянова</w:t>
      </w:r>
      <w:r w:rsidDel="00000000" w:rsidR="00000000" w:rsidRPr="00000000">
        <w:rPr>
          <w:vertAlign w:val="baseline"/>
          <w:rtl w:val="0"/>
        </w:rPr>
        <w:t xml:space="preserve">, в качеството си на общински съветници в Общински съвет Т., в изпълнение на правомощията си на общински съветници са участвали в заседание на Общински съвет Т., проведено на 04.07.2024 г. и са гласували „ЗА“ приемане на Решение № 83 от Протокол № 7/04.07.2024 г. на Общински съвет Т., с което </w:t>
      </w:r>
      <w:r w:rsidDel="00000000" w:rsidR="00000000" w:rsidRPr="00000000">
        <w:rPr>
          <w:color w:val="000000"/>
          <w:vertAlign w:val="baseline"/>
          <w:rtl w:val="0"/>
        </w:rPr>
        <w:t xml:space="preserve">на основание чл. 21, ал. 1, т. 7 и чл. 23 от ЗМСМА във вр. с чл. 4, ал. 4, т. 5 от Наредбата, се приема актуализация в Приложение № 1 за определяне на началните цени за продажба на стояща дървесина на корен по категории и асортименти и се възлага изпълнението на кмета на Община Т. </w:t>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От извършения сравнителен анализ на Приложение № 1 „Начални цени на дървесината, добита от Общински горски територии при предоставяне ползването чрез продажба на стояща дървесина на корен по категории дървесина и асортименти“ към Решение № 5 от Протокол № 1/07.02.2024 г. и Приложение № 1 към </w:t>
      </w:r>
      <w:r w:rsidDel="00000000" w:rsidR="00000000" w:rsidRPr="00000000">
        <w:rPr>
          <w:vertAlign w:val="baseline"/>
          <w:rtl w:val="0"/>
        </w:rPr>
        <w:t xml:space="preserve">Решение № 83 от Протокол № 7/04.07.2024 г.</w:t>
      </w:r>
      <w:r w:rsidDel="00000000" w:rsidR="00000000" w:rsidRPr="00000000">
        <w:rPr>
          <w:color w:val="000000"/>
          <w:vertAlign w:val="baseline"/>
          <w:rtl w:val="0"/>
        </w:rPr>
        <w:t xml:space="preserve"> на Общински съвет Т. се установява, че с Приложение № 1 към </w:t>
      </w:r>
      <w:r w:rsidDel="00000000" w:rsidR="00000000" w:rsidRPr="00000000">
        <w:rPr>
          <w:vertAlign w:val="baseline"/>
          <w:rtl w:val="0"/>
        </w:rPr>
        <w:t xml:space="preserve">Решение № 83/04.07.2024 г. частично </w:t>
      </w:r>
      <w:r w:rsidDel="00000000" w:rsidR="00000000" w:rsidRPr="00000000">
        <w:rPr>
          <w:color w:val="000000"/>
          <w:vertAlign w:val="baseline"/>
          <w:rtl w:val="0"/>
        </w:rPr>
        <w:t xml:space="preserve">се намаляват цените на дървесината, добита от Общински горски територии на Община Т. спрямо тези определени в Приложение № 1 към Решение № 5/07.02.2024 г. </w:t>
      </w:r>
      <w:r w:rsidDel="00000000" w:rsidR="00000000" w:rsidRPr="00000000">
        <w:rPr>
          <w:vertAlign w:val="baseline"/>
          <w:rtl w:val="0"/>
        </w:rPr>
        <w:t xml:space="preserve">на </w:t>
      </w:r>
      <w:r w:rsidDel="00000000" w:rsidR="00000000" w:rsidRPr="00000000">
        <w:rPr>
          <w:color w:val="000000"/>
          <w:vertAlign w:val="baseline"/>
          <w:rtl w:val="0"/>
        </w:rPr>
        <w:t xml:space="preserve">Общински съвет Т.</w:t>
      </w:r>
    </w:p>
    <w:p w:rsidR="00000000" w:rsidDel="00000000" w:rsidP="00000000" w:rsidRDefault="00000000" w:rsidRPr="00000000" w14:paraId="0000009A">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w:t>
      </w:r>
      <w:r w:rsidDel="00000000" w:rsidR="00000000" w:rsidRPr="00000000">
        <w:rPr>
          <w:vertAlign w:val="baseline"/>
          <w:rtl w:val="0"/>
        </w:rPr>
        <w:t xml:space="preserve">Решение № 83 от Протокол № 7/04.07.2024 г.</w:t>
      </w:r>
      <w:r w:rsidDel="00000000" w:rsidR="00000000" w:rsidRPr="00000000">
        <w:rPr>
          <w:color w:val="000000"/>
          <w:vertAlign w:val="baseline"/>
          <w:rtl w:val="0"/>
        </w:rPr>
        <w:t xml:space="preserve"> се актуализира Приложение № 1 „Начални цени на дървесината, добита от Общински горски територии при предоставяне ползването чрез продажба на стояща дървесина на корен по категории дървесина и асортименти“, като началните цени за продажба частично </w:t>
      </w:r>
      <w:r w:rsidDel="00000000" w:rsidR="00000000" w:rsidRPr="00000000">
        <w:rPr>
          <w:vertAlign w:val="baseline"/>
          <w:rtl w:val="0"/>
        </w:rPr>
        <w:t xml:space="preserve">се намаляват, в сравнение с тези, приети с </w:t>
      </w:r>
      <w:r w:rsidDel="00000000" w:rsidR="00000000" w:rsidRPr="00000000">
        <w:rPr>
          <w:color w:val="000000"/>
          <w:vertAlign w:val="baseline"/>
          <w:rtl w:val="0"/>
        </w:rPr>
        <w:t xml:space="preserve">Решение № 5 от Протокол № 1/07.02.2024 г. на Общински съвет Т.</w:t>
      </w:r>
    </w:p>
    <w:p w:rsidR="00000000" w:rsidDel="00000000" w:rsidP="00000000" w:rsidRDefault="00000000" w:rsidRPr="00000000" w14:paraId="0000009B">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Решение № 83 от Протокол № 7/04.07.2024 г. на Общински съвет Т. се явява по-благоприятно за дружествата, добиващи дървесина на територията на Община Т. от датата на приемането му, в това число и за дружествата „**********“ ЕООД и </w:t>
      </w:r>
      <w:r w:rsidDel="00000000" w:rsidR="00000000" w:rsidRPr="00000000">
        <w:rPr>
          <w:color w:val="000000"/>
          <w:vertAlign w:val="baseline"/>
          <w:rtl w:val="0"/>
        </w:rPr>
        <w:t xml:space="preserve">„**********“ ЕООД</w:t>
      </w:r>
      <w:r w:rsidDel="00000000" w:rsidR="00000000" w:rsidRPr="00000000">
        <w:rPr>
          <w:vertAlign w:val="baseline"/>
          <w:rtl w:val="0"/>
        </w:rPr>
        <w:t xml:space="preserve">, с оглед намалената цена за продажба на маркирана дървесина на корен от страна на Община Т., което от своя страна създава условия за реализиране на по-добри доходи за дружествата, свързани с реализирането на добивана дървесина, а оттук и потенциална възможност за облага за тях.</w:t>
      </w:r>
    </w:p>
    <w:p w:rsidR="00000000" w:rsidDel="00000000" w:rsidP="00000000" w:rsidRDefault="00000000" w:rsidRPr="00000000" w14:paraId="0000009C">
      <w:pP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Решението е прието с 6 гласа „ЗА“ и 5 гласа „Против“ от единадесетте общински съветници в Общински съвет Т. Общинските съветници Михаил Манчев и Златка Стоянова са гласували „ЗА“ приемане на Решение № 83 от Протокол № 7/04.07.2024 г. на Общински съвет Т.</w:t>
      </w:r>
    </w:p>
    <w:p w:rsidR="00000000" w:rsidDel="00000000" w:rsidP="00000000" w:rsidRDefault="00000000" w:rsidRPr="00000000" w14:paraId="0000009D">
      <w:pPr>
        <w:tabs>
          <w:tab w:val="left" w:leader="none" w:pos="709"/>
          <w:tab w:val="left" w:leader="none" w:pos="3528"/>
        </w:tabs>
        <w:jc w:val="both"/>
        <w:rPr>
          <w:vertAlign w:val="baseline"/>
        </w:rPr>
      </w:pPr>
      <w:r w:rsidDel="00000000" w:rsidR="00000000" w:rsidRPr="00000000">
        <w:rPr>
          <w:vertAlign w:val="baseline"/>
          <w:rtl w:val="0"/>
        </w:rPr>
        <w:tab/>
        <w:t xml:space="preserve">От изложеното по-горе следва, че като е гласувал „ЗА“ приемането на Решение № 83 от Протокол № 7/04.07.2024 г. на Общински съвет Т. </w:t>
      </w:r>
      <w:r w:rsidDel="00000000" w:rsidR="00000000" w:rsidRPr="00000000">
        <w:rPr>
          <w:color w:val="000000"/>
          <w:vertAlign w:val="baseline"/>
          <w:rtl w:val="0"/>
        </w:rPr>
        <w:t xml:space="preserve">Михаил Манчев</w:t>
      </w:r>
      <w:r w:rsidDel="00000000" w:rsidR="00000000" w:rsidRPr="00000000">
        <w:rPr>
          <w:vertAlign w:val="baseline"/>
          <w:rtl w:val="0"/>
        </w:rPr>
        <w:t xml:space="preserve">, в качеството си на общински съветник и лице, заемащо публична длъжност, по смисъла на чл. 6, ал. 1, т. 32 от ЗПК, е упражнил правомощия по служба в частен интерес на свързаното с него лице по смисъла на </w:t>
      </w:r>
      <w:r w:rsidDel="00000000" w:rsidR="00000000" w:rsidRPr="00000000">
        <w:rPr>
          <w:color w:val="000000"/>
          <w:vertAlign w:val="baseline"/>
          <w:rtl w:val="0"/>
        </w:rPr>
        <w:t xml:space="preserve">§ 1, т. 9 от ДР на ЗПК – </w:t>
      </w:r>
      <w:r w:rsidDel="00000000" w:rsidR="00000000" w:rsidRPr="00000000">
        <w:rPr>
          <w:vertAlign w:val="baseline"/>
          <w:rtl w:val="0"/>
        </w:rPr>
        <w:t xml:space="preserve">Н. И. М., негов баща, управител и едноличен собственик на капитала на „**********“ ЕООД, с което е извършил нарушение на разпоредбата на чл. 74 от ЗПК.</w:t>
      </w:r>
    </w:p>
    <w:p w:rsidR="00000000" w:rsidDel="00000000" w:rsidP="00000000" w:rsidRDefault="00000000" w:rsidRPr="00000000" w14:paraId="0000009E">
      <w:pPr>
        <w:tabs>
          <w:tab w:val="left" w:leader="none" w:pos="709"/>
          <w:tab w:val="left" w:leader="none" w:pos="3528"/>
        </w:tabs>
        <w:jc w:val="both"/>
        <w:rPr>
          <w:vertAlign w:val="baseline"/>
        </w:rPr>
      </w:pPr>
      <w:r w:rsidDel="00000000" w:rsidR="00000000" w:rsidRPr="00000000">
        <w:rPr>
          <w:vertAlign w:val="baseline"/>
          <w:rtl w:val="0"/>
        </w:rPr>
        <w:tab/>
        <w:t xml:space="preserve">Като е гласувала „ЗА“ приемането на Решение № 83 от Протокол № 7/04.07.2024 г. на Общински съвет Т. Златка Стоянова, в качеството си на общински съветник и лице, заемащо публична длъжност, по смисъла на чл. 6, ал. 1, т. 32 от ЗПК, също е упражнила правомощия по служба в частен интерес на свързаното с нея лице по смисъла на </w:t>
      </w:r>
      <w:r w:rsidDel="00000000" w:rsidR="00000000" w:rsidRPr="00000000">
        <w:rPr>
          <w:color w:val="000000"/>
          <w:vertAlign w:val="baseline"/>
          <w:rtl w:val="0"/>
        </w:rPr>
        <w:t xml:space="preserve">§ 1, т. 9 от ДР на ЗПК – </w:t>
      </w:r>
      <w:r w:rsidDel="00000000" w:rsidR="00000000" w:rsidRPr="00000000">
        <w:rPr>
          <w:vertAlign w:val="baseline"/>
          <w:rtl w:val="0"/>
        </w:rPr>
        <w:t xml:space="preserve">И. С. М., нейн свекър, управител и едноличен собственик на капитала  на „**********“ ЕООД, с което е извършила нарушение на разпоредбата на чл. 74 от ЗПК.</w:t>
      </w:r>
    </w:p>
    <w:p w:rsidR="00000000" w:rsidDel="00000000" w:rsidP="00000000" w:rsidRDefault="00000000" w:rsidRPr="00000000" w14:paraId="0000009F">
      <w:pP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Решение № 83 от Протокол № 7/04.07.2024 г. на Общински съвет Т. е прието с 6 гласа „ЗА“ и 5 глас „Против“ от общо единадесетте общински съветници в общинския съвет, налага извода, че при приемането му решаващи са били именно гласовете „ЗА“ на общинските съветници Михаил Манчев и Златка Стоянова.</w:t>
      </w:r>
    </w:p>
    <w:p w:rsidR="00000000" w:rsidDel="00000000" w:rsidP="00000000" w:rsidRDefault="00000000" w:rsidRPr="00000000" w14:paraId="000000A0">
      <w:pPr>
        <w:tabs>
          <w:tab w:val="left" w:leader="none" w:pos="709"/>
          <w:tab w:val="left" w:leader="none" w:pos="3528"/>
        </w:tabs>
        <w:jc w:val="both"/>
        <w:rPr>
          <w:vertAlign w:val="baseline"/>
        </w:rPr>
      </w:pPr>
      <w:r w:rsidDel="00000000" w:rsidR="00000000" w:rsidRPr="00000000">
        <w:rPr>
          <w:vertAlign w:val="baseline"/>
          <w:rtl w:val="0"/>
        </w:rPr>
        <w:tab/>
        <w:t xml:space="preserve">С Решение № 9 от Протокол № 1/30.01.2025 г. на Общински съвет Т. относно: Изменение на Решение № 83 от Протокол № 7/04.07.2024 г., общинският съвет, на основание чл. 21, ал. 1, т. 7 и чл. 23 от ЗМСМА във вр. с чл. 4, ал. 4, т. 5 от Наредбата за условията и реда за възлагане изпълнението на дейности в горски територии – държавна и общинска собственост и за ползването на дървесна и недървесни горски продукти от тях и на основание т. 3 от Решение № 83 от Протокол № 7/04.07.2024 г. на Общински съвет Т., приема актуализация в Приложение № 1 за определяне на началните цени за продажба на стояща дървесина на корен по категории и асортименти и възлага изпълнението на кмета на Община Т., като началните цени за продажба се намаляват, в сравнение с тези, приети с Решение № 83/ 30.01.2025 г.</w:t>
      </w:r>
    </w:p>
    <w:p w:rsidR="00000000" w:rsidDel="00000000" w:rsidP="00000000" w:rsidRDefault="00000000" w:rsidRPr="00000000" w14:paraId="000000A1">
      <w:pPr>
        <w:tabs>
          <w:tab w:val="left" w:leader="none" w:pos="709"/>
          <w:tab w:val="left" w:leader="none" w:pos="3528"/>
        </w:tabs>
        <w:jc w:val="both"/>
        <w:rPr>
          <w:vertAlign w:val="baseline"/>
        </w:rPr>
      </w:pPr>
      <w:r w:rsidDel="00000000" w:rsidR="00000000" w:rsidRPr="00000000">
        <w:rPr>
          <w:vertAlign w:val="baseline"/>
          <w:rtl w:val="0"/>
        </w:rPr>
        <w:tab/>
        <w:t xml:space="preserve">Решението е прието с 6 гласа „ЗА“ и 5 гласа „Против“. Като отново общинските съветници Михаил Манчев и Златка Стоянова са гласували „ЗА“ приемане и на Решение № 9 от Протокол № 1/30.01.2025 г. на Общински съвет Т., с което отново се създават по-благоприятни условия за добиване на дървесина, с оглед новото намаление на цените за това.</w:t>
      </w:r>
    </w:p>
    <w:p w:rsidR="00000000" w:rsidDel="00000000" w:rsidP="00000000" w:rsidRDefault="00000000" w:rsidRPr="00000000" w14:paraId="000000A2">
      <w:pPr>
        <w:tabs>
          <w:tab w:val="left" w:leader="none" w:pos="709"/>
          <w:tab w:val="left" w:leader="none" w:pos="3528"/>
        </w:tabs>
        <w:jc w:val="both"/>
        <w:rPr>
          <w:vertAlign w:val="baseline"/>
        </w:rPr>
      </w:pPr>
      <w:r w:rsidDel="00000000" w:rsidR="00000000" w:rsidRPr="00000000">
        <w:rPr>
          <w:vertAlign w:val="baseline"/>
          <w:rtl w:val="0"/>
        </w:rPr>
        <w:tab/>
        <w:t xml:space="preserve">Като е гласувал „ЗА“ приемането на Решение № 9 от Протокол № 1/30.01.2025 г. на Общински съвет Т. Михаил Манчев, в качеството си на общински съветник и лице, заемащо публична длъжност, по смисъла на чл. 6, ал. 1, т. 32 от ЗПК отново е упражнил правомощия по служба в частен интерес на свързаното с него лице, по смисъла на § 1, т. 9 от ДР на ЗПК – Н. И. М., негов баща, управител и едноличен собственик на капитала на „**********“ ЕООД, с което е извършил нарушение на разпоредбата на чл. 74 от ЗПК.</w:t>
      </w:r>
    </w:p>
    <w:p w:rsidR="00000000" w:rsidDel="00000000" w:rsidP="00000000" w:rsidRDefault="00000000" w:rsidRPr="00000000" w14:paraId="000000A3">
      <w:pPr>
        <w:tabs>
          <w:tab w:val="left" w:leader="none" w:pos="709"/>
          <w:tab w:val="left" w:leader="none" w:pos="3528"/>
        </w:tabs>
        <w:jc w:val="both"/>
        <w:rPr>
          <w:vertAlign w:val="baseline"/>
        </w:rPr>
      </w:pPr>
      <w:r w:rsidDel="00000000" w:rsidR="00000000" w:rsidRPr="00000000">
        <w:rPr>
          <w:vertAlign w:val="baseline"/>
          <w:rtl w:val="0"/>
        </w:rPr>
        <w:tab/>
        <w:t xml:space="preserve">Като е гласувала „ЗА“ приемането на Решение № 9 от Протокол № 1/30.01.2025 г. на Общински съвет Т. Златка Стоянова, в качеството си на общински съветник и лице, заемащо публична длъжност, по смисъла на чл. 6, ал. 1, т. 32 от ЗПК, също е упражнила правомощия по служба в частен интерес на свързаното с нея лице по смисъла на § 1, т. 9 от ДР на ЗПК – И. С. М., нейн свекър, управител и едноличен собственик на капитала  на „**********“ ЕООД, с което е извършила нарушение на разпоредбата на чл. 74 от ЗПК.</w:t>
      </w:r>
    </w:p>
    <w:p w:rsidR="00000000" w:rsidDel="00000000" w:rsidP="00000000" w:rsidRDefault="00000000" w:rsidRPr="00000000" w14:paraId="000000A4">
      <w:pPr>
        <w:tabs>
          <w:tab w:val="left" w:leader="none" w:pos="709"/>
          <w:tab w:val="left" w:leader="none" w:pos="3528"/>
        </w:tabs>
        <w:jc w:val="both"/>
        <w:rPr>
          <w:vertAlign w:val="baseline"/>
        </w:rPr>
      </w:pPr>
      <w:r w:rsidDel="00000000" w:rsidR="00000000" w:rsidRPr="00000000">
        <w:rPr>
          <w:vertAlign w:val="baseline"/>
          <w:rtl w:val="0"/>
        </w:rPr>
        <w:tab/>
        <w:t xml:space="preserve">Обстоятелството, че Решение № 9 от Протокол № 1/30.01.2025 г. на Общински съвет Т. е прието с 6 гласа „ЗА“ и 5 глас „Против“ от общо единадесетте общински съветници в общинския съвет, налага извода, че и при приемането му също решаващи са били именно гласовете „ЗА“ на общинските съветници Михаил Манчев и Златка Стоянова.</w:t>
      </w:r>
    </w:p>
    <w:p w:rsidR="00000000" w:rsidDel="00000000" w:rsidP="00000000" w:rsidRDefault="00000000" w:rsidRPr="00000000" w14:paraId="000000A5">
      <w:pP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В своите решения Върховният административен съд нееднократно при тълкуване на приложимите материалноправни разпоредби на закона е изтъквал,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За съставомерността на деянието по </w:t>
      </w:r>
      <w:hyperlink r:id="rId6">
        <w:r w:rsidDel="00000000" w:rsidR="00000000" w:rsidRPr="00000000">
          <w:rPr>
            <w:color w:val="000000"/>
            <w:u w:val="none"/>
            <w:vertAlign w:val="baseline"/>
            <w:rtl w:val="0"/>
          </w:rPr>
          <w:t xml:space="preserve">ЗПКОНПИ</w:t>
        </w:r>
      </w:hyperlink>
      <w:r w:rsidDel="00000000" w:rsidR="00000000" w:rsidRPr="00000000">
        <w:rPr>
          <w:vertAlign w:val="baseline"/>
          <w:rtl w:val="0"/>
        </w:rPr>
        <w:t xml:space="preserve"> (отм.), както и по ЗПК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пр.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 Съдебната практика е категорична в извода си, че крайната, преследвана от закона цел е да се съхрани и защити доверието в обективността, безпристрастността и прозрачността при осъществяване на публичната длъжност. Дори само възможността съществуващият частен интерес, (безспорно установен в процесния случай и обусловен от наличието на сключени от свързаните лица и действащи договори за продажба на стояща дървесина на корен от общински горски територии, както и фактът, че двете дружества притежават удостоверения за добив на дървесина, издадени от ИАГ и трайно извършват дърводобивна дейност на територията на Община Т.),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Частният интерес е възприет като мотив и цел на действията на овластеното лице.</w:t>
      </w:r>
    </w:p>
    <w:p w:rsidR="00000000" w:rsidDel="00000000" w:rsidP="00000000" w:rsidRDefault="00000000" w:rsidRPr="00000000" w14:paraId="000000A6">
      <w:pPr>
        <w:tabs>
          <w:tab w:val="left" w:leader="none" w:pos="709"/>
          <w:tab w:val="left" w:leader="none" w:pos="3528"/>
        </w:tabs>
        <w:jc w:val="both"/>
        <w:rPr>
          <w:vertAlign w:val="baseline"/>
        </w:rPr>
      </w:pPr>
      <w:r w:rsidDel="00000000" w:rsidR="00000000" w:rsidRPr="00000000">
        <w:rPr>
          <w:vertAlign w:val="baseline"/>
          <w:rtl w:val="0"/>
        </w:rPr>
        <w:tab/>
        <w:t xml:space="preserve">Именно обстоятелството, че двете дружества „**********“ ЕООД и „**********“ ЕООД, респективно техните еднолични собственици – Н. И. М. и И. С. М., имат интерес от намаляването на цените за продажба на стояща дървесина на корен, с оглед трайната им дърводобивна дейност на територията на Община Т. и множеството сключени от тях договори  с Община Т. за добив на такава, в това число и  действащи договори (Договор № 63/03.10.2023 г., Договор № 02/05.01.2024 г., сключени с дружеството „**********“ ЕООД, както и Договор № 28/18.04.2023 г., Договор № 23/11.04.2024 г. и Договор № 02/09.01.2025 г., сключени с дружеството „**********“ ЕООД), обуславя наличието на частен интерес при гласуването на Решение № 83 от Протокол № 7/04.07.2024 г. и Решение № 9 от Протокол № 1/30.01.2025 г. на Общински съвет Т., от общинските съветници Михаил Манчев и Златка Стоянова, чиито свързани лица са Н. И. М., съответно И. С. М.</w:t>
      </w:r>
    </w:p>
    <w:p w:rsidR="00000000" w:rsidDel="00000000" w:rsidP="00000000" w:rsidRDefault="00000000" w:rsidRPr="00000000" w14:paraId="000000A7">
      <w:pPr>
        <w:tabs>
          <w:tab w:val="left" w:leader="none" w:pos="709"/>
          <w:tab w:val="left" w:leader="none" w:pos="3528"/>
        </w:tabs>
        <w:jc w:val="both"/>
        <w:rPr>
          <w:vertAlign w:val="baseline"/>
        </w:rPr>
      </w:pPr>
      <w:r w:rsidDel="00000000" w:rsidR="00000000" w:rsidRPr="00000000">
        <w:rPr>
          <w:vertAlign w:val="baseline"/>
          <w:rtl w:val="0"/>
        </w:rPr>
        <w:tab/>
        <w:t xml:space="preserve">В своята съвкупност горните обстоятелства налагат извода за наличие на частен интерес по смисъла на чл. 71 от ЗПК, от упражнените от лицата, заемащи публична длъжност -</w:t>
      </w:r>
      <w:r w:rsidDel="00000000" w:rsidR="00000000" w:rsidRPr="00000000">
        <w:rPr>
          <w:color w:val="ff0000"/>
          <w:vertAlign w:val="baseline"/>
          <w:rtl w:val="0"/>
        </w:rPr>
        <w:t xml:space="preserve"> </w:t>
      </w:r>
      <w:r w:rsidDel="00000000" w:rsidR="00000000" w:rsidRPr="00000000">
        <w:rPr>
          <w:color w:val="000000"/>
          <w:vertAlign w:val="baseline"/>
          <w:rtl w:val="0"/>
        </w:rPr>
        <w:t xml:space="preserve">Михаил Манчев и </w:t>
      </w:r>
      <w:r w:rsidDel="00000000" w:rsidR="00000000" w:rsidRPr="00000000">
        <w:rPr>
          <w:vertAlign w:val="baseline"/>
          <w:rtl w:val="0"/>
        </w:rPr>
        <w:t xml:space="preserve">Златка Стоянова, за свързаните с тях лица по смисъла на </w:t>
      </w:r>
      <w:r w:rsidDel="00000000" w:rsidR="00000000" w:rsidRPr="00000000">
        <w:rPr>
          <w:color w:val="000000"/>
          <w:vertAlign w:val="baseline"/>
          <w:rtl w:val="0"/>
        </w:rPr>
        <w:t xml:space="preserve">§ 1, т. 9 от ДР на ЗПК – </w:t>
      </w:r>
      <w:r w:rsidDel="00000000" w:rsidR="00000000" w:rsidRPr="00000000">
        <w:rPr>
          <w:vertAlign w:val="baseline"/>
          <w:rtl w:val="0"/>
        </w:rPr>
        <w:t xml:space="preserve">Н. И. М. - управител и едноличен собственик на капитала  на „**********“ ЕООД, както и И. С. М. - управител и едноличен собственик на капитала  на „**********“ ЕООД, при гласуването на Решение № 83 от Протокол № 7/04.07.2024 г. и на Решение № 9 от Протокол № 1/30.01.2025 г. на Общински съвет Т.</w:t>
      </w:r>
    </w:p>
    <w:p w:rsidR="00000000" w:rsidDel="00000000" w:rsidP="00000000" w:rsidRDefault="00000000" w:rsidRPr="00000000" w14:paraId="000000A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Частният интерес от упражнените от </w:t>
      </w:r>
      <w:r w:rsidDel="00000000" w:rsidR="00000000" w:rsidRPr="00000000">
        <w:rPr>
          <w:color w:val="000000"/>
          <w:vertAlign w:val="baseline"/>
          <w:rtl w:val="0"/>
        </w:rPr>
        <w:t xml:space="preserve">Михаил Манчев и </w:t>
      </w:r>
      <w:r w:rsidDel="00000000" w:rsidR="00000000" w:rsidRPr="00000000">
        <w:rPr>
          <w:vertAlign w:val="baseline"/>
          <w:rtl w:val="0"/>
        </w:rPr>
        <w:t xml:space="preserve">Златка Стоянова, в качеството им на общински съветници в Общински съвет Т. и лица, заемащи публична длъжност правомощия, в нарушение на чл. 74 от ЗПК, е довел от една страна до нематериална облага по смисъла на чл. 72 от ЗПК, изразяваща се в помощ и подкрепа за свързаните с тях лица по смисъла на </w:t>
      </w:r>
      <w:r w:rsidDel="00000000" w:rsidR="00000000" w:rsidRPr="00000000">
        <w:rPr>
          <w:color w:val="000000"/>
          <w:vertAlign w:val="baseline"/>
          <w:rtl w:val="0"/>
        </w:rPr>
        <w:t xml:space="preserve">§ 1, т. 9 от ДР на ЗПК – </w:t>
      </w:r>
      <w:r w:rsidDel="00000000" w:rsidR="00000000" w:rsidRPr="00000000">
        <w:rPr>
          <w:vertAlign w:val="baseline"/>
          <w:rtl w:val="0"/>
        </w:rPr>
        <w:t xml:space="preserve">Н. И. М. и И. С. М., а от друга страна предпоставя и материална облага за тях, свързана с намалени цени за добив на дървесина.</w:t>
      </w:r>
    </w:p>
    <w:p w:rsidR="00000000" w:rsidDel="00000000" w:rsidP="00000000" w:rsidRDefault="00000000" w:rsidRPr="00000000" w14:paraId="000000A9">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Така, сключеният на 09.01.2025 г. Договор № 02/09.01.2025 г. за продажба на стояща дървесина на корен от общински горски територии между Община Т. и дружеството „**********“ ЕООД, представлявано от И. С. М., в качеството му на управител, по безспорен начин доказва наличието на частен интерес и съпътстваща облага за дружеството, респективно за неговият едноличен собственик, доколкото договорът е сключен при действието на намалените цени по Решение № 83 от Протокол № 7/04.07.2024 г. на Общински съвет Т.</w:t>
      </w:r>
    </w:p>
    <w:p w:rsidR="00000000" w:rsidDel="00000000" w:rsidP="00000000" w:rsidRDefault="00000000" w:rsidRPr="00000000" w14:paraId="000000AA">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ff0000"/>
          <w:vertAlign w:val="baseline"/>
        </w:rPr>
      </w:pPr>
      <w:r w:rsidDel="00000000" w:rsidR="00000000" w:rsidRPr="00000000">
        <w:rPr>
          <w:vertAlign w:val="baseline"/>
          <w:rtl w:val="0"/>
        </w:rPr>
        <w:tab/>
        <w:t xml:space="preserve">Обстоятелството, че между Община Т. и дружеството „**********“  ЕООД няма сключени договори за продажба на стояща дървесина на корен от общински горски територии на Община Т. в периода след приемане на Решение № 83 от Протокол № 7/04.07.2024 г. и на Решение № 9 от Протокол № 1/30.01.2025 г. на Общински съвет Т., не изключва възможността за реализиране на облага за търговското дружество, с оглед на обстоятелството, че същото притежава Удостоверение № 8548/25.10.2018 г. по чл. 241, ал. 1 от Закона за горите за добив на дървесина, има действащи Договор № 63/03.10.2023 г. и Договор № 02/05.01.2024 г. за добив на дървесина и трайно осъществява дърводобивна дейност на територията на Община Т.</w:t>
      </w:r>
      <w:r w:rsidDel="00000000" w:rsidR="00000000" w:rsidRPr="00000000">
        <w:rPr>
          <w:rtl w:val="0"/>
        </w:rPr>
      </w:r>
    </w:p>
    <w:p w:rsidR="00000000" w:rsidDel="00000000" w:rsidP="00000000" w:rsidRDefault="00000000" w:rsidRPr="00000000" w14:paraId="000000AB">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Според практиката на ВАС е достатъчно частният интерес да съществува под формата на възможност за реализиране на облага, без да е необходимо облагата да бъде реализирана.</w:t>
      </w:r>
    </w:p>
    <w:p w:rsidR="00000000" w:rsidDel="00000000" w:rsidP="00000000" w:rsidRDefault="00000000" w:rsidRPr="00000000" w14:paraId="000000AC">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Следователно, налице са и трите кумулативни предпоставки за наличие на конфликт на интереси - лице, заемащо публична длъжност, упражнени от същото правомощия по служба и частен интерес – негов или на свързано с него лице,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AD">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Съгласно разпоредбата на чл. 83, ал. 1 от ЗПК, когато лице, заемащо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което в случая</w:t>
      </w:r>
      <w:r w:rsidDel="00000000" w:rsidR="00000000" w:rsidRPr="00000000">
        <w:rPr>
          <w:color w:val="000000"/>
          <w:vertAlign w:val="baseline"/>
          <w:rtl w:val="0"/>
        </w:rPr>
        <w:t xml:space="preserve"> Михаил Манчев и </w:t>
      </w:r>
      <w:r w:rsidDel="00000000" w:rsidR="00000000" w:rsidRPr="00000000">
        <w:rPr>
          <w:vertAlign w:val="baseline"/>
          <w:rtl w:val="0"/>
        </w:rPr>
        <w:t xml:space="preserve">Златка Стоянова</w:t>
      </w:r>
      <w:r w:rsidDel="00000000" w:rsidR="00000000" w:rsidRPr="00000000">
        <w:rPr>
          <w:color w:val="000000"/>
          <w:vertAlign w:val="baseline"/>
          <w:rtl w:val="0"/>
        </w:rPr>
        <w:t xml:space="preserve"> не са извършили при гласуването на </w:t>
      </w:r>
      <w:r w:rsidDel="00000000" w:rsidR="00000000" w:rsidRPr="00000000">
        <w:rPr>
          <w:vertAlign w:val="baseline"/>
          <w:rtl w:val="0"/>
        </w:rPr>
        <w:t xml:space="preserve">Решение № 83 от Протокол № 7/04.07.2024 г. и на Решение № 9 от Протокол № 1/30.01.2025 г. на Общински съвет Т., за разлика от направеният от тях самоотвод при гласуването на </w:t>
      </w:r>
      <w:r w:rsidDel="00000000" w:rsidR="00000000" w:rsidRPr="00000000">
        <w:rPr>
          <w:color w:val="000000"/>
          <w:vertAlign w:val="baseline"/>
          <w:rtl w:val="0"/>
        </w:rPr>
        <w:t xml:space="preserve">Решение № 5 от Протокол № 1/07.02.2024 г. на Общински съвет Т. </w:t>
      </w:r>
    </w:p>
    <w:p w:rsidR="00000000" w:rsidDel="00000000" w:rsidP="00000000" w:rsidRDefault="00000000" w:rsidRPr="00000000" w14:paraId="000000A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Нарушението </w:t>
      </w:r>
      <w:r w:rsidDel="00000000" w:rsidR="00000000" w:rsidRPr="00000000">
        <w:rPr>
          <w:vertAlign w:val="baseline"/>
          <w:rtl w:val="0"/>
        </w:rPr>
        <w:t xml:space="preserve">на разпоредбата на </w:t>
      </w:r>
      <w:r w:rsidDel="00000000" w:rsidR="00000000" w:rsidRPr="00000000">
        <w:rPr>
          <w:color w:val="000000"/>
          <w:vertAlign w:val="baseline"/>
          <w:rtl w:val="0"/>
        </w:rPr>
        <w:t xml:space="preserve">чл. 74 от ЗПК, при гласуването на </w:t>
      </w:r>
      <w:r w:rsidDel="00000000" w:rsidR="00000000" w:rsidRPr="00000000">
        <w:rPr>
          <w:vertAlign w:val="baseline"/>
          <w:rtl w:val="0"/>
        </w:rPr>
        <w:t xml:space="preserve">Решение № 83 от Протокол № 7/04.07.2024 г. и на Решение № 9 от Протокол № 1/30.01.2025 г. на Общински съвет Т. </w:t>
      </w:r>
      <w:r w:rsidDel="00000000" w:rsidR="00000000" w:rsidRPr="00000000">
        <w:rPr>
          <w:color w:val="000000"/>
          <w:vertAlign w:val="baseline"/>
          <w:rtl w:val="0"/>
        </w:rPr>
        <w:t xml:space="preserve">е извършено в гр. Т. съответно </w:t>
      </w:r>
      <w:r w:rsidDel="00000000" w:rsidR="00000000" w:rsidRPr="00000000">
        <w:rPr>
          <w:vertAlign w:val="baseline"/>
          <w:rtl w:val="0"/>
        </w:rPr>
        <w:t xml:space="preserve">на 04.07.2024 г</w:t>
      </w:r>
      <w:r w:rsidDel="00000000" w:rsidR="00000000" w:rsidRPr="00000000">
        <w:rPr>
          <w:color w:val="000000"/>
          <w:vertAlign w:val="baseline"/>
          <w:rtl w:val="0"/>
        </w:rPr>
        <w:t xml:space="preserve">. и на 30.01.2025 г.</w:t>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tabs>
          <w:tab w:val="left" w:leader="none" w:pos="709"/>
          <w:tab w:val="left" w:leader="none" w:pos="3528"/>
        </w:tabs>
        <w:jc w:val="both"/>
        <w:rPr>
          <w:b w:val="0"/>
          <w:bCs w:val="0"/>
          <w:vertAlign w:val="baseline"/>
        </w:rPr>
      </w:pPr>
      <w:r w:rsidDel="00000000" w:rsidR="00000000" w:rsidRPr="00000000">
        <w:rPr>
          <w:vertAlign w:val="baseline"/>
          <w:rtl w:val="0"/>
        </w:rPr>
        <w:tab/>
        <w:t xml:space="preserve">Установените от Комисията за противодействие на корупцията нарушения на чл. </w:t>
      </w:r>
      <w:r w:rsidDel="00000000" w:rsidR="00000000" w:rsidRPr="00000000">
        <w:rPr>
          <w:color w:val="000000"/>
          <w:vertAlign w:val="baseline"/>
          <w:rtl w:val="0"/>
        </w:rPr>
        <w:t xml:space="preserve">74</w:t>
      </w:r>
      <w:r w:rsidDel="00000000" w:rsidR="00000000" w:rsidRPr="00000000">
        <w:rPr>
          <w:vertAlign w:val="baseline"/>
          <w:rtl w:val="0"/>
        </w:rPr>
        <w:t xml:space="preserve"> от ЗПК налагат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ал. 1 от ЗПК.</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На основание чл. 99, ал. 1 от ЗПК и във връзка с писмо от председателя на ПК за противодействие на корупцията и за отнемане на незаконно придобитото имущество при Общински съвет Т. с вх.№ КПК-9717-10/17.02.2025 г. на КПК, на отнемане в полза на Община Т. подлежи сума в размер на 23.28 лв. (двадесет и три лв. и двадесет и осем стотинки) лв., представляваща полученото от Михаил Манчев нетно дневно възнаграждение на 04.07.2024 г. и на 30.01.2025 г.</w:t>
      </w:r>
    </w:p>
    <w:p w:rsidR="00000000" w:rsidDel="00000000" w:rsidP="00000000" w:rsidRDefault="00000000" w:rsidRPr="00000000" w14:paraId="000000B1">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ff0000"/>
          <w:vertAlign w:val="baseline"/>
        </w:rPr>
      </w:pPr>
      <w:r w:rsidDel="00000000" w:rsidR="00000000" w:rsidRPr="00000000">
        <w:rPr>
          <w:color w:val="ff0000"/>
          <w:vertAlign w:val="baseline"/>
          <w:rtl w:val="0"/>
        </w:rPr>
        <w:tab/>
      </w:r>
      <w:r w:rsidDel="00000000" w:rsidR="00000000" w:rsidRPr="00000000">
        <w:rPr>
          <w:vertAlign w:val="baseline"/>
          <w:rtl w:val="0"/>
        </w:rPr>
        <w:t xml:space="preserve">На основание чл. 99, ал. 1 от ЗПК и във връзка с писмо От председателя на ПК за противодействие на корупцията и за отнемане на незаконно придобитото имущество при Общински съвет Т. с вх.№ КПК-9717-10/17.02.2025 г. на КПК, на отнемане в полза на Община Т. подлежи сума в размер на 11.64 лв. (единадесет лв. и шестдесет и четири стотинки) лв., представляваща полученото от Златка Стоянова нетно дневно възнаграждение на 04.07.2024 г. и на 30.01.2025 г.</w:t>
      </w:r>
      <w:r w:rsidDel="00000000" w:rsidR="00000000" w:rsidRPr="00000000">
        <w:rPr>
          <w:rtl w:val="0"/>
        </w:rPr>
      </w:r>
    </w:p>
    <w:p w:rsidR="00000000" w:rsidDel="00000000" w:rsidP="00000000" w:rsidRDefault="00000000" w:rsidRPr="00000000" w14:paraId="000000B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Комисията не възприема изложените аргументи за липсата на частен интерес и съпътстваща облага, направени при проведеното изслушване на Михаил Манчев и Златка Стоянова, обективирано в т. 1 и т. 2 от Протокол № 82/17.02.2025 г., както и тези направени в допълнителните писмени възражения с вх. КПК-9717-15/25.02.2025 г. и с вх.№ КПК-9717-18/17.03.2025 г. от адв. Н.</w:t>
      </w:r>
    </w:p>
    <w:p w:rsidR="00000000" w:rsidDel="00000000" w:rsidP="00000000" w:rsidRDefault="00000000" w:rsidRPr="00000000" w14:paraId="000000B3">
      <w:pP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Комисията приема, че събраните в хода на административното производство доказателства сочат наличие на частен интерес за свързаното по смисъла на § 1, т. 9 от ДР на ЗПК със Златка Стоянова лице – И. С. М., нейн свекър, управител и едноличен собственик на капитала  на „**********“ ЕООД, както и такъв на Н. И. М., баща на Михаил Манчев и управител и едноличен собственик на капитала на „**********“ ЕООД, при гласуването на Решение № 83 от Протокол № 7/04.07.2024 г. относно: Изменение на Решение № 5 от Протокол № 1/07.02.2024 г. на Общински съвет Т., а така също и на Решение № 9 от Протокол № 1/30.01.2025 г. на Общински съвет Т. относно: Изменение на Решение № 83 от Протокол № 7/04.07.2024 г.</w:t>
      </w:r>
    </w:p>
    <w:p w:rsidR="00000000" w:rsidDel="00000000" w:rsidP="00000000" w:rsidRDefault="00000000" w:rsidRPr="00000000" w14:paraId="000000B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Изразеното  становище за недопустимост на разглеждане на факти, настъпили и не посочени в първоначално подадения сигнал, каквото в случая е Решение № 9 и Решение № 10 от Протокол № 1/30.01.2025 г. на Общински съвет Т., както и това че същите не са част от предмета на производството е несъстоятелно. В правомощие на КПК е да изяснява в пълнота факти и обстоятелства по дадено производство до приключването му и да се произнесе по същество с решение по чл. 92, ал. 1 и ал. 2 от ЗПК. Комисията не би могла да неглижира допълнително доведените до знанието й факти и обстоятелства във връзка с висящо пред нея производство. Заинтересованите лица са поканени да се запознаят с тях и им е дадена възможност да изразят становище по тях, от която възможност същите са се възползвали, в случая чрез процесуалния си представител – адв. Н. </w:t>
      </w:r>
    </w:p>
    <w:p w:rsidR="00000000" w:rsidDel="00000000" w:rsidP="00000000" w:rsidRDefault="00000000" w:rsidRPr="00000000" w14:paraId="000000B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Конфликтът на интереси е преди всичко деяние, което е в отклонение и в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достатъчно е частният интерес да съществува, като възможност. При тази ситуация той ще може да повлияе на упражняването на правомощията на съответното лице. Целта, която преследва законодателят, е да се ограничи възможността за получаване на облага, когато тя е незаконна или следствие от заеманата публична длъжност и/или връзката със свързано лице. В практиката си по прилагането на ЗПКОНПИ (отм.), относима и към настоящия казус, ВАС нееднократно сочи, че законът никъде не поставя изискване облагата да е незаконна или да е в резултат на неправомерно упражняване на правомощия или задължения от страна на лицето, заемащо публична длъжност. Облагата по смисъла на чл. 72 от ЗПК може да не е настъпила, но трябва да е възможна, т.е. да е свързана с поведението на лицето, по отношение на което е установен конфликт на интереси. Законодателят е предвидил глагол в позволителна форма, а не в императивна такава, което обуславя извод, че не е задължително частният интерес да доведе като последица субективно отношение при изпълнение на правомощията и/или задълженията по служба. Достатъчно е само предположение за допуснато отклонение от принципите на безпристрастност и обективност, за да се приеме за налична причинно-следствената връзка между частния интерес и субективното поведение на проверяваното от КПК лице.</w:t>
      </w:r>
    </w:p>
    <w:p w:rsidR="00000000" w:rsidDel="00000000" w:rsidP="00000000" w:rsidRDefault="00000000" w:rsidRPr="00000000" w14:paraId="000000B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За съставомерността на деянието по ЗПК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пр. Целта е предотвратяването на съмнения, че лицата заемащи публични длъжности, осъществяват правомощията си на база на лични и роднински отношения, а не на база законоустановените критерии (в този смисъл е и практиката на ВАС, обективирана в Решение № 2702 от 19.02.2020 г. по адм. д. № 9241/2019 г., VІ отд., Решение № 31 от 03.01.2020 г. по адм. д. № 1419/2019 г., VІ отд., Решение № 7613 от 17.06.2020 г. по адм. д. № 8700/2019 г., VІ отд., Решение № 17114 от 13.12.2019 г. по адм. д. № 9250/2019 г., Решение № 8219 от 25.06.2020 г. по адм. д. № 455/2020 г., VІ отд., Решение № 115 от 06.01.2016 г. по адм. д. № 1439/2015 г. и др.). Съдебната практика е категорична в извода си, че крайната, преследвана от закона цел е да се съхрани и защити доверието в обективността, безпристрастността и прозрачността при осъществяване на публичната длъжност. Дори само възможността съществуващият частен интерес, безспорно установен в процесния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Частният интерес е възприет като мотив и цел на действията на овластеното лице.</w:t>
      </w:r>
    </w:p>
    <w:p w:rsidR="00000000" w:rsidDel="00000000" w:rsidP="00000000" w:rsidRDefault="00000000" w:rsidRPr="00000000" w14:paraId="000000B7">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нарушения по Глава Осма, Раздел II от ЗПК, съответно до конфликт на интереси, по отношение на </w:t>
      </w:r>
      <w:r w:rsidDel="00000000" w:rsidR="00000000" w:rsidRPr="00000000">
        <w:rPr>
          <w:color w:val="000000"/>
          <w:vertAlign w:val="baseline"/>
          <w:rtl w:val="0"/>
        </w:rPr>
        <w:t xml:space="preserve">Михаил Манчев и Златка Стоянова</w:t>
      </w:r>
      <w:r w:rsidDel="00000000" w:rsidR="00000000" w:rsidRPr="00000000">
        <w:rPr>
          <w:vertAlign w:val="baseline"/>
          <w:rtl w:val="0"/>
        </w:rPr>
        <w:t xml:space="preserve">, в качеството им на общински съветници в Общински съвет Т. и лица, заемащи публична длъжност по смисъла на чл. 6, ал. 1, т. 32 от ЗПК.</w:t>
      </w:r>
    </w:p>
    <w:p w:rsidR="00000000" w:rsidDel="00000000" w:rsidP="00000000" w:rsidRDefault="00000000" w:rsidRPr="00000000" w14:paraId="000000B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B9">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B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tabs>
          <w:tab w:val="left" w:leader="none" w:pos="709"/>
          <w:tab w:val="left" w:leader="none" w:pos="3528"/>
        </w:tabs>
        <w:ind w:right="-1"/>
        <w:jc w:val="center"/>
        <w:rPr>
          <w:b w:val="0"/>
          <w:bCs w:val="0"/>
          <w:vertAlign w:val="baseline"/>
        </w:rPr>
      </w:pPr>
      <w:r w:rsidDel="00000000" w:rsidR="00000000" w:rsidRPr="00000000">
        <w:rPr>
          <w:rtl w:val="0"/>
        </w:rPr>
      </w:r>
    </w:p>
    <w:p w:rsidR="00000000" w:rsidDel="00000000" w:rsidP="00000000" w:rsidRDefault="00000000" w:rsidRPr="00000000" w14:paraId="000000B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Михаил Манчев </w:t>
      </w:r>
      <w:r w:rsidDel="00000000" w:rsidR="00000000" w:rsidRPr="00000000">
        <w:rPr>
          <w:vertAlign w:val="baseline"/>
          <w:rtl w:val="0"/>
        </w:rPr>
        <w:t xml:space="preserve">с ЕГН</w:t>
      </w:r>
      <w:r w:rsidDel="00000000" w:rsidR="00000000" w:rsidRPr="00000000">
        <w:rPr>
          <w:color w:val="000000"/>
          <w:vertAlign w:val="baseline"/>
          <w:rtl w:val="0"/>
        </w:rPr>
        <w:t xml:space="preserve"> **********</w:t>
      </w:r>
      <w:r w:rsidDel="00000000" w:rsidR="00000000" w:rsidRPr="00000000">
        <w:rPr>
          <w:vertAlign w:val="baseline"/>
          <w:rtl w:val="0"/>
        </w:rPr>
        <w:t xml:space="preserve">, общински съветник в Общински съвет Т. и лице заемащо, публична длъжност по смисъла на чл. 6, ал. 1, т. 32 от ЗПК, за това, че е участвал в гласуването на Решение № 83 от Протокол № 7/04.07.2024 г.</w:t>
      </w:r>
      <w:r w:rsidDel="00000000" w:rsidR="00000000" w:rsidRPr="00000000">
        <w:rPr>
          <w:color w:val="000000"/>
          <w:vertAlign w:val="baseline"/>
          <w:rtl w:val="0"/>
        </w:rPr>
        <w:t xml:space="preserve"> на Общински съвет Т., в частен интерес на свързаното с него лице по смисъла на § </w:t>
      </w:r>
      <w:r w:rsidDel="00000000" w:rsidR="00000000" w:rsidRPr="00000000">
        <w:rPr>
          <w:vertAlign w:val="baseline"/>
          <w:rtl w:val="0"/>
        </w:rPr>
        <w:t xml:space="preserve">1, т. 9 от ДР на ЗПК – Н. И. М., негов баща, управител и едноличен собственик на капитала  на „**********“ ЕООД</w:t>
      </w:r>
      <w:r w:rsidDel="00000000" w:rsidR="00000000" w:rsidRPr="00000000">
        <w:rPr>
          <w:color w:val="000000"/>
          <w:vertAlign w:val="baseline"/>
          <w:rtl w:val="0"/>
        </w:rPr>
        <w:t xml:space="preserve">, в нарушение на разпоредбата на</w:t>
      </w:r>
      <w:r w:rsidDel="00000000" w:rsidR="00000000" w:rsidRPr="00000000">
        <w:rPr>
          <w:vertAlign w:val="baseline"/>
          <w:rtl w:val="0"/>
        </w:rPr>
        <w:t xml:space="preserve"> чл. </w:t>
      </w:r>
      <w:r w:rsidDel="00000000" w:rsidR="00000000" w:rsidRPr="00000000">
        <w:rPr>
          <w:color w:val="000000"/>
          <w:vertAlign w:val="baseline"/>
          <w:rtl w:val="0"/>
        </w:rPr>
        <w:t xml:space="preserve">74</w:t>
      </w:r>
      <w:r w:rsidDel="00000000" w:rsidR="00000000" w:rsidRPr="00000000">
        <w:rPr>
          <w:vertAlign w:val="baseline"/>
          <w:rtl w:val="0"/>
        </w:rPr>
        <w:t xml:space="preserve"> от ЗПК.</w:t>
      </w:r>
      <w:r w:rsidDel="00000000" w:rsidR="00000000" w:rsidRPr="00000000">
        <w:rPr>
          <w:rtl w:val="0"/>
        </w:rPr>
      </w:r>
    </w:p>
    <w:p w:rsidR="00000000" w:rsidDel="00000000" w:rsidP="00000000" w:rsidRDefault="00000000" w:rsidRPr="00000000" w14:paraId="000000BE">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BF">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w:t>
      </w:r>
      <w:r w:rsidDel="00000000" w:rsidR="00000000" w:rsidRPr="00000000">
        <w:rPr>
          <w:color w:val="000000"/>
          <w:vertAlign w:val="baseline"/>
          <w:rtl w:val="0"/>
        </w:rPr>
        <w:t xml:space="preserve">Михаил Манчев </w:t>
      </w:r>
      <w:r w:rsidDel="00000000" w:rsidR="00000000" w:rsidRPr="00000000">
        <w:rPr>
          <w:vertAlign w:val="baseline"/>
          <w:rtl w:val="0"/>
        </w:rPr>
        <w:t xml:space="preserve">с 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Т., ул. “ **********“ № **, на основание чл. 113, ал. 1 от ЗПК за осъществен конфликт на интереси по чл. 70 от ЗПК, за нарушение на разпоредбата на чл. 74 от ЗПК, извършено в качеството му на </w:t>
      </w:r>
      <w:r w:rsidDel="00000000" w:rsidR="00000000" w:rsidRPr="00000000">
        <w:rPr>
          <w:color w:val="000000"/>
          <w:vertAlign w:val="baseline"/>
          <w:rtl w:val="0"/>
        </w:rPr>
        <w:t xml:space="preserve">общински съветник</w:t>
      </w:r>
      <w:r w:rsidDel="00000000" w:rsidR="00000000" w:rsidRPr="00000000">
        <w:rPr>
          <w:vertAlign w:val="baseline"/>
          <w:rtl w:val="0"/>
        </w:rPr>
        <w:t xml:space="preserve"> и лице, заемащо публична длъжност по смисъла на </w:t>
      </w:r>
      <w:r w:rsidDel="00000000" w:rsidR="00000000" w:rsidRPr="00000000">
        <w:rPr>
          <w:color w:val="000000"/>
          <w:vertAlign w:val="baseline"/>
          <w:rtl w:val="0"/>
        </w:rPr>
        <w:t xml:space="preserve">чл. 6, ал. 1, т. 32 от ЗПК</w:t>
      </w:r>
      <w:r w:rsidDel="00000000" w:rsidR="00000000" w:rsidRPr="00000000">
        <w:rPr>
          <w:vertAlign w:val="baseline"/>
          <w:rtl w:val="0"/>
        </w:rPr>
        <w:t xml:space="preserve">.</w:t>
      </w:r>
    </w:p>
    <w:p w:rsidR="00000000" w:rsidDel="00000000" w:rsidP="00000000" w:rsidRDefault="00000000" w:rsidRPr="00000000" w14:paraId="000000C0">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C1">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Община Т. от </w:t>
      </w:r>
      <w:r w:rsidDel="00000000" w:rsidR="00000000" w:rsidRPr="00000000">
        <w:rPr>
          <w:color w:val="000000"/>
          <w:vertAlign w:val="baseline"/>
          <w:rtl w:val="0"/>
        </w:rPr>
        <w:t xml:space="preserve">Михаил Манчев </w:t>
      </w:r>
      <w:r w:rsidDel="00000000" w:rsidR="00000000" w:rsidRPr="00000000">
        <w:rPr>
          <w:vertAlign w:val="baseline"/>
          <w:rtl w:val="0"/>
        </w:rPr>
        <w:t xml:space="preserve">с 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Т., ул. “ **********“ № **, сума в размер на: 23.28 лв. (двадесет и три лв. и двадесет и осем стотинки) лв., представляваща средно дневно възнаграждение за датата на гласуване на Решение № 83 от Протокол № 7/04.07.2024 г.</w:t>
      </w:r>
      <w:r w:rsidDel="00000000" w:rsidR="00000000" w:rsidRPr="00000000">
        <w:rPr>
          <w:color w:val="000000"/>
          <w:vertAlign w:val="baseline"/>
          <w:rtl w:val="0"/>
        </w:rPr>
        <w:t xml:space="preserve"> на Общински съвет Т.</w:t>
      </w:r>
      <w:r w:rsidDel="00000000" w:rsidR="00000000" w:rsidRPr="00000000">
        <w:rPr>
          <w:vertAlign w:val="baseline"/>
          <w:rtl w:val="0"/>
        </w:rPr>
        <w:t xml:space="preserve">, получено от деянието, породило конфликт на интереси, на основание чл. 99, ал. 1 от ЗПК.</w:t>
      </w:r>
    </w:p>
    <w:p w:rsidR="00000000" w:rsidDel="00000000" w:rsidP="00000000" w:rsidRDefault="00000000" w:rsidRPr="00000000" w14:paraId="000000C2">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C3">
      <w:pPr>
        <w:tabs>
          <w:tab w:val="center" w:leader="none" w:pos="709"/>
          <w:tab w:val="center" w:leader="none" w:pos="4153"/>
          <w:tab w:val="right" w:leader="none" w:pos="8306"/>
        </w:tabs>
        <w:ind w:firstLine="709"/>
        <w:jc w:val="both"/>
        <w:rPr>
          <w:vertAlign w:val="baseline"/>
        </w:rPr>
      </w:pP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Михаил Манчев с ЕГН **********, общински съветник в Общински съвет Т. и лице, заемащо публична длъжност по смисъла на чл. 6, ал. 1, т. 32 от ЗПК, за това, че е участвал в гласуването на Решение № 9 от Протокол № 1/30.01.2025 г. на Общински съвет Т., в частен на свързаното с него лице по смисъла на § 1, т. 9 от ДР на ЗПК – Н. И. М., негов баща, управител и едноличен собственик на капитала  на „**********“ ЕООД, в нарушение на разпоредбата на чл. 74 от ЗПК.</w:t>
      </w:r>
    </w:p>
    <w:p w:rsidR="00000000" w:rsidDel="00000000" w:rsidP="00000000" w:rsidRDefault="00000000" w:rsidRPr="00000000" w14:paraId="000000C4">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C5">
      <w:pPr>
        <w:tabs>
          <w:tab w:val="center" w:leader="none" w:pos="709"/>
          <w:tab w:val="center" w:leader="none" w:pos="4153"/>
          <w:tab w:val="right" w:leader="none" w:pos="8306"/>
        </w:tabs>
        <w:ind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Михаил Манчев с ЕГН **********, с постоянен адрес в гр. Т., ул. “ **********“ № 32, на основание чл. 113, ал. 1 от ЗПК за осъществен конфликт на интереси по чл. 70 от ЗПК, за нарушение на разпоредбата на чл. 74 от ЗПК, извършено в качеството му на общински съветник и лице, заемащо в публична длъжност по смисъла на чл. 6, ал. 1, т. 32 от ЗПК.</w:t>
      </w:r>
    </w:p>
    <w:p w:rsidR="00000000" w:rsidDel="00000000" w:rsidP="00000000" w:rsidRDefault="00000000" w:rsidRPr="00000000" w14:paraId="000000C6">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C7">
      <w:pPr>
        <w:tabs>
          <w:tab w:val="center" w:leader="none" w:pos="709"/>
          <w:tab w:val="center" w:leader="none" w:pos="4153"/>
          <w:tab w:val="right" w:leader="none" w:pos="8306"/>
        </w:tabs>
        <w:ind w:firstLine="709"/>
        <w:jc w:val="both"/>
        <w:rPr>
          <w:vertAlign w:val="baseline"/>
        </w:rPr>
      </w:pP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Община Т. от Михаил Манчев с ЕГН **********, с постоянен адрес в гр. Т., ул. “ **********“ № **, сума в размер на: 23.28 лв. (двадесет и три лв. и двадесет и осем стотинки) лв., представляваща средно дневно възнаграждение за датата на гласуване на Решение № 9 от Протокол № 1/30.01.2025 г. на Общински съвет Т., получено от деянието, породило конфликт на интереси, на основание чл. 99, ал. 1 от ЗПК.</w:t>
      </w:r>
    </w:p>
    <w:p w:rsidR="00000000" w:rsidDel="00000000" w:rsidP="00000000" w:rsidRDefault="00000000" w:rsidRPr="00000000" w14:paraId="000000C8">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C9">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Михаил Манчев </w:t>
      </w:r>
      <w:r w:rsidDel="00000000" w:rsidR="00000000" w:rsidRPr="00000000">
        <w:rPr>
          <w:vertAlign w:val="baseline"/>
          <w:rtl w:val="0"/>
        </w:rPr>
        <w:t xml:space="preserve">с ЕГН</w:t>
      </w:r>
      <w:r w:rsidDel="00000000" w:rsidR="00000000" w:rsidRPr="00000000">
        <w:rPr>
          <w:color w:val="000000"/>
          <w:vertAlign w:val="baseline"/>
          <w:rtl w:val="0"/>
        </w:rPr>
        <w:t xml:space="preserve"> **********</w:t>
      </w:r>
      <w:r w:rsidDel="00000000" w:rsidR="00000000" w:rsidRPr="00000000">
        <w:rPr>
          <w:vertAlign w:val="baseline"/>
          <w:rtl w:val="0"/>
        </w:rPr>
        <w:t xml:space="preserve">, общински съветник в Общински съвет Т. и лице, заемащо публична длъжност по смисъла на чл. 6, ал. 1, т. 32 от ЗПК при гласуването на </w:t>
      </w:r>
      <w:r w:rsidDel="00000000" w:rsidR="00000000" w:rsidRPr="00000000">
        <w:rPr>
          <w:color w:val="000000"/>
          <w:vertAlign w:val="baseline"/>
          <w:rtl w:val="0"/>
        </w:rPr>
        <w:t xml:space="preserve">Решение № 5 от Протокол № 1/07.02.2024 </w:t>
      </w:r>
      <w:r w:rsidDel="00000000" w:rsidR="00000000" w:rsidRPr="00000000">
        <w:rPr>
          <w:vertAlign w:val="baseline"/>
          <w:rtl w:val="0"/>
        </w:rPr>
        <w:t xml:space="preserve">г.</w:t>
      </w:r>
      <w:r w:rsidDel="00000000" w:rsidR="00000000" w:rsidRPr="00000000">
        <w:rPr>
          <w:color w:val="000000"/>
          <w:vertAlign w:val="baseline"/>
          <w:rtl w:val="0"/>
        </w:rPr>
        <w:t xml:space="preserve"> на Общински съвет Т., </w:t>
      </w:r>
      <w:r w:rsidDel="00000000" w:rsidR="00000000" w:rsidRPr="00000000">
        <w:rPr>
          <w:vertAlign w:val="baseline"/>
          <w:rtl w:val="0"/>
        </w:rPr>
        <w:t xml:space="preserve">поради липса на упражнени правомощия по служба</w:t>
      </w:r>
      <w:r w:rsidDel="00000000" w:rsidR="00000000" w:rsidRPr="00000000">
        <w:rPr>
          <w:color w:val="000000"/>
          <w:vertAlign w:val="baseline"/>
          <w:rtl w:val="0"/>
        </w:rPr>
        <w:t xml:space="preserve">.</w:t>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b w:val="1"/>
          <w:bCs w:val="1"/>
          <w:vertAlign w:val="baseline"/>
          <w:rtl w:val="0"/>
        </w:rPr>
        <w:tab/>
        <w:t xml:space="preserve">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Златка Стоянова</w:t>
      </w:r>
      <w:r w:rsidDel="00000000" w:rsidR="00000000" w:rsidRPr="00000000">
        <w:rPr>
          <w:vertAlign w:val="baseline"/>
          <w:rtl w:val="0"/>
        </w:rPr>
        <w:t xml:space="preserve"> с ЕГН</w:t>
      </w:r>
      <w:r w:rsidDel="00000000" w:rsidR="00000000" w:rsidRPr="00000000">
        <w:rPr>
          <w:color w:val="000000"/>
          <w:vertAlign w:val="baseline"/>
          <w:rtl w:val="0"/>
        </w:rPr>
        <w:t xml:space="preserve"> **********</w:t>
      </w:r>
      <w:r w:rsidDel="00000000" w:rsidR="00000000" w:rsidRPr="00000000">
        <w:rPr>
          <w:vertAlign w:val="baseline"/>
          <w:rtl w:val="0"/>
        </w:rPr>
        <w:t xml:space="preserve">, общински съветник в Общински съвет Т. и лице, заемащо публична длъжност по смисъла на чл. 6, ал. 1, т. 32 от ЗПК, за това, че е участвала в гласуването на Решение № 83 от Протокол № 7/04.07.2024 г.</w:t>
      </w:r>
      <w:r w:rsidDel="00000000" w:rsidR="00000000" w:rsidRPr="00000000">
        <w:rPr>
          <w:color w:val="000000"/>
          <w:vertAlign w:val="baseline"/>
          <w:rtl w:val="0"/>
        </w:rPr>
        <w:t xml:space="preserve"> на Общински съвет Т., в частен интерес на свързаното с нея лице по смисъла на § </w:t>
      </w:r>
      <w:r w:rsidDel="00000000" w:rsidR="00000000" w:rsidRPr="00000000">
        <w:rPr>
          <w:vertAlign w:val="baseline"/>
          <w:rtl w:val="0"/>
        </w:rPr>
        <w:t xml:space="preserve">1, т. 9 от ДР на ЗПК – И. С. М., нейн свекър, управител и едноличен собственик на капитала  на „**********“ ЕООД</w:t>
      </w:r>
      <w:r w:rsidDel="00000000" w:rsidR="00000000" w:rsidRPr="00000000">
        <w:rPr>
          <w:color w:val="000000"/>
          <w:vertAlign w:val="baseline"/>
          <w:rtl w:val="0"/>
        </w:rPr>
        <w:t xml:space="preserve">, в нарушение на разпоредбата на</w:t>
      </w:r>
      <w:r w:rsidDel="00000000" w:rsidR="00000000" w:rsidRPr="00000000">
        <w:rPr>
          <w:vertAlign w:val="baseline"/>
          <w:rtl w:val="0"/>
        </w:rPr>
        <w:t xml:space="preserve"> чл. </w:t>
      </w:r>
      <w:r w:rsidDel="00000000" w:rsidR="00000000" w:rsidRPr="00000000">
        <w:rPr>
          <w:color w:val="000000"/>
          <w:vertAlign w:val="baseline"/>
          <w:rtl w:val="0"/>
        </w:rPr>
        <w:t xml:space="preserve">74</w:t>
      </w:r>
      <w:r w:rsidDel="00000000" w:rsidR="00000000" w:rsidRPr="00000000">
        <w:rPr>
          <w:vertAlign w:val="baseline"/>
          <w:rtl w:val="0"/>
        </w:rPr>
        <w:t xml:space="preserve"> от ЗПК.</w:t>
      </w:r>
    </w:p>
    <w:p w:rsidR="00000000" w:rsidDel="00000000" w:rsidP="00000000" w:rsidRDefault="00000000" w:rsidRPr="00000000" w14:paraId="000000CC">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CD">
      <w:pPr>
        <w:tabs>
          <w:tab w:val="center" w:leader="none" w:pos="709"/>
          <w:tab w:val="center" w:leader="none" w:pos="4153"/>
          <w:tab w:val="right" w:leader="none" w:pos="8306"/>
        </w:tabs>
        <w:ind w:firstLine="709"/>
        <w:jc w:val="both"/>
        <w:rPr>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w:t>
      </w:r>
      <w:r w:rsidDel="00000000" w:rsidR="00000000" w:rsidRPr="00000000">
        <w:rPr>
          <w:color w:val="000000"/>
          <w:vertAlign w:val="baseline"/>
          <w:rtl w:val="0"/>
        </w:rPr>
        <w:t xml:space="preserve">Златка Стоянова</w:t>
      </w:r>
      <w:r w:rsidDel="00000000" w:rsidR="00000000" w:rsidRPr="00000000">
        <w:rPr>
          <w:vertAlign w:val="baseline"/>
          <w:rtl w:val="0"/>
        </w:rPr>
        <w:t xml:space="preserve"> с ЕГН</w:t>
      </w:r>
      <w:r w:rsidDel="00000000" w:rsidR="00000000" w:rsidRPr="00000000">
        <w:rPr>
          <w:color w:val="000000"/>
          <w:vertAlign w:val="baseline"/>
          <w:rtl w:val="0"/>
        </w:rPr>
        <w:t xml:space="preserve"> **********</w:t>
      </w:r>
      <w:r w:rsidDel="00000000" w:rsidR="00000000" w:rsidRPr="00000000">
        <w:rPr>
          <w:vertAlign w:val="baseline"/>
          <w:rtl w:val="0"/>
        </w:rPr>
        <w:t xml:space="preserve">, с постоянен адрес в гр. Т., ул. “ **********“ № *, на основание чл. 113, ал. 1 от ЗПК за осъществен конфликт на интереси по чл. 70 от ЗПК, за нарушение на разпоредбата на чл. 74 от ЗПК, извършено в качеството й на </w:t>
      </w:r>
      <w:r w:rsidDel="00000000" w:rsidR="00000000" w:rsidRPr="00000000">
        <w:rPr>
          <w:color w:val="000000"/>
          <w:vertAlign w:val="baseline"/>
          <w:rtl w:val="0"/>
        </w:rPr>
        <w:t xml:space="preserve">общински съветник</w:t>
      </w:r>
      <w:r w:rsidDel="00000000" w:rsidR="00000000" w:rsidRPr="00000000">
        <w:rPr>
          <w:vertAlign w:val="baseline"/>
          <w:rtl w:val="0"/>
        </w:rPr>
        <w:t xml:space="preserve"> и лице, заемащо публична длъжност по смисъла на </w:t>
      </w:r>
      <w:r w:rsidDel="00000000" w:rsidR="00000000" w:rsidRPr="00000000">
        <w:rPr>
          <w:color w:val="000000"/>
          <w:vertAlign w:val="baseline"/>
          <w:rtl w:val="0"/>
        </w:rPr>
        <w:t xml:space="preserve">чл. 6, ал. 1, т. 32 от ЗПК</w:t>
      </w:r>
      <w:r w:rsidDel="00000000" w:rsidR="00000000" w:rsidRPr="00000000">
        <w:rPr>
          <w:vertAlign w:val="baseline"/>
          <w:rtl w:val="0"/>
        </w:rPr>
        <w:t xml:space="preserve">.</w:t>
      </w:r>
    </w:p>
    <w:p w:rsidR="00000000" w:rsidDel="00000000" w:rsidP="00000000" w:rsidRDefault="00000000" w:rsidRPr="00000000" w14:paraId="000000CE">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CF">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Община Т. от </w:t>
      </w:r>
      <w:r w:rsidDel="00000000" w:rsidR="00000000" w:rsidRPr="00000000">
        <w:rPr>
          <w:color w:val="000000"/>
          <w:vertAlign w:val="baseline"/>
          <w:rtl w:val="0"/>
        </w:rPr>
        <w:t xml:space="preserve">Златка Стоянова</w:t>
      </w:r>
      <w:r w:rsidDel="00000000" w:rsidR="00000000" w:rsidRPr="00000000">
        <w:rPr>
          <w:vertAlign w:val="baseline"/>
          <w:rtl w:val="0"/>
        </w:rPr>
        <w:t xml:space="preserve"> с ЕГН</w:t>
      </w:r>
      <w:r w:rsidDel="00000000" w:rsidR="00000000" w:rsidRPr="00000000">
        <w:rPr>
          <w:color w:val="000000"/>
          <w:vertAlign w:val="baseline"/>
          <w:rtl w:val="0"/>
        </w:rPr>
        <w:t xml:space="preserve"> **********</w:t>
      </w:r>
      <w:r w:rsidDel="00000000" w:rsidR="00000000" w:rsidRPr="00000000">
        <w:rPr>
          <w:vertAlign w:val="baseline"/>
          <w:rtl w:val="0"/>
        </w:rPr>
        <w:t xml:space="preserve">, с постоянен адрес в гр. Т., ул. “ **********“ № *, сума в размер на: 11.64 лв. (единадесет лв. и шестдесет и четири стотинки) лв., представляваща средно дневно възнаграждение за датата на гласуване на Решение № 83 от Протокол № 7/04.07.2024 г.</w:t>
      </w:r>
      <w:r w:rsidDel="00000000" w:rsidR="00000000" w:rsidRPr="00000000">
        <w:rPr>
          <w:color w:val="000000"/>
          <w:vertAlign w:val="baseline"/>
          <w:rtl w:val="0"/>
        </w:rPr>
        <w:t xml:space="preserve"> на Общински съвет Т.</w:t>
      </w:r>
    </w:p>
    <w:p w:rsidR="00000000" w:rsidDel="00000000" w:rsidP="00000000" w:rsidRDefault="00000000" w:rsidRPr="00000000" w14:paraId="000000D0">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ff0000"/>
          <w:vertAlign w:val="baseline"/>
        </w:rPr>
      </w:pPr>
      <w:r w:rsidDel="00000000" w:rsidR="00000000" w:rsidRPr="00000000">
        <w:rPr>
          <w:rtl w:val="0"/>
        </w:rPr>
      </w:r>
    </w:p>
    <w:p w:rsidR="00000000" w:rsidDel="00000000" w:rsidP="00000000" w:rsidRDefault="00000000" w:rsidRPr="00000000" w14:paraId="000000D1">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ff0000"/>
          <w:vertAlign w:val="baseline"/>
          <w:rtl w:val="0"/>
        </w:rPr>
        <w:tab/>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Златка Стоянова с ЕГН **********, общински съветник в Общински съвет Т. и лице, заемащо публична длъжност по смисъла на чл. 6, ал. 1, т. 32 от ЗПК, за това, че е участвала в гласуването на Решение № 9 от Протокол № 1/30.01.2025 г. на Общински съвет Т., в частен интерес на свързаното с нея лице по смисъла на § 1, т. 9 от ДР на ЗПК – И. С. М., нейн свекър, управител и едноличен собственик на капитала  на „**********“ ЕООД, в нарушение на разпоредбата на чл. 74 от ЗПК.</w:t>
      </w:r>
    </w:p>
    <w:p w:rsidR="00000000" w:rsidDel="00000000" w:rsidP="00000000" w:rsidRDefault="00000000" w:rsidRPr="00000000" w14:paraId="000000D2">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D3">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Златка Стоянова с ЕГН **********, с постоянен адрес в гр. Т., ул. “ **********“ № *, на основание чл. 113, ал. 1 от ЗПК за осъществен конфликт на интереси по чл. 70 от ЗПК, за нарушение на разпоредбата на чл. 74 от ЗПК, извършено в качеството й на общински съветник и лице, заемащо публична длъжност по смисъла на чл. 6, ал. 1, т. 32 от ЗПК.</w:t>
      </w:r>
    </w:p>
    <w:p w:rsidR="00000000" w:rsidDel="00000000" w:rsidP="00000000" w:rsidRDefault="00000000" w:rsidRPr="00000000" w14:paraId="000000D4">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p>
    <w:p w:rsidR="00000000" w:rsidDel="00000000" w:rsidP="00000000" w:rsidRDefault="00000000" w:rsidRPr="00000000" w14:paraId="000000D5">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ОТНЕМА</w:t>
      </w:r>
      <w:r w:rsidDel="00000000" w:rsidR="00000000" w:rsidRPr="00000000">
        <w:rPr>
          <w:vertAlign w:val="baseline"/>
          <w:rtl w:val="0"/>
        </w:rPr>
        <w:t xml:space="preserve">: в полза на Община Т. от Златка Стоянова с ЕГН **********, с постоянен адрес в гр. Т., ул. “ **********“ № *, сума в размер на: 11.64 лв. (единадесет лв. и шестдесет и четири стотинки) лв., представляваща средно дневно възнаграждение за датата на гласуване на Решение № 9 от Протокол № 1/30.01.2025 г. на Общински съвет Т.</w:t>
      </w:r>
    </w:p>
    <w:p w:rsidR="00000000" w:rsidDel="00000000" w:rsidP="00000000" w:rsidRDefault="00000000" w:rsidRPr="00000000" w14:paraId="000000D6">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color w:val="000000"/>
          <w:vertAlign w:val="baseline"/>
          <w:rtl w:val="0"/>
        </w:rPr>
        <w:t xml:space="preserve">Златка Стоянова</w:t>
      </w:r>
      <w:r w:rsidDel="00000000" w:rsidR="00000000" w:rsidRPr="00000000">
        <w:rPr>
          <w:vertAlign w:val="baseline"/>
          <w:rtl w:val="0"/>
        </w:rPr>
        <w:t xml:space="preserve"> с ЕГН</w:t>
      </w:r>
      <w:r w:rsidDel="00000000" w:rsidR="00000000" w:rsidRPr="00000000">
        <w:rPr>
          <w:color w:val="000000"/>
          <w:vertAlign w:val="baseline"/>
          <w:rtl w:val="0"/>
        </w:rPr>
        <w:t xml:space="preserve"> **********</w:t>
      </w:r>
      <w:r w:rsidDel="00000000" w:rsidR="00000000" w:rsidRPr="00000000">
        <w:rPr>
          <w:vertAlign w:val="baseline"/>
          <w:rtl w:val="0"/>
        </w:rPr>
        <w:t xml:space="preserve">, общински съветник в Общински съвет Т. и лице заемащо публична длъжност по смисъла на чл. 6, ал. 1, т. 32 от ЗПК при гласуването на </w:t>
      </w:r>
      <w:r w:rsidDel="00000000" w:rsidR="00000000" w:rsidRPr="00000000">
        <w:rPr>
          <w:color w:val="000000"/>
          <w:vertAlign w:val="baseline"/>
          <w:rtl w:val="0"/>
        </w:rPr>
        <w:t xml:space="preserve">Решение № 5 от Протокол № 1/07.02.2024 </w:t>
      </w:r>
      <w:r w:rsidDel="00000000" w:rsidR="00000000" w:rsidRPr="00000000">
        <w:rPr>
          <w:vertAlign w:val="baseline"/>
          <w:rtl w:val="0"/>
        </w:rPr>
        <w:t xml:space="preserve">г.</w:t>
      </w:r>
      <w:r w:rsidDel="00000000" w:rsidR="00000000" w:rsidRPr="00000000">
        <w:rPr>
          <w:color w:val="000000"/>
          <w:vertAlign w:val="baseline"/>
          <w:rtl w:val="0"/>
        </w:rPr>
        <w:t xml:space="preserve"> на Общински съвет Т., </w:t>
      </w:r>
      <w:r w:rsidDel="00000000" w:rsidR="00000000" w:rsidRPr="00000000">
        <w:rPr>
          <w:vertAlign w:val="baseline"/>
          <w:rtl w:val="0"/>
        </w:rPr>
        <w:t xml:space="preserve">поради липса на упражнени правомощия по служба</w:t>
      </w:r>
      <w:r w:rsidDel="00000000" w:rsidR="00000000" w:rsidRPr="00000000">
        <w:rPr>
          <w:color w:val="000000"/>
          <w:vertAlign w:val="baseline"/>
          <w:rtl w:val="0"/>
        </w:rPr>
        <w:t xml:space="preserve">.</w:t>
      </w:r>
    </w:p>
    <w:p w:rsidR="00000000" w:rsidDel="00000000" w:rsidP="00000000" w:rsidRDefault="00000000" w:rsidRPr="00000000" w14:paraId="000000D8">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vertAlign w:val="baseline"/>
        </w:rPr>
      </w:pP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Сумата, посочена в настоящото решение, в размер на 10 046.56 лв. (десет хиляди четиридесет и шест лева и петдесет и шест стотинки) лв., по отношение на </w:t>
      </w:r>
      <w:r w:rsidDel="00000000" w:rsidR="00000000" w:rsidRPr="00000000">
        <w:rPr>
          <w:color w:val="000000"/>
          <w:vertAlign w:val="baseline"/>
          <w:rtl w:val="0"/>
        </w:rPr>
        <w:t xml:space="preserve">Михаил Манчев, както и тази в размер на 10 023.28 (десет хиляди двадесет и три лева и двадесет и осем стотинки) лв. по отношение на Златка Стоянова, </w:t>
      </w:r>
      <w:r w:rsidDel="00000000" w:rsidR="00000000" w:rsidRPr="00000000">
        <w:rPr>
          <w:vertAlign w:val="baseline"/>
          <w:rtl w:val="0"/>
        </w:rPr>
        <w:t xml:space="preserve">следва да се преведе от лицата по банкова сметка на КПК:</w:t>
      </w:r>
      <w:r w:rsidDel="00000000" w:rsidR="00000000" w:rsidRPr="00000000">
        <w:rPr>
          <w:rtl w:val="0"/>
        </w:rPr>
      </w:r>
    </w:p>
    <w:p w:rsidR="00000000" w:rsidDel="00000000" w:rsidP="00000000" w:rsidRDefault="00000000" w:rsidRPr="00000000" w14:paraId="000000DA">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DB">
      <w:pPr>
        <w:ind w:firstLine="720"/>
        <w:rPr>
          <w:b w:val="0"/>
          <w:bCs w:val="0"/>
          <w:sz w:val="22"/>
          <w:szCs w:val="22"/>
          <w:vertAlign w:val="baseline"/>
        </w:rPr>
      </w:pPr>
      <w:r w:rsidDel="00000000" w:rsidR="00000000" w:rsidRPr="00000000">
        <w:rPr>
          <w:i w:val="1"/>
          <w:iCs w:val="1"/>
          <w:vertAlign w:val="baseline"/>
          <w:rtl w:val="0"/>
        </w:rPr>
        <w:t xml:space="preserve">Банкова сметка /IBAN/: </w:t>
      </w:r>
      <w:r w:rsidDel="00000000" w:rsidR="00000000" w:rsidRPr="00000000">
        <w:rPr>
          <w:vertAlign w:val="baseline"/>
          <w:rtl w:val="0"/>
        </w:rPr>
        <w:t xml:space="preserve">BG56 BNBG 9661 3000 1455 01</w:t>
      </w:r>
      <w:r w:rsidDel="00000000" w:rsidR="00000000" w:rsidRPr="00000000">
        <w:rPr>
          <w:rtl w:val="0"/>
        </w:rPr>
      </w:r>
    </w:p>
    <w:p w:rsidR="00000000" w:rsidDel="00000000" w:rsidP="00000000" w:rsidRDefault="00000000" w:rsidRPr="00000000" w14:paraId="000000DC">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DD">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w:t>
      </w:r>
      <w:r w:rsidDel="00000000" w:rsidR="00000000" w:rsidRPr="00000000">
        <w:rPr>
          <w:rtl w:val="0"/>
        </w:rPr>
      </w:r>
    </w:p>
    <w:p w:rsidR="00000000" w:rsidDel="00000000" w:rsidP="00000000" w:rsidRDefault="00000000" w:rsidRPr="00000000" w14:paraId="000000DE">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На основание чл. 92, ал. 3 от ЗПК, в седемдневен срок, считано от датата на уведомяване за решението, сумата може да бъде заплатена доброволно, по горепосочената банкова сметка.</w:t>
      </w:r>
      <w:r w:rsidDel="00000000" w:rsidR="00000000" w:rsidRPr="00000000">
        <w:rPr>
          <w:rtl w:val="0"/>
        </w:rPr>
      </w:r>
    </w:p>
    <w:p w:rsidR="00000000" w:rsidDel="00000000" w:rsidP="00000000" w:rsidRDefault="00000000" w:rsidRPr="00000000" w14:paraId="000000DF">
      <w:pPr>
        <w:tabs>
          <w:tab w:val="left" w:leader="none" w:pos="9356"/>
        </w:tabs>
        <w:ind w:firstLine="720"/>
        <w:jc w:val="both"/>
        <w:rPr>
          <w:vertAlign w:val="baseline"/>
        </w:rPr>
      </w:pPr>
      <w:r w:rsidDel="00000000" w:rsidR="00000000" w:rsidRPr="00000000">
        <w:rPr>
          <w:vertAlign w:val="baseline"/>
          <w:rtl w:val="0"/>
        </w:rPr>
        <w:t xml:space="preserve">На основание чл. 94, ал. 1 от ЗПК, решението може да се оспори от заинтересованите лица: </w:t>
      </w:r>
      <w:r w:rsidDel="00000000" w:rsidR="00000000" w:rsidRPr="00000000">
        <w:rPr>
          <w:color w:val="000000"/>
          <w:vertAlign w:val="baseline"/>
          <w:rtl w:val="0"/>
        </w:rPr>
        <w:t xml:space="preserve">Михаил Манчев и Златка Стоянова</w:t>
      </w:r>
      <w:r w:rsidDel="00000000" w:rsidR="00000000" w:rsidRPr="00000000">
        <w:rPr>
          <w:vertAlign w:val="baseline"/>
          <w:rtl w:val="0"/>
        </w:rPr>
        <w:t xml:space="preserve"> пред Административен съд С. област, по реда на Административнопроцесуалния кодекс, в 14-дневен срок от съобщаването му.</w:t>
      </w:r>
    </w:p>
    <w:p w:rsidR="00000000" w:rsidDel="00000000" w:rsidP="00000000" w:rsidRDefault="00000000" w:rsidRPr="00000000" w14:paraId="000000E0">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color w:val="000000"/>
          <w:vertAlign w:val="baseline"/>
          <w:rtl w:val="0"/>
        </w:rPr>
        <w:tab/>
        <w:t xml:space="preserve">Препис от решението да се изпрати на Михаил Манчев и Стоянова</w:t>
      </w:r>
      <w:r w:rsidDel="00000000" w:rsidR="00000000" w:rsidRPr="00000000">
        <w:rPr>
          <w:vertAlign w:val="baseline"/>
          <w:rtl w:val="0"/>
        </w:rPr>
        <w:t xml:space="preserve">,</w:t>
      </w:r>
      <w:r w:rsidDel="00000000" w:rsidR="00000000" w:rsidRPr="00000000">
        <w:rPr>
          <w:color w:val="000000"/>
          <w:vertAlign w:val="baseline"/>
          <w:rtl w:val="0"/>
        </w:rPr>
        <w:t xml:space="preserve"> на основание чл. 93, т. 1 от ЗПК.</w:t>
      </w:r>
    </w:p>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left" w:leader="none" w:pos="709"/>
          <w:tab w:val="left" w:leader="none" w:pos="3528"/>
        </w:tabs>
        <w:ind w:right="-1"/>
        <w:jc w:val="both"/>
        <w:rPr>
          <w:b w:val="0"/>
          <w:bCs w:val="0"/>
          <w:color w:val="ff0000"/>
          <w:vertAlign w:val="baseline"/>
        </w:rPr>
      </w:pPr>
      <w:r w:rsidDel="00000000" w:rsidR="00000000" w:rsidRPr="00000000">
        <w:rPr>
          <w:vertAlign w:val="baseline"/>
          <w:rtl w:val="0"/>
        </w:rPr>
        <w:tab/>
        <w:t xml:space="preserve">Препис от Решението да се изпрати на Окръжна прокуратура –</w:t>
      </w:r>
      <w:r w:rsidDel="00000000" w:rsidR="00000000" w:rsidRPr="00000000">
        <w:rPr>
          <w:color w:val="ff0000"/>
          <w:vertAlign w:val="baseline"/>
          <w:rtl w:val="0"/>
        </w:rPr>
        <w:t xml:space="preserve"> </w:t>
      </w:r>
      <w:r w:rsidDel="00000000" w:rsidR="00000000" w:rsidRPr="00000000">
        <w:rPr>
          <w:vertAlign w:val="baseline"/>
          <w:rtl w:val="0"/>
        </w:rPr>
        <w:t xml:space="preserve">С., с оглед преценка за реализиране на правомощията ѝ по чл. 94, ал. 2 от ЗПК, в частта с неустановен конфликт на интереси,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 и с оглед правомощията си по надзор за законност на административните актове.</w:t>
      </w: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left" w:leader="none" w:pos="709"/>
          <w:tab w:val="left" w:leader="none" w:pos="3528"/>
          <w:tab w:val="left" w:leader="none" w:pos="9356"/>
        </w:tabs>
        <w:ind w:right="-1"/>
        <w:jc w:val="both"/>
        <w:rPr>
          <w:color w:val="000000"/>
          <w:vertAlign w:val="baseline"/>
        </w:rPr>
      </w:pPr>
      <w:r w:rsidDel="00000000" w:rsidR="00000000" w:rsidRPr="00000000">
        <w:rPr>
          <w:rtl w:val="0"/>
        </w:rPr>
      </w:r>
    </w:p>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left" w:leader="none" w:pos="709"/>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E8">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E9">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EA">
      <w:pPr>
        <w:spacing w:line="276" w:lineRule="auto"/>
        <w:ind w:left="1416" w:firstLine="720"/>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EB">
      <w:pPr>
        <w:spacing w:line="276" w:lineRule="auto"/>
        <w:ind w:left="1416" w:firstLine="720"/>
        <w:rPr>
          <w:b w:val="0"/>
          <w:bCs w:val="0"/>
          <w:color w:val="000000"/>
          <w:vertAlign w:val="baseline"/>
        </w:rPr>
      </w:pPr>
      <w:r w:rsidDel="00000000" w:rsidR="00000000" w:rsidRPr="00000000">
        <w:rPr>
          <w:rtl w:val="0"/>
        </w:rPr>
      </w:r>
    </w:p>
    <w:p w:rsidR="00000000" w:rsidDel="00000000" w:rsidP="00000000" w:rsidRDefault="00000000" w:rsidRPr="00000000" w14:paraId="000000EC">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ED">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EE">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EF">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F0">
      <w:pPr>
        <w:spacing w:line="276" w:lineRule="auto"/>
        <w:ind w:left="1416" w:firstLine="720"/>
        <w:rPr>
          <w:b w:val="0"/>
          <w:bCs w:val="0"/>
          <w:vertAlign w:val="baseline"/>
        </w:rPr>
      </w:pPr>
      <w:r w:rsidDel="00000000" w:rsidR="00000000" w:rsidRPr="00000000">
        <w:rPr>
          <w:rtl w:val="0"/>
        </w:rPr>
      </w:r>
    </w:p>
    <w:sectPr>
      <w:headerReference r:id="rId7" w:type="first"/>
      <w:footerReference r:id="rId8" w:type="default"/>
      <w:footerReference r:id="rId9" w:type="first"/>
      <w:pgSz w:h="15840" w:w="12240" w:orient="portrait"/>
      <w:pgMar w:bottom="709" w:top="1134" w:left="1276" w:right="1041"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A">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F2">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F3">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F4">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F5">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F6">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eader" Target="head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