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 РС-606-24-050</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Днес, 27.05.2025 г., Комисията за противодействие на корупцията /КПК/,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25"/>
        <w:jc w:val="both"/>
        <w:rPr>
          <w:b w:val="0"/>
          <w:bCs w:val="0"/>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709"/>
        </w:tabs>
        <w:spacing w:line="276" w:lineRule="auto"/>
        <w:ind w:right="425"/>
        <w:jc w:val="both"/>
        <w:rPr>
          <w:b w:val="0"/>
          <w:bCs w:val="0"/>
          <w:vertAlign w:val="baseline"/>
        </w:rPr>
      </w:pPr>
      <w:r w:rsidDel="00000000" w:rsidR="00000000" w:rsidRPr="00000000">
        <w:rPr>
          <w:b w:val="1"/>
          <w:bCs w:val="1"/>
          <w:vertAlign w:val="baseline"/>
          <w:rtl w:val="0"/>
        </w:rPr>
        <w:tab/>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709"/>
        </w:tabs>
        <w:spacing w:line="276" w:lineRule="auto"/>
        <w:ind w:right="425" w:firstLine="720"/>
        <w:jc w:val="both"/>
        <w:rPr>
          <w:b w:val="0"/>
          <w:bCs w:val="0"/>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spacing w:line="276" w:lineRule="auto"/>
        <w:ind w:right="425"/>
        <w:jc w:val="both"/>
        <w:rPr>
          <w:color w:val="00000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C">
      <w:pPr>
        <w:tabs>
          <w:tab w:val="left" w:leader="none" w:pos="567"/>
        </w:tabs>
        <w:ind w:right="283" w:firstLine="720"/>
        <w:jc w:val="both"/>
        <w:rPr>
          <w:vertAlign w:val="baseline"/>
        </w:rPr>
      </w:pPr>
      <w:r w:rsidDel="00000000" w:rsidR="00000000" w:rsidRPr="00000000">
        <w:rPr>
          <w:color w:val="000000"/>
          <w:vertAlign w:val="baseline"/>
          <w:rtl w:val="0"/>
        </w:rPr>
        <w:t xml:space="preserve">Производството по реда на чл. 89, ал. 1, пр. 1 от Закона за противодействие на корупцията (ЗПК), е образувано въз основа на Решение рег. № КИ-299/19.08.2024 г. на Комисия за противодействие на корупцията (КПК) по сигнал с рег. № С-606/05.08.2024 г., обединено с </w:t>
      </w:r>
      <w:r w:rsidDel="00000000" w:rsidR="00000000" w:rsidRPr="00000000">
        <w:rPr>
          <w:vertAlign w:val="baseline"/>
          <w:rtl w:val="0"/>
        </w:rPr>
        <w:t xml:space="preserve">извършване на проверка по чл. 13, ал. 1, т. 8 от ЗПК, образувана въз основа на № КИ-316/09.09.2024 г. по сигнал с вх. № С-609/06.08.2024 г. на КПК. </w:t>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Производството и проверката са образувани срещу Диан Иванов– заместник-кмет на О. В.</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t xml:space="preserve">По същество в сигналите се твърди, че Диан Иванов е замесен в корупционна схема с имотна облага в полза на дружеството „С.“ ООД, чийто адвокат е бил Иванов.  Посочва се, че съгласно договор № Д-...........2009г. О. В. продава на  „С.“ ООД  урегулиран поземлен имот – частна общинска собственост с площ 245 кв.м. срещу цена представляваща 31 % РЗП на сградата, предвидена за изграждане върху продавания терен или вече изградени жилищни или нежилищни имоти в същия подрайон, с пазарен еквивалент в размер на 160 088 лв. На същата дата 26.09.2009 г. между О. В. като „продавач“ и „С.“ ООД като „купувач“ е сключен договор № Д…….9, по силата на който е извършена продажба на имот – частна общинска собственост в същия подрайон с площ 175 кв. м., срещу цена представляваща 31 % РЗП на сградата, предвидена за изграждане върху продавания терен или с пазарен еквивалент в размер на 160 088.13 лв. В последствие през 2009 и 2010 г. са сключени няколко анекса към двата договора, във връзка с влязъл в сила ПУП-ПРЗ, съгласно който двата имота са обособени в един с обща площ 428,78 кв. м., както и с изготвен и съгласуван идеен проект за изграждането на жилищна сграда с РЗП бруто 2693,46 кв.м. и др. обстоятелства, за които страните са се договорили и съгласили. Твърди се също, че преди „С.“ ООД да изпълни договореното в двата договора и последващите анекси, дружеството се е разпоредило с имота, като го продава през 2021 г. на „Б. и.“ ООД, като се посочва, че към датата на сделката и двете дружества са били с едни и същи собственици. О. В. започва дело срещу длъжника „С.“ ООД, като съдът не отсъжда в полза на О.та. След съобщаването на Решението на ОС – В., същото не е било обжалвано, като по този начин е преградена правната защита на О. В. за сметка на дружеството, чийто адвокат е бил Диан Иванов. Освен това в сигнала се сочи, че Иванов в качеството му на заместник – кмет на О. В. е издал Заповед № 07......2024 г. за прокопаване на ел. кабел на „С.“ ООД, като това е начин сградата да бъде въведена в експлоатация възможно най-скоро. В сигнала се посочва също, че щом сградата бъде въведена в експлоатация, апартаментите в нея могат да бъдат продадени, прехвърлени на трети лица и по този начин О. В. да не получи никакви апартаменти като обезщетение вместо цената на продадения общински имот. Твърди се още, че контролът по изпълнение на заповедта е на самия Диан Иванов, както и утвърждаването й като административен акт е също от Иванов, за което той бил упълномощен с изрична заповед на кмета Б. К..  Сочи се и, че Диян Иванов е продължил да има участие в търговски дружества, като по този начин е нарушил изискванията на чл. 41, ал. 1 и ал. 4 от ЗМСМА и за него е била налице несъвместимост към датата на заемане на публичната длъжност. Сочи се, че след назначаването си Иванов е продължил да участва като съдружник в следните търговски дружества: „Л. ф.“ ООД с ЕИК </w:t>
      </w:r>
      <w:r w:rsidDel="00000000" w:rsidR="00000000" w:rsidRPr="00000000">
        <w:rPr>
          <w:vertAlign w:val="baseline"/>
          <w:rtl w:val="0"/>
        </w:rPr>
        <w:t xml:space="preserve">********* до 17.01.2024 г.; „Л. п.“ ООД с ЕИК ******** до 17.01.2024 година; „З. б.  Л. и“ ООД с ЕИК *********до 23.02.2024 г.; „Б. с. М. с.“ ООД, ЕИК ******** до 23.02.2024 г.  и „Л. А. х.“ ООД, ЕИК: ********* до 27.02.2024 г., както и като едноличен собственик на капитала на „Е. п.“ ЕООД с ЕИК ******** до 17.01.2024 година. Допълва се, че Иванов е вписан като управител на редица чуждестранни дружества в регистър Булстат: „Б. ф. г.“ АД, Булстат: *********; „Г. п. и. “ АД, Булстат: ********; „М. л.“ АПС, Булстат:*********; „Г. С. е. ф.“ АД, Булстат: *********; „Е.“ АС, Булстат: *********и „С“ АС, Булстат: *********.  </w:t>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Във връзка с твърденията в настоящия сигнал към производството са приобщени, изискани по предходна административна проверка срещу Иванов по реда на чл. 13, ал. 1, т. 8 от Закона за противодействие на корупцията по сигнал с вх. № С-116/15.02.2024 г. на КПК, заверени копия на следните доказателства: Трудов договор № ********2023 г. по описа на О. В.; декларация по чл. 49, ал. 1, т. 1 от Закона за противодействие на корупцията, подписана от Диан Иванов на 30.11.2023 г. и декларация по чл. 41, ал. 1 от Закона за местното самоуправление и местната администрация, подписана на 30.11.2023 г., получени с писмо с вх. № КПК-6017-1/28.03.2024 г. от кмета на О. В.</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Във връзка с твърденията в сигнала Комисията е изискала и получила с писмо вх. № КПК-9304-5/17.10.2024 г. на КПК от кмета на О. В. заверени копия на следните документи: Решение № *******2023г. по търговско дело № *** от 2023 г. на О. с. В.; Молба за възстановяване на срок за обжалване на Решение № *******2023г. по търговско дело № *** от 2023 г. на О. с. В.; Въззивна жалба срещу решение № *******2023г. по търговско дело № *** от 2023 г. на О. с. В.; Докладна записка от директор на Дирекция „ПНО“ относно пропуснат законен срок за обжалване на Решение № *******2023г. по търговско дело № *** от 2023 г. на О. с. В.; Определение № ******2024 г. по т. д. № ***/2023 г. на О. с. В.; Заповед № *********.2024 г. на Кмета на О. В.; Протокол № ********.2024 г. по т. д. № ***/2023 г. на О. с. В.; Разпореждане № ********.2024 г. по т. д. № ***/2023 г. на О. с. В.; Определение № ********.2024 г. по в. т. д. № ***/24 г. на А. с.В.;. Решение № ********.2024 г. по в. т. д. № ***/2024 г. на А. с. В.; Касационна жалба от О. В. срещу Решение № ********.2024 г. по в. т. д. № *** от 2024 г. на А. с. В., ведно с приложени касационни основания за обжалване; Разпореждане № **********2024 г. по в. т. д. № ***/2024 г. на А. с. В.; Молба с приложена държавна такса за обжалване пред ВКС в изпълнение на разпореждане по в. т. д. № ***/2024 г. на А. с.В.; Заповед № 07......2024 г.; Заповеди за упълномощаване на Диан Иванов да извършва действия и осъществява функции по наблюдение и контрол по отношение на дейности на О. В. - Заповед № **********.2023 г., Заповед № **********.2023 г., Заповед № **********.2023 г., Заповед № **********.2023 г., Заповед № **********.2023 г., Заповед № **********.2023 г., Заповед № **********.2023 г., Заповед № **********.2024 г., Заповед № **********.2024 г., Заповед № **********.2024 г., Заповед № **********.2024 г., Заповед № **********.2024 г., Заповед № **********.2024 г., Заповед № **********.2024 г., Заповед № **********.2024 г., Заповед № **********.2024 г. и Заповед № **********.2024 г. всички на кмета на О. В..</w:t>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писмо вътрешен № КПК-9304-8/11.02.2025 г. от директора на Дирекция „Противодействие на корупцията“ към КПК, са представени заверени копия на: Исковата молба срещу „С.“ ЕООД, ЕИК**********, внесена от О. В. до О. с.В.; Отговор на „С.“ ЕООД на исковата молба от О. В.; Допълнителна искова молба против „С.“ ЕООД, ЕИК **********, внесена от О. В. до О. с.В.; Отговор на „С.“ ЕООД на допълнителната искова молба от О. В.</w:t>
        <w:tab/>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Служебно са извършени справки в Регистър НБД „Население“, в Търговски регистър и регистъра на юридическите лица с нестопанска цел на Агенция по вписванията (ТРРЮЛНЦ) и на електронната страница на О. В.. </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709"/>
          <w:tab w:val="left" w:leader="none" w:pos="3528"/>
        </w:tabs>
        <w:ind w:right="283"/>
        <w:jc w:val="center"/>
        <w:rPr>
          <w:b w:val="0"/>
          <w:bCs w:val="0"/>
          <w:i w:val="0"/>
          <w:iCs w:val="0"/>
          <w:color w:val="000000"/>
          <w:vertAlign w:val="baseline"/>
        </w:rPr>
      </w:pPr>
      <w:r w:rsidDel="00000000" w:rsidR="00000000" w:rsidRPr="00000000">
        <w:rPr>
          <w:b w:val="1"/>
          <w:bCs w:val="1"/>
          <w:i w:val="1"/>
          <w:iCs w:val="1"/>
          <w:color w:val="000000"/>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Сигналите са подадени от лица, с посочени три имена, адреси и са подписани.</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Диан Иванов е назначен за заместник – кмет на О. В. с Трудов договор № ********2023г., сключен между него и кмета на О. В., видно от който, договорът e в сила от 30.11.2023 г.,</w:t>
      </w:r>
      <w:r w:rsidDel="00000000" w:rsidR="00000000" w:rsidRPr="00000000">
        <w:rPr>
          <w:vertAlign w:val="baseline"/>
          <w:rtl w:val="0"/>
        </w:rPr>
        <w:t xml:space="preserve"> н</w:t>
      </w:r>
      <w:r w:rsidDel="00000000" w:rsidR="00000000" w:rsidRPr="00000000">
        <w:rPr>
          <w:color w:val="000000"/>
          <w:vertAlign w:val="baseline"/>
          <w:rtl w:val="0"/>
        </w:rPr>
        <w:t xml:space="preserve">а която дата Иванов е постъпил на работа. На 30.11.2023 г. Иванов, като заместник-кмет на О. В. е подписал с вх. № **********.2023 г. Декларация по чл. 49, ал. 1, т. 1 от ЗПК, в която декларира, че не заема друга длъжност и не извършва друга дейност, която съгласно Конституцията на Република България или специален закон е несъвместима със служебното му положение. На основание чл. 41, ал. 1 от Закона за местното самоуправление и местната администрация, Иванов е декларирал в подписаната от него на 30.11.2023 г. декларация, че не извършва търговска дейност по смисъла на Търговския закон, не е контрольор, управител или прокурист в търговски дружества, не е търговски пълномощник, търговски представител, търговски посредник, синдик, ликвидатор и не участва в надзорни, управителни и контролни органи на търговски дружества и кооперации.</w:t>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709"/>
        </w:tabs>
        <w:ind w:right="283"/>
        <w:jc w:val="both"/>
        <w:rPr>
          <w:color w:val="000000"/>
          <w:vertAlign w:val="baseline"/>
        </w:rPr>
      </w:pPr>
      <w:r w:rsidDel="00000000" w:rsidR="00000000" w:rsidRPr="00000000">
        <w:rPr>
          <w:color w:val="000000"/>
          <w:vertAlign w:val="baseline"/>
          <w:rtl w:val="0"/>
        </w:rPr>
        <w:t xml:space="preserve"> </w:t>
        <w:tab/>
        <w:t xml:space="preserve">От събраните в хода на производството доказателства се установи, че О. В. представлявана от Кмета на О. В. И. П., чрез процесуален представител главен юрисконсулт С. Ц., внася във </w:t>
      </w:r>
      <w:r w:rsidDel="00000000" w:rsidR="00000000" w:rsidRPr="00000000">
        <w:rPr>
          <w:vertAlign w:val="baseline"/>
          <w:rtl w:val="0"/>
        </w:rPr>
        <w:t xml:space="preserve">О. с.В.</w:t>
      </w:r>
      <w:r w:rsidDel="00000000" w:rsidR="00000000" w:rsidRPr="00000000">
        <w:rPr>
          <w:color w:val="000000"/>
          <w:vertAlign w:val="baseline"/>
          <w:rtl w:val="0"/>
        </w:rPr>
        <w:t xml:space="preserve"> Искова молба против „С.“ ЕООД, ЕИК **********, с правно основание: чл. 26, ал. 1 от Закона за задълженията и договорите (ЗЗД)</w:t>
      </w:r>
      <w:r w:rsidDel="00000000" w:rsidR="00000000" w:rsidRPr="00000000">
        <w:rPr>
          <w:vertAlign w:val="baseline"/>
          <w:rtl w:val="0"/>
        </w:rPr>
        <w:t xml:space="preserve"> и ц</w:t>
      </w:r>
      <w:r w:rsidDel="00000000" w:rsidR="00000000" w:rsidRPr="00000000">
        <w:rPr>
          <w:color w:val="000000"/>
          <w:vertAlign w:val="baseline"/>
          <w:rtl w:val="0"/>
        </w:rPr>
        <w:t xml:space="preserve">ена на иска: 29 413.80 лева. В молбата се посочва, че със сключен договор № *******************.2007 г., на основание решение № *************.2007 г. на Общински съвет (ОбС) В. и резултатите от проведен търг с явно наддаване, по протокол от *****.2007 г.. е извършена продажба на имот - частна общинска собственост, представляващ урегулиран поземлен имот (УПИ) 1-3, с площ 245 кв.м,, находящ се в гр. В., ул. „Д. л.", подрайон 14, квартал 560, при граници на имота: ул. „Д. л.", УПИ 111-23, УПИ 1-3, УГЖ III-3A „жилищно строителство, обществено обслужване и трафопост",</w:t>
        <w:tab/>
        <w:t xml:space="preserve">актуван с Акт за частна общинска собственост (АЧОС) № *********.2005 г. и АЧОС № *********.1999 година, срещу цена представляваща 31 % от бруто РЗП на сградата, предвидена за изграждане върху продавания терен/жилища, гаражи, търговски обекти и др./ или вече изградени жилищни или нежилищни имоти в същия подрайон, с пазарен еквивалент в размер 160 088 лева. Също със сключен договор № *******************.2007 г., на основание решение № ********.2007 г. на ОбС - В. и резултатите от проведен търг с явно наддаване, по протокол от ******.2007 г., е извършена продажба на имот - частна общинска собственост, представляващ УПИ /урегулиран поземлен имот/ II-2, 2А, с площ 175 кв. м., находящ се в гр. В., ул. „Д. л.", подрайон 14, квартал 560, при граници на имота: ул. „Д. л.“, УПИ П-2, 2А, УПИ III - за „жилищно строителство, обществено обслужване“, съгласно АЧОС № ********.2005 г., АЧОС № **********.1999 г. и АЧОС № ******.2006 г., срещу цена представляваща 31 % от бруто РЗП на сградата, предвидена за изграждане върху продавания терен/жилища, гаражи, обекти за обществено обслужване и др./, достигната на проведения на *****.2007 г. търг с явно наддаване в изпълнение и при ред и условия на Решение № *******.2007 г. на Общинския съвет - В. и Заповед № *******.2007 г. на Кмета на О. В., с паричен еквивалент в размер на 160 088.13 лева. Във връзка с това между О. В., в качеството на „Продавач“ и „С.“ ООД, в качеството на „Купувач“ е сключен Анекс № 1 ********************.2009 г. към договор № *******************.2007 г. и договор № *******************2007 г., във връзка с обособяване на нов имот УПИ IV-2, 2A, 3, кв. 560, 14 м.р., гр. В., с площ 428,78 кв.м. върху двата имота УПИ Н-2, 2а и УПИ 1-3, предмет на продажбите по горепосочените два договора, съгласно влязъл в сила ПУП-ПРЗ и РУП със Заповед № *******.2008г. на заместник-кмета на О. В. и съставен нов АОС **********.2009 г. за същия, както и одобрен идеен проект за жилищна сграда в УПИ IV-2 ,2A, 3, кв. 560, по плана на 14 м.р., гр. В.. Съгласно Анекса: текстът на чл. 1, Раздел I от Договор № *******************.2007 г. и Договор № *******************2007 г. да се чете: чл. 1. С настоящия договор продавача продава, а купувача купува имот - частна общинска собственост, представляваща УПИ IV-2, 2a, 3, кв. 560, 14 подрайон, с площ 428,78 кв. м., при граници: ул. „Д. л.", квартална улица, УПИ Ш – за „жилищно строителство“, „обществено обслужване и трафопост", предмет на АОС № **********.2009 г., обособен съгласно влязъл в сила ПУП-ПРЗ, одобрен със заповед № *********.2008 г. върху бивши УПИ 1-3 и УПИ Н-2, 2А, срещу цена представляваща 31 % бруто РЗП на сградата, предвидена за изграждане върху продавания терен/жилища, гаражи, търговски обекти и др./или вече изградени жилищни и нежилищни имоти в същия подрайон, с пазарен еквивалент, равен на сбора от пазарните еквиваленти на УПИ 1-3 и УПИ 11-2, 2А, в размер на общо 320 176 лева; - текстът на чл. 1, Раздел I от договор № *******************.2007 г. и договор № *******************2007 г. да се чете: „чл. 1.1 Правото на собственост върху имота ще бъде прехвърлено на „С.“ ООД, след прехвърляне в собственост на О. В. на жилищни и нежилищни имоти, съгласно подписан анекс по чл. 10.1 от настоящия договор. Между О. В., в качеството на „продавач“ и „С.“ ООД, в качеството на „купувач" е сключен Анекс № 2 № ****** от *****.2010 г. към договор № *******************.2007 г. и договор № *******************2007 г., както и Анекс № 1 към същите договори от *****.2009 г., за продажба по реда на чл. 35, ал. 1 от Закона за общинската собственост (ЗОС) на недвижим имот - частна общинска собственост, представляващ УПИ IV-2, 2A, 3, кв. 560, 14 м. р., гр. В., с площ 428,78 кв.м., съгласно който анекс: „чл. 1. На основание чл. 10.1 от договорите и на основание подписания между страните протокол от ******.2010 г. за избор на обекти от О. В., съставен по реда на чл. 11 от договора, страните разпределят собствеността върху обектите, както е описано по-долу в чл. 2, чл. 3 и чл. 4 от този анекс“. Съгласно чл. 2 от Анекс № 2, „В недвижим имот УПИ IV-2, 2A, 3, кв. 560, 14 м. р., гр. В., съгласно изготвения и съгласуван идеен проект е предвидено застрояване на жилищна сграда, която на основание изготвено</w:t>
      </w:r>
      <w:r w:rsidDel="00000000" w:rsidR="00000000" w:rsidRPr="00000000">
        <w:rPr>
          <w:vertAlign w:val="baseline"/>
          <w:rtl w:val="0"/>
        </w:rPr>
        <w:t xml:space="preserve"> </w:t>
      </w:r>
      <w:r w:rsidDel="00000000" w:rsidR="00000000" w:rsidRPr="00000000">
        <w:rPr>
          <w:color w:val="000000"/>
          <w:vertAlign w:val="baseline"/>
          <w:rtl w:val="0"/>
        </w:rPr>
        <w:t xml:space="preserve">площообразуване е съответно с РЗП 2271,86 кв.м. над кота нула и 421,60 кв. м. - сутерен, или бруто РЗП 2693,46 кв.м., от която О. В. трябва да получи обезщетение в размер от 31%, което представлява 834,97 кв.м. застроена площ, а „С.“ ООД ще получи 69% или 1858,49 кв. м. застроена площ, описани подробно и изчерпателно в протокола за разпределение на обектите от бъдещата сграда, предвидена за изграждане върху гореописания имот. В чл. 3 са описани всички предвидени за изграждане обекти, с обща РЗП в размер на 840 кв. м., които О. В. получава в собственост /общо 17 обекта/, а в чл. 4 - тези, които ответника „С.“ ООД получава в собственост, с обща РЗП в размер на 1853,46 кв.м. - общо 33 обекта. Съгласно чл. 5 от коментирания Анекс, предвид обстоятелството, че с Протокол за избор на обекти от ****.2010 г., процента на обезщетение в полза на О. В. е по-голям от договорения в чл. 1 от договори № *******************.2007 г. и договор № *******************2007 г., сключени между О. В. и „С.“ ООД, както и Анекс № 1 към тях от *****.2009 г., страните са постигнали споразумение получената разлика да не се доплаща от О. В. на „С." ООД. </w:t>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709"/>
        </w:tabs>
        <w:ind w:right="283"/>
        <w:jc w:val="both"/>
        <w:rPr>
          <w:color w:val="000000"/>
          <w:vertAlign w:val="baseline"/>
        </w:rPr>
      </w:pPr>
      <w:r w:rsidDel="00000000" w:rsidR="00000000" w:rsidRPr="00000000">
        <w:rPr>
          <w:color w:val="000000"/>
          <w:vertAlign w:val="baseline"/>
          <w:rtl w:val="0"/>
        </w:rPr>
        <w:tab/>
        <w:t xml:space="preserve">Между О. В., в качеството на „продавач“ и „С.“ ООД, в качеството на „купувач“ е сключен Анекс № 3 № ***************2010 г. към договори № *******************.2007 г. и № *******************2007 г., сключени между О. В. и „С.“ ООД, Анекси: № 1, № 2 от *****.2010 г. към тях от *****.2009 г., за продажба по реда на чл. 35, ал. 1 от ЗОС на недвижим имот - частна общинска собственост, представляващ УПИ IV-2, 2А, 3, кв. 560, 14 м. р,, гр. В., с площ 428,78 кв.м., съгласно който Анекс: „чл. 1 Съгласно чл. 20 от договори № *******************.2007 г. и № *******************2007 г., страните изменят и допълват разпоредбите на подписаните между тях договори. Съгласно чл. 2 от Анекс № 3, всички останали клаузи на двата договора и Анекси № 1 и № 2 към тях остават в сила.</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09"/>
        </w:tabs>
        <w:ind w:right="283"/>
        <w:jc w:val="both"/>
        <w:rPr>
          <w:color w:val="000000"/>
          <w:vertAlign w:val="baseline"/>
        </w:rPr>
      </w:pPr>
      <w:r w:rsidDel="00000000" w:rsidR="00000000" w:rsidRPr="00000000">
        <w:rPr>
          <w:color w:val="000000"/>
          <w:vertAlign w:val="baseline"/>
          <w:rtl w:val="0"/>
        </w:rPr>
        <w:tab/>
        <w:t xml:space="preserve">През 2018 година от О. В., представлявана от кмета И. П., чрез процесуален представител е предявена пред О. с. - В. Искова молба, с правно основание чл. 87, ал. 3 от ЗЗД срещу „С.“ ЕООД, по която е образувано производството по търговско дело № ****/2018 г. по описа на О. с.(ОС) В.. С Решение № *******.2018 година ОС В. е отхвърлил исковата претенция на О. В., предявена срещу ответното дружество по реда на чл. 87, ал. 3 от ЗЗД, за разваляне на сключените между двете страни договори и анекси, посочени по-горе, поради виновно неизпълнение на задълженията от страна на купувача. В законоустановения срок първоинстанционното съдебно решение е обжалвано от О. В. по реда на въззивното производство пред А. с. В. По въззивната жалба на О. В. е образувано производството по въззивно търг. дело № ***/2019 г. по описа на А. с.В..  С Решение № ***/17.05.2019 г. постановено по въззивното търговско дело решаващият състав на А. с. В. е потвърдил Решение № ********.2018 г. по т. д. № ****/2018 г. на ОС В.. Въззивното решение е обжалвано от О. В. пред Върховния касационен съд (ВКС), като с Определение № ****/14.04.2020 г., постановено по т. д. № **** по описа за 2019 г., ВКС не е допуснал касационно обжалване на Решение № *** от 17.05.2019 г. по т. д. № ***/2019 г. на Варненски апелативен съд.</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709"/>
        </w:tabs>
        <w:ind w:right="283"/>
        <w:jc w:val="both"/>
        <w:rPr>
          <w:color w:val="000000"/>
          <w:vertAlign w:val="baseline"/>
        </w:rPr>
      </w:pPr>
      <w:r w:rsidDel="00000000" w:rsidR="00000000" w:rsidRPr="00000000">
        <w:rPr>
          <w:color w:val="000000"/>
          <w:vertAlign w:val="baseline"/>
          <w:rtl w:val="0"/>
        </w:rPr>
        <w:tab/>
        <w:t xml:space="preserve">На 14.03.2023 г.,</w:t>
      </w:r>
      <w:r w:rsidDel="00000000" w:rsidR="00000000" w:rsidRPr="00000000">
        <w:rPr>
          <w:vertAlign w:val="baseline"/>
          <w:rtl w:val="0"/>
        </w:rPr>
        <w:t xml:space="preserve"> </w:t>
      </w:r>
      <w:r w:rsidDel="00000000" w:rsidR="00000000" w:rsidRPr="00000000">
        <w:rPr>
          <w:color w:val="000000"/>
          <w:vertAlign w:val="baseline"/>
          <w:rtl w:val="0"/>
        </w:rPr>
        <w:t xml:space="preserve">О. В., представлявана И. П. - кмет на О. В., чрез процесуален представител главен юрисконсулт С. Ц., подава Молба с вх. № 6504 по описа на О. с. В., във връзка със получено в О. В. съобщение, по силата на което е оставено без движение производството по т. д. № ***/2023 г. по описа на ОС В. и е дадена възможност на ищеца в едноседмичен срок от получаване на съобщението с писмена молба, да отстрани нередовностите на предходна Искова молба.</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709"/>
        </w:tabs>
        <w:ind w:right="283"/>
        <w:jc w:val="both"/>
        <w:rPr>
          <w:color w:val="000000"/>
          <w:vertAlign w:val="baseline"/>
        </w:rPr>
      </w:pPr>
      <w:r w:rsidDel="00000000" w:rsidR="00000000" w:rsidRPr="00000000">
        <w:rPr>
          <w:color w:val="000000"/>
          <w:vertAlign w:val="baseline"/>
          <w:rtl w:val="0"/>
        </w:rPr>
        <w:tab/>
      </w:r>
      <w:r w:rsidDel="00000000" w:rsidR="00000000" w:rsidRPr="00000000">
        <w:rPr>
          <w:b w:val="1"/>
          <w:bCs w:val="1"/>
          <w:color w:val="000000"/>
          <w:vertAlign w:val="baseline"/>
          <w:rtl w:val="0"/>
        </w:rPr>
        <w:t xml:space="preserve">С вх. № ****/22.05.2023 г. </w:t>
      </w:r>
      <w:r w:rsidDel="00000000" w:rsidR="00000000" w:rsidRPr="00000000">
        <w:rPr>
          <w:color w:val="000000"/>
          <w:vertAlign w:val="baseline"/>
          <w:rtl w:val="0"/>
        </w:rPr>
        <w:t xml:space="preserve">по описа на ОС В. е регистриран отговор на Искова молба по т. д. № ***/2023 г. по описа на ОС В., от страна на „С.“ ЕООД, представлявано от управителя К. К., чрез адвокатско дружество „И. с.“, </w:t>
      </w:r>
      <w:r w:rsidDel="00000000" w:rsidR="00000000" w:rsidRPr="00000000">
        <w:rPr>
          <w:b w:val="1"/>
          <w:bCs w:val="1"/>
          <w:color w:val="000000"/>
          <w:vertAlign w:val="baseline"/>
          <w:rtl w:val="0"/>
        </w:rPr>
        <w:t xml:space="preserve">представлявано от адвокат Диан Иванов</w:t>
      </w:r>
      <w:r w:rsidDel="00000000" w:rsidR="00000000" w:rsidRPr="00000000">
        <w:rPr>
          <w:color w:val="000000"/>
          <w:vertAlign w:val="baseline"/>
          <w:rtl w:val="0"/>
        </w:rPr>
        <w:t xml:space="preserve">, член на Варненска адвокатска колегия, със Становище, че считат предявените искове за допустими, но неоснователни и недоказани, поради което са оспорени изцяло и се иска тяхното отхвърляне.</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09"/>
        </w:tabs>
        <w:ind w:right="283"/>
        <w:jc w:val="both"/>
        <w:rPr>
          <w:color w:val="000000"/>
          <w:vertAlign w:val="baseline"/>
        </w:rPr>
      </w:pPr>
      <w:r w:rsidDel="00000000" w:rsidR="00000000" w:rsidRPr="00000000">
        <w:rPr>
          <w:color w:val="000000"/>
          <w:vertAlign w:val="baseline"/>
          <w:rtl w:val="0"/>
        </w:rPr>
        <w:tab/>
        <w:t xml:space="preserve">С вх. № *****/13.06.2023 г. в ОС В. е регистрирана Допълнителна искова молба от  О. В., представлявана от Кмета на О. В. И. П., чрез процесуален представител главен юрисконсулт Ц., с която се пояснява и допълва първоначалната Искова молба и е изразено становище относно релевираното от ответника в отговора на исковата молба. </w:t>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709"/>
        </w:tabs>
        <w:ind w:right="283"/>
        <w:jc w:val="both"/>
        <w:rPr>
          <w:color w:val="000000"/>
          <w:vertAlign w:val="baseline"/>
        </w:rPr>
      </w:pPr>
      <w:r w:rsidDel="00000000" w:rsidR="00000000" w:rsidRPr="00000000">
        <w:rPr>
          <w:color w:val="000000"/>
          <w:vertAlign w:val="baseline"/>
          <w:rtl w:val="0"/>
        </w:rPr>
        <w:tab/>
      </w:r>
      <w:r w:rsidDel="00000000" w:rsidR="00000000" w:rsidRPr="00000000">
        <w:rPr>
          <w:b w:val="1"/>
          <w:bCs w:val="1"/>
          <w:color w:val="000000"/>
          <w:vertAlign w:val="baseline"/>
          <w:rtl w:val="0"/>
        </w:rPr>
        <w:t xml:space="preserve">През месец 07.2023 г. Диан Иванов</w:t>
      </w:r>
      <w:r w:rsidDel="00000000" w:rsidR="00000000" w:rsidRPr="00000000">
        <w:rPr>
          <w:color w:val="000000"/>
          <w:vertAlign w:val="baseline"/>
          <w:rtl w:val="0"/>
        </w:rPr>
        <w:t xml:space="preserve">, като представляващ</w:t>
      </w:r>
      <w:r w:rsidDel="00000000" w:rsidR="00000000" w:rsidRPr="00000000">
        <w:rPr>
          <w:vertAlign w:val="baseline"/>
          <w:rtl w:val="0"/>
        </w:rPr>
        <w:t xml:space="preserve"> </w:t>
      </w:r>
      <w:r w:rsidDel="00000000" w:rsidR="00000000" w:rsidRPr="00000000">
        <w:rPr>
          <w:color w:val="000000"/>
          <w:vertAlign w:val="baseline"/>
          <w:rtl w:val="0"/>
        </w:rPr>
        <w:t xml:space="preserve">адвокатско дружество „И. с.“ и от името на „С.“ ЕООД изготвя и депозира пред ОС В. отговор и на визираната по-горе Допълнителна искова молба по т. д. № ***/2023 г. по описа на ОС В.</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709"/>
        </w:tabs>
        <w:ind w:right="283"/>
        <w:jc w:val="both"/>
        <w:rPr>
          <w:color w:val="000000"/>
          <w:vertAlign w:val="baseline"/>
        </w:rPr>
      </w:pPr>
      <w:r w:rsidDel="00000000" w:rsidR="00000000" w:rsidRPr="00000000">
        <w:rPr>
          <w:color w:val="000000"/>
          <w:vertAlign w:val="baseline"/>
          <w:rtl w:val="0"/>
        </w:rPr>
        <w:tab/>
        <w:t xml:space="preserve"> На 10.11.2023 г. О. с. В. постановява Решение № ***, с което отхвърля предявения от О. В. срещу „С.“ ЕООД иск с правно основание чл. 26, ал.1, пр. 1 от ЗЗД за прогласяване за нищожен договор № *******************.2007 г., поради противоречие със Закона за общинската собственост. Също отхвърля и предявения от О. В., срещу „С.“ ЕООД иск с правно основание чл. 26, ал. 1, пр. 1 от ЗЗД за прогласяване за нищожен договор № *******************2007 г., поради противоречие със Закона за общинската собственост. О. В. е осъдена да заплати на „С.“ ЕООД сума, представляваща сторени съдебно деловодни разноски и адвокатско възнаграждение на основание чл.78, ал.1 от Гражданскопроцесуалния кодекс (ГПК). </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709"/>
        </w:tabs>
        <w:ind w:right="283"/>
        <w:jc w:val="both"/>
        <w:rPr>
          <w:color w:val="000000"/>
          <w:vertAlign w:val="baseline"/>
        </w:rPr>
      </w:pPr>
      <w:r w:rsidDel="00000000" w:rsidR="00000000" w:rsidRPr="00000000">
        <w:rPr>
          <w:color w:val="000000"/>
          <w:vertAlign w:val="baseline"/>
          <w:rtl w:val="0"/>
        </w:rPr>
        <w:tab/>
        <w:t xml:space="preserve">Видно от представените по преписката доказателства е, че препис на посоченото по-горе Решение на ОС В. е получено в О. В. на 14.11.2023 година. </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709"/>
        </w:tabs>
        <w:ind w:right="283"/>
        <w:jc w:val="both"/>
        <w:rPr>
          <w:color w:val="000000"/>
          <w:vertAlign w:val="baseline"/>
        </w:rPr>
      </w:pPr>
      <w:r w:rsidDel="00000000" w:rsidR="00000000" w:rsidRPr="00000000">
        <w:rPr>
          <w:color w:val="000000"/>
          <w:vertAlign w:val="baseline"/>
          <w:rtl w:val="0"/>
        </w:rPr>
        <w:tab/>
        <w:t xml:space="preserve">На 20.12.2023 г. в О. с. В. е постъпила Молба, регистрирана с вх. № ***** по описа на ОС В. за възстановяване на срок за обжалване на Решение № ***/10.11.2023г. по т. д. № *** по описа за 2023 година на О. с. В. с правно основание чл. 64, ал. 2 от ГПК.</w:t>
      </w:r>
      <w:r w:rsidDel="00000000" w:rsidR="00000000" w:rsidRPr="00000000">
        <w:rPr>
          <w:vertAlign w:val="baseline"/>
          <w:rtl w:val="0"/>
        </w:rPr>
        <w:t xml:space="preserve"> Като мотив се сочи З</w:t>
      </w:r>
      <w:r w:rsidDel="00000000" w:rsidR="00000000" w:rsidRPr="00000000">
        <w:rPr>
          <w:color w:val="000000"/>
          <w:vertAlign w:val="baseline"/>
          <w:rtl w:val="0"/>
        </w:rPr>
        <w:t xml:space="preserve">аповед № ***********.2023г. на Кмета на О. В., с която е обявено бедствено положение, представляващо непредвидено обстоятелство, което е обхващало срока на обжалване на процесното решение и ангажирането на служители в дирекция „Правно-нормативно обслужване“ с изготвяне на необходимите документи за преодоляване последиците от бедствието, необходими за представяне пред Междуведомствената комисия за възстановяване и подпомагане към Министерски съвет.</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709"/>
        </w:tabs>
        <w:ind w:right="283" w:firstLine="720"/>
        <w:jc w:val="both"/>
        <w:rPr>
          <w:color w:val="000000"/>
          <w:vertAlign w:val="baseline"/>
        </w:rPr>
      </w:pPr>
      <w:r w:rsidDel="00000000" w:rsidR="00000000" w:rsidRPr="00000000">
        <w:rPr>
          <w:color w:val="000000"/>
          <w:vertAlign w:val="baseline"/>
          <w:rtl w:val="0"/>
        </w:rPr>
        <w:t xml:space="preserve">На 21.12.2023 г. от С. М.– директор на дирекция „Правно-нормативно обслужване“ е изготвена Докладна Записка до кмета и заместник-кмета на О. В., относно Търговско дело № ***/2023 година по описа на О. с. В., в която се сочи, че работа по визираното съдебно производство е разпределено на главен юрисконсулт С. Ц., като след нейното напускане през м. октомври е преразпределено на главен юрисконсулт П. Ц. и след нейното напускане на 10.11.2023 г. преразпределено на главен юрисконсулт Р. С. Посочва се получаването на 21.11.2023 г. на Съобщение от О. с.- В. за издадено Решение № *******2023г., което Решение подлежи на обжалване пред В. А. с. в двуседмичен срок от връчване на съобщението, и че в даденият от съда срок не е подадена въззивна жалба. Такава е входирана в деловодството на О. с.- В., ведно с мотивирана молба за възстановяване на срока за обжалване на 20.12.2023 година. С оглед на това се иска да бъде започнато производство по реда на раздел II от Закона за държавния служител, с оглед налагане на дисциплинарно наказание „забележка“ на главен юрисконсулт Р. С. от дирекция „Правно-нормативно обслужване" при О. В.</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709"/>
        </w:tabs>
        <w:ind w:right="283" w:firstLine="720"/>
        <w:jc w:val="both"/>
        <w:rPr>
          <w:color w:val="000000"/>
          <w:vertAlign w:val="baseline"/>
        </w:rPr>
      </w:pPr>
      <w:r w:rsidDel="00000000" w:rsidR="00000000" w:rsidRPr="00000000">
        <w:rPr>
          <w:color w:val="000000"/>
          <w:vertAlign w:val="baseline"/>
          <w:rtl w:val="0"/>
        </w:rPr>
        <w:t xml:space="preserve">На 19.01.2024 г. с Определение № 98 на О. с. В. се насрочва производството по делото в открито съдебно заседание на 13.02.2024 година.</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709"/>
        </w:tabs>
        <w:ind w:right="283" w:firstLine="720"/>
        <w:jc w:val="both"/>
        <w:rPr>
          <w:color w:val="000000"/>
          <w:vertAlign w:val="baseline"/>
        </w:rPr>
      </w:pPr>
      <w:r w:rsidDel="00000000" w:rsidR="00000000" w:rsidRPr="00000000">
        <w:rPr>
          <w:color w:val="000000"/>
          <w:vertAlign w:val="baseline"/>
          <w:rtl w:val="0"/>
        </w:rPr>
        <w:t xml:space="preserve">Със Заповед № *********.2024 г. на За кмет на О. В. (съгласно заповед № К-*******.2024 г.) във връзка с чл. 90, ал. 1, т. 1 и чл. 89, ал. 1 и ал. 2, т. 1 от Закона за държавния служител на Р. С. е наложено дисциплинарно наказание „забележка“, с оглед на пропуснат процесуален срок за обжалване на</w:t>
      </w:r>
      <w:r w:rsidDel="00000000" w:rsidR="00000000" w:rsidRPr="00000000">
        <w:rPr>
          <w:vertAlign w:val="baseline"/>
          <w:rtl w:val="0"/>
        </w:rPr>
        <w:t xml:space="preserve"> </w:t>
      </w:r>
      <w:r w:rsidDel="00000000" w:rsidR="00000000" w:rsidRPr="00000000">
        <w:rPr>
          <w:color w:val="000000"/>
          <w:vertAlign w:val="baseline"/>
          <w:rtl w:val="0"/>
        </w:rPr>
        <w:t xml:space="preserve">Решение № *******2023година. </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709"/>
        </w:tabs>
        <w:ind w:right="283" w:firstLine="720"/>
        <w:jc w:val="both"/>
        <w:rPr>
          <w:color w:val="000000"/>
          <w:vertAlign w:val="baseline"/>
        </w:rPr>
      </w:pPr>
      <w:r w:rsidDel="00000000" w:rsidR="00000000" w:rsidRPr="00000000">
        <w:rPr>
          <w:color w:val="000000"/>
          <w:vertAlign w:val="baseline"/>
          <w:rtl w:val="0"/>
        </w:rPr>
        <w:t xml:space="preserve">Видно от Протокол № *** по описа на О. с. В. е, че на проведено заседание на 13.02.2024 г., е определено, че се възстановява на О. В. срока</w:t>
      </w:r>
      <w:r w:rsidDel="00000000" w:rsidR="00000000" w:rsidRPr="00000000">
        <w:rPr>
          <w:vertAlign w:val="baseline"/>
          <w:rtl w:val="0"/>
        </w:rPr>
        <w:t xml:space="preserve"> </w:t>
      </w:r>
      <w:r w:rsidDel="00000000" w:rsidR="00000000" w:rsidRPr="00000000">
        <w:rPr>
          <w:color w:val="000000"/>
          <w:vertAlign w:val="baseline"/>
          <w:rtl w:val="0"/>
        </w:rPr>
        <w:t xml:space="preserve">по чл. 259, ал. 1 от ГПК за подаване на въззивна жалба срещу Решение № *******2023г. на основание чл. 64 и чл. 66 от Гражданскопроцесуалния кодекс.  </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709"/>
        </w:tabs>
        <w:ind w:right="283" w:firstLine="720"/>
        <w:jc w:val="both"/>
        <w:rPr>
          <w:color w:val="000000"/>
          <w:vertAlign w:val="baseline"/>
        </w:rPr>
      </w:pPr>
      <w:r w:rsidDel="00000000" w:rsidR="00000000" w:rsidRPr="00000000">
        <w:rPr>
          <w:color w:val="000000"/>
          <w:vertAlign w:val="baseline"/>
          <w:rtl w:val="0"/>
        </w:rPr>
        <w:t xml:space="preserve">Във връзка с подадена във възстановения срок жалба</w:t>
      </w:r>
      <w:r w:rsidDel="00000000" w:rsidR="00000000" w:rsidRPr="00000000">
        <w:rPr>
          <w:vertAlign w:val="baseline"/>
          <w:rtl w:val="0"/>
        </w:rPr>
        <w:t xml:space="preserve"> </w:t>
      </w:r>
      <w:r w:rsidDel="00000000" w:rsidR="00000000" w:rsidRPr="00000000">
        <w:rPr>
          <w:color w:val="000000"/>
          <w:vertAlign w:val="baseline"/>
          <w:rtl w:val="0"/>
        </w:rPr>
        <w:t xml:space="preserve">срещу Решение № *******2023година по описа на О. с. В., на 26.06.2024 г. е проведено съдебно заседание пред А. с. В., в резултат на което съдът постановява Решение № *** от 12.07.2024 г., с което потвърждава Решение № *** от 10.11.2023г. по търговско дело № ***/23г. по описа на Варненския окръжен съд. </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709"/>
        </w:tabs>
        <w:ind w:right="283" w:firstLine="720"/>
        <w:jc w:val="both"/>
        <w:rPr>
          <w:color w:val="000000"/>
          <w:vertAlign w:val="baseline"/>
        </w:rPr>
      </w:pPr>
      <w:r w:rsidDel="00000000" w:rsidR="00000000" w:rsidRPr="00000000">
        <w:rPr>
          <w:color w:val="000000"/>
          <w:vertAlign w:val="baseline"/>
          <w:rtl w:val="0"/>
        </w:rPr>
        <w:t xml:space="preserve">С изх. № ******* от 20.08.2024 г. от страна на О. В.,</w:t>
      </w:r>
      <w:r w:rsidDel="00000000" w:rsidR="00000000" w:rsidRPr="00000000">
        <w:rPr>
          <w:vertAlign w:val="baseline"/>
          <w:rtl w:val="0"/>
        </w:rPr>
        <w:t xml:space="preserve"> </w:t>
      </w:r>
      <w:r w:rsidDel="00000000" w:rsidR="00000000" w:rsidRPr="00000000">
        <w:rPr>
          <w:color w:val="000000"/>
          <w:vertAlign w:val="baseline"/>
          <w:rtl w:val="0"/>
        </w:rPr>
        <w:t xml:space="preserve">представлявана от кмета Б. К., чрез процесуалния представител Р. С.е подадена Касационна жалба до Върховния касационен съд срещу Решение № ********.2024 г. по търговско дело № ******** по описа за 2024 година на А. с. В.</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709"/>
        </w:tabs>
        <w:ind w:right="283" w:firstLine="720"/>
        <w:jc w:val="both"/>
        <w:rPr>
          <w:color w:val="000000"/>
          <w:vertAlign w:val="baseline"/>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s>
        <w:ind w:right="283"/>
        <w:jc w:val="both"/>
        <w:rPr>
          <w:vertAlign w:val="baseline"/>
        </w:rPr>
      </w:pPr>
      <w:r w:rsidDel="00000000" w:rsidR="00000000" w:rsidRPr="00000000">
        <w:rPr>
          <w:color w:val="000000"/>
          <w:vertAlign w:val="baseline"/>
          <w:rtl w:val="0"/>
        </w:rPr>
        <w:tab/>
      </w:r>
      <w:r w:rsidDel="00000000" w:rsidR="00000000" w:rsidRPr="00000000">
        <w:rPr>
          <w:b w:val="1"/>
          <w:bCs w:val="1"/>
          <w:u w:val="single"/>
          <w:vertAlign w:val="baseline"/>
          <w:rtl w:val="0"/>
        </w:rPr>
        <w:t xml:space="preserve">След назначаването му за заместник – кмет на О. В. чрез сключване на Трудов договор № ********2023г., (в сила от ****.2023 г., на която дата Иванов е постъпил на работа),</w:t>
      </w:r>
      <w:r w:rsidDel="00000000" w:rsidR="00000000" w:rsidRPr="00000000">
        <w:rPr>
          <w:vertAlign w:val="baseline"/>
          <w:rtl w:val="0"/>
        </w:rPr>
        <w:t xml:space="preserve"> Иванов е упълномощен да извършва действия и осъществява функции по наблюдение и контрол по отношение на дейности на О. В., както следва: </w:t>
      </w:r>
    </w:p>
    <w:p w:rsidR="00000000" w:rsidDel="00000000" w:rsidP="00000000" w:rsidRDefault="00000000" w:rsidRPr="00000000" w14:paraId="0000002A">
      <w:pPr>
        <w:numPr>
          <w:ilvl w:val="0"/>
          <w:numId w:val="1"/>
        </w:numPr>
        <w:pBdr>
          <w:top w:space="0" w:sz="0" w:val="nil"/>
          <w:left w:space="0" w:sz="0" w:val="nil"/>
          <w:bottom w:space="0" w:sz="0" w:val="nil"/>
          <w:right w:space="0" w:sz="0" w:val="nil"/>
          <w:between w:space="0" w:sz="0" w:val="nil"/>
        </w:pBdr>
        <w:tabs>
          <w:tab w:val="left" w:leader="none" w:pos="709"/>
        </w:tabs>
        <w:ind w:left="0" w:right="283" w:firstLine="705"/>
        <w:jc w:val="both"/>
        <w:rPr/>
      </w:pPr>
      <w:r w:rsidDel="00000000" w:rsidR="00000000" w:rsidRPr="00000000">
        <w:rPr>
          <w:vertAlign w:val="baseline"/>
          <w:rtl w:val="0"/>
        </w:rPr>
        <w:t xml:space="preserve">Със </w:t>
      </w:r>
      <w:r w:rsidDel="00000000" w:rsidR="00000000" w:rsidRPr="00000000">
        <w:rPr>
          <w:u w:val="single"/>
          <w:vertAlign w:val="baseline"/>
          <w:rtl w:val="0"/>
        </w:rPr>
        <w:t xml:space="preserve">Заповед № **********.2023 г.</w:t>
      </w:r>
      <w:r w:rsidDel="00000000" w:rsidR="00000000" w:rsidRPr="00000000">
        <w:rPr>
          <w:vertAlign w:val="baseline"/>
          <w:rtl w:val="0"/>
        </w:rPr>
        <w:t xml:space="preserve"> на кмет на О. В., на основание чл. 44, ал. 1 и ал. 2 от Закона за местното самоуправление и местната администрация (ЗМСМА) и във връзка с необходимостта от координиране на дейностите по управление на проекти и програми, финансирани от Европейския съюз и Европейското икономическо пространство и съгласно Удостоверение № КО-01/06.11.2023 г. за избор на Кмет на О. В., издадено на основание Решение № 280/06.11.2023 г. на Общинска избирателна комисия (ОИК) В., е отменена Заповед № 4536/30.10.2019 г., и се оправомощава Диан Иванов- заместник-кмет на О. В. да утвърждава с подписа си документите, относно „Заявка за поемане на задължение“ и „Искане за извършване на разход“ по Система за финансово управление и контрол (СФУК) в О. В., при управление и контрол на средствата по програми и проекти финансирани от Европейския съюз. При отсъствие на упълномощеното лице задълженията се изпълняват от директор на дирекция „Европейски и национални оперативни програми“ към О. В..</w:t>
      </w:r>
    </w:p>
    <w:p w:rsidR="00000000" w:rsidDel="00000000" w:rsidP="00000000" w:rsidRDefault="00000000" w:rsidRPr="00000000" w14:paraId="0000002B">
      <w:pPr>
        <w:numPr>
          <w:ilvl w:val="0"/>
          <w:numId w:val="1"/>
        </w:numPr>
        <w:pBdr>
          <w:top w:space="0" w:sz="0" w:val="nil"/>
          <w:left w:space="0" w:sz="0" w:val="nil"/>
          <w:bottom w:space="0" w:sz="0" w:val="nil"/>
          <w:right w:space="0" w:sz="0" w:val="nil"/>
          <w:between w:space="0" w:sz="0" w:val="nil"/>
        </w:pBdr>
        <w:tabs>
          <w:tab w:val="left" w:leader="none" w:pos="709"/>
        </w:tabs>
        <w:ind w:left="0" w:right="283" w:firstLine="705"/>
        <w:jc w:val="both"/>
        <w:rPr/>
      </w:pPr>
      <w:r w:rsidDel="00000000" w:rsidR="00000000" w:rsidRPr="00000000">
        <w:rPr>
          <w:vertAlign w:val="baseline"/>
          <w:rtl w:val="0"/>
        </w:rPr>
        <w:t xml:space="preserve">Със </w:t>
      </w:r>
      <w:r w:rsidDel="00000000" w:rsidR="00000000" w:rsidRPr="00000000">
        <w:rPr>
          <w:u w:val="single"/>
          <w:vertAlign w:val="baseline"/>
          <w:rtl w:val="0"/>
        </w:rPr>
        <w:t xml:space="preserve">Заповед № **********.2023 г.</w:t>
      </w:r>
      <w:r w:rsidDel="00000000" w:rsidR="00000000" w:rsidRPr="00000000">
        <w:rPr>
          <w:vertAlign w:val="baseline"/>
          <w:rtl w:val="0"/>
        </w:rPr>
        <w:t xml:space="preserve"> на временно изпълняващия длъжността кмет на О. В., на основание чл. 44, ал. 1 и ал. 2 от ЗМСМА и във връзка с необходимостта от координиране на дейностите по управление на проекти и програми, финансирани от Европейския съюз и Европейското икономическо пространство и съгласно </w:t>
      </w:r>
      <w:r w:rsidDel="00000000" w:rsidR="00000000" w:rsidRPr="00000000">
        <w:rPr>
          <w:color w:val="000000"/>
          <w:vertAlign w:val="baseline"/>
          <w:rtl w:val="0"/>
        </w:rPr>
        <w:t xml:space="preserve">Удостоверение № КО-01/06.11.2023 г. за избор на Кмет на О. В., издадено на основание Решение № 280/06.11,2023 г. на ОИК В., е отменена Заповед № 4934/25.11.2019 г. и е възложено на Диан Иванов - заместник-кмет на О. В., да прави предложения за състава на екипите за управление на проекти по национални програми и програми финансирани и/или съфинансирани от Европейския съюз и Европейското икономическо пространство, да осъществява мониторинг и контрол по изпълнение на проектите, финансирани и/или съфинансирани от програми на ЕС и Европейското икономическо пространство, да съгласува всички заповеди, договори, възлагателни писма и други вътрешни документи на О. В., свързани с управление на проекти, финансирани и/или съфинансирани от програми на Европейския съюз и да осъществява контрол и приема работата на Ръководителите на проектите на О. В., като подписва Доклади и Отчети за извършената работа. При отсъствие на упълномощеното лице задълженията да се изпълняват от директор на дирекция „Европейски и национални оперативни програми“.</w:t>
      </w:r>
    </w:p>
    <w:p w:rsidR="00000000" w:rsidDel="00000000" w:rsidP="00000000" w:rsidRDefault="00000000" w:rsidRPr="00000000" w14:paraId="0000002C">
      <w:pPr>
        <w:numPr>
          <w:ilvl w:val="0"/>
          <w:numId w:val="1"/>
        </w:numPr>
        <w:pBdr>
          <w:top w:space="0" w:sz="0" w:val="nil"/>
          <w:left w:space="0" w:sz="0" w:val="nil"/>
          <w:bottom w:space="0" w:sz="0" w:val="nil"/>
          <w:right w:space="0" w:sz="0" w:val="nil"/>
          <w:between w:space="0" w:sz="0" w:val="nil"/>
        </w:pBdr>
        <w:tabs>
          <w:tab w:val="left" w:leader="none" w:pos="709"/>
        </w:tabs>
        <w:ind w:left="0" w:right="283" w:firstLine="705"/>
        <w:jc w:val="both"/>
        <w:rPr/>
      </w:pPr>
      <w:r w:rsidDel="00000000" w:rsidR="00000000" w:rsidRPr="00000000">
        <w:rPr>
          <w:color w:val="000000"/>
          <w:u w:val="single"/>
          <w:vertAlign w:val="baseline"/>
          <w:rtl w:val="0"/>
        </w:rPr>
        <w:t xml:space="preserve">Със Заповед № **********.2023 г.</w:t>
      </w:r>
      <w:r w:rsidDel="00000000" w:rsidR="00000000" w:rsidRPr="00000000">
        <w:rPr>
          <w:color w:val="000000"/>
          <w:vertAlign w:val="baseline"/>
          <w:rtl w:val="0"/>
        </w:rPr>
        <w:t xml:space="preserve"> на кмета на О. В.,</w:t>
      </w:r>
      <w:r w:rsidDel="00000000" w:rsidR="00000000" w:rsidRPr="00000000">
        <w:rPr>
          <w:vertAlign w:val="baseline"/>
          <w:rtl w:val="0"/>
        </w:rPr>
        <w:t xml:space="preserve"> н</w:t>
      </w:r>
      <w:r w:rsidDel="00000000" w:rsidR="00000000" w:rsidRPr="00000000">
        <w:rPr>
          <w:color w:val="000000"/>
          <w:vertAlign w:val="baseline"/>
          <w:rtl w:val="0"/>
        </w:rPr>
        <w:t xml:space="preserve">а основание чл. 44, ал. 1 и ал. 2 от ЗМСМА, §1, ал. З от Допълнителните разпоредби на Закона за устройство на територията (ЗУТ), чл. 190, ал. 6, чл. 192, ал. 2 и ал. З, чл. 193, ал. З и ал. 4 от ЗУТ и предвид необходимостта от оптимизиране на административна процедура при издаване на заповеди за прокарване на временни пътища, право на преминаване и право на прокарване на отклонения от мрежи и съоръжения на техническата инфраструктура, както и във връзка с Решение № 280/06.11.2023г. на ОИК В. за обявяване на Кмет на О. В., е отменена Заповед № 5515/31.12.2019 г. и функции на кмета на О. В. по Закона за устройство на територията са делегирани на Диан Иванов - заместник-кмет на О. В. за издаване на мотивирани заповеди по чл. 190, ал. 6 от ЗУТ за прокарване на временни пътища, за издаване на мотивирани заповеди по чл. 192, ал. 2 и ал. З от ЗУТ за право на преминаване през чужди и общински поземлени имоти, за издаване на мотивирани заповеди по чл. 193, ал. З и ал. 4 от ЗУТ за право на прокарване на отклонения от мрежи и съоръжени на техническата инфраструктура през чужди и общински поземлени имоти.</w:t>
      </w:r>
    </w:p>
    <w:p w:rsidR="00000000" w:rsidDel="00000000" w:rsidP="00000000" w:rsidRDefault="00000000" w:rsidRPr="00000000" w14:paraId="0000002D">
      <w:pPr>
        <w:numPr>
          <w:ilvl w:val="0"/>
          <w:numId w:val="1"/>
        </w:numPr>
        <w:pBdr>
          <w:top w:space="0" w:sz="0" w:val="nil"/>
          <w:left w:space="0" w:sz="0" w:val="nil"/>
          <w:bottom w:space="0" w:sz="0" w:val="nil"/>
          <w:right w:space="0" w:sz="0" w:val="nil"/>
          <w:between w:space="0" w:sz="0" w:val="nil"/>
        </w:pBdr>
        <w:tabs>
          <w:tab w:val="left" w:leader="none" w:pos="709"/>
          <w:tab w:val="left" w:leader="none" w:pos="1276"/>
          <w:tab w:val="left" w:leader="none" w:pos="1418"/>
        </w:tabs>
        <w:ind w:left="0" w:right="283" w:firstLine="705"/>
        <w:jc w:val="both"/>
        <w:rPr/>
      </w:pPr>
      <w:r w:rsidDel="00000000" w:rsidR="00000000" w:rsidRPr="00000000">
        <w:rPr>
          <w:color w:val="000000"/>
          <w:vertAlign w:val="baseline"/>
          <w:rtl w:val="0"/>
        </w:rPr>
        <w:t xml:space="preserve">  </w:t>
      </w:r>
      <w:r w:rsidDel="00000000" w:rsidR="00000000" w:rsidRPr="00000000">
        <w:rPr>
          <w:color w:val="000000"/>
          <w:u w:val="single"/>
          <w:vertAlign w:val="baseline"/>
          <w:rtl w:val="0"/>
        </w:rPr>
        <w:t xml:space="preserve">Със Заповед № **********.2023 г.</w:t>
      </w:r>
      <w:r w:rsidDel="00000000" w:rsidR="00000000" w:rsidRPr="00000000">
        <w:rPr>
          <w:color w:val="000000"/>
          <w:vertAlign w:val="baseline"/>
          <w:rtl w:val="0"/>
        </w:rPr>
        <w:t xml:space="preserve"> на кмета на О. В., на основание чл. 44, ал. 1 и ал. 2 от Закона за местното самоуправление и местната администрация и чл. 64, ал. 1 от Закона за общинската собственост (ЗОС), както и във връзка с Решение № 280/06.11.2023 г. на ОИК В. за обявяване на Кмет на О. В., е отменена Заповед № 5478/31.12.2019 г. и е възложено на Диан Иванов - заместник-кмет на О. В. да подписва заповеди за извършване на административна услуга „Отписване на имоти от актовите книги за общинска собственост".</w:t>
      </w:r>
    </w:p>
    <w:p w:rsidR="00000000" w:rsidDel="00000000" w:rsidP="00000000" w:rsidRDefault="00000000" w:rsidRPr="00000000" w14:paraId="0000002E">
      <w:pPr>
        <w:numPr>
          <w:ilvl w:val="0"/>
          <w:numId w:val="1"/>
        </w:numPr>
        <w:pBdr>
          <w:top w:space="0" w:sz="0" w:val="nil"/>
          <w:left w:space="0" w:sz="0" w:val="nil"/>
          <w:bottom w:space="0" w:sz="0" w:val="nil"/>
          <w:right w:space="0" w:sz="0" w:val="nil"/>
          <w:between w:space="0" w:sz="0" w:val="nil"/>
        </w:pBdr>
        <w:tabs>
          <w:tab w:val="left" w:leader="none" w:pos="709"/>
          <w:tab w:val="left" w:leader="none" w:pos="1276"/>
          <w:tab w:val="left" w:leader="none" w:pos="1418"/>
        </w:tabs>
        <w:ind w:left="0" w:right="283" w:firstLine="705"/>
        <w:jc w:val="both"/>
        <w:rPr/>
      </w:pPr>
      <w:r w:rsidDel="00000000" w:rsidR="00000000" w:rsidRPr="00000000">
        <w:rPr>
          <w:color w:val="000000"/>
          <w:vertAlign w:val="baseline"/>
          <w:rtl w:val="0"/>
        </w:rPr>
        <w:t xml:space="preserve">  Със </w:t>
      </w:r>
      <w:r w:rsidDel="00000000" w:rsidR="00000000" w:rsidRPr="00000000">
        <w:rPr>
          <w:color w:val="000000"/>
          <w:u w:val="single"/>
          <w:vertAlign w:val="baseline"/>
          <w:rtl w:val="0"/>
        </w:rPr>
        <w:t xml:space="preserve">Заповед № **********.2023 г.</w:t>
      </w:r>
      <w:r w:rsidDel="00000000" w:rsidR="00000000" w:rsidRPr="00000000">
        <w:rPr>
          <w:vertAlign w:val="baseline"/>
          <w:rtl w:val="0"/>
        </w:rPr>
        <w:t xml:space="preserve"> </w:t>
      </w:r>
      <w:r w:rsidDel="00000000" w:rsidR="00000000" w:rsidRPr="00000000">
        <w:rPr>
          <w:color w:val="000000"/>
          <w:vertAlign w:val="baseline"/>
          <w:rtl w:val="0"/>
        </w:rPr>
        <w:t xml:space="preserve">на кмета на О. В.,</w:t>
      </w:r>
      <w:r w:rsidDel="00000000" w:rsidR="00000000" w:rsidRPr="00000000">
        <w:rPr>
          <w:vertAlign w:val="baseline"/>
          <w:rtl w:val="0"/>
        </w:rPr>
        <w:t xml:space="preserve"> н</w:t>
      </w:r>
      <w:r w:rsidDel="00000000" w:rsidR="00000000" w:rsidRPr="00000000">
        <w:rPr>
          <w:color w:val="000000"/>
          <w:vertAlign w:val="baseline"/>
          <w:rtl w:val="0"/>
        </w:rPr>
        <w:t xml:space="preserve">а основание чл. 44, ал. 1, т. 13 и ал. 2 от Закона за местното самоуправление и местната администрация, във връзка с § 1, ал. 3 от ДР на Закона за устройство на територията, както и във връзка с чл. 16, ал. 6 от ЗУТ, за всеки отделен урегулиран поземлен имот кметът на О. В. или упълномощено от него лице издава заповед с точно индивидуализиране на имота, както и във връзка Решение № 280/06.11.2023г. на ОИК В. за обявяване на Кмет на О. В., е отменена Заповед № 5005/02.12.2019 г. и е упълномощен Диан Иванов - заместник-кмет на О. В. да издава заповеди по смисъла на чл. 16, ал. 6 от ЗУТ, като във всяка заповед под подписа на одобряващия административен орган да се изписва името, длъжността, както и номера и датата на настоящата заповед.</w:t>
      </w:r>
    </w:p>
    <w:p w:rsidR="00000000" w:rsidDel="00000000" w:rsidP="00000000" w:rsidRDefault="00000000" w:rsidRPr="00000000" w14:paraId="0000002F">
      <w:pPr>
        <w:numPr>
          <w:ilvl w:val="0"/>
          <w:numId w:val="1"/>
        </w:numPr>
        <w:pBdr>
          <w:top w:space="0" w:sz="0" w:val="nil"/>
          <w:left w:space="0" w:sz="0" w:val="nil"/>
          <w:bottom w:space="0" w:sz="0" w:val="nil"/>
          <w:right w:space="0" w:sz="0" w:val="nil"/>
          <w:between w:space="0" w:sz="0" w:val="nil"/>
        </w:pBdr>
        <w:tabs>
          <w:tab w:val="left" w:leader="none" w:pos="709"/>
          <w:tab w:val="left" w:leader="none" w:pos="1276"/>
        </w:tabs>
        <w:ind w:left="0" w:right="283" w:firstLine="705"/>
        <w:jc w:val="both"/>
        <w:rPr/>
      </w:pPr>
      <w:r w:rsidDel="00000000" w:rsidR="00000000" w:rsidRPr="00000000">
        <w:rPr>
          <w:color w:val="000000"/>
          <w:vertAlign w:val="baseline"/>
          <w:rtl w:val="0"/>
        </w:rPr>
        <w:t xml:space="preserve">   Със </w:t>
      </w:r>
      <w:r w:rsidDel="00000000" w:rsidR="00000000" w:rsidRPr="00000000">
        <w:rPr>
          <w:color w:val="000000"/>
          <w:u w:val="single"/>
          <w:vertAlign w:val="baseline"/>
          <w:rtl w:val="0"/>
        </w:rPr>
        <w:t xml:space="preserve">Заповед № **********.2023 г.</w:t>
      </w:r>
      <w:r w:rsidDel="00000000" w:rsidR="00000000" w:rsidRPr="00000000">
        <w:rPr>
          <w:vertAlign w:val="baseline"/>
          <w:rtl w:val="0"/>
        </w:rPr>
        <w:t xml:space="preserve"> </w:t>
      </w:r>
      <w:r w:rsidDel="00000000" w:rsidR="00000000" w:rsidRPr="00000000">
        <w:rPr>
          <w:color w:val="000000"/>
          <w:vertAlign w:val="baseline"/>
          <w:rtl w:val="0"/>
        </w:rPr>
        <w:t xml:space="preserve">на кмета на О. В.,</w:t>
      </w:r>
      <w:r w:rsidDel="00000000" w:rsidR="00000000" w:rsidRPr="00000000">
        <w:rPr>
          <w:vertAlign w:val="baseline"/>
          <w:rtl w:val="0"/>
        </w:rPr>
        <w:t xml:space="preserve"> на основание чл. 39, ал. 4, чл. 44, ал. 1 и ал. 2 от Закона за местното самоуправление и местната администрация, както и във връзка с Решение № 280/06.11.2023г, на ОИК В. за обявяване на Кмет на О. В., е отменена Заповед № 4036/21.11.2023 г. и е упълномощен заместник-кмета на О. В. Диан Иванов, да извършва от името на О. В.всички необходими правни и технически действия, свързани със сключването на застрахователни договори, подписването на възлагателни писма, застрахователни полици или друг вид документи касаещи движимото и недвижимо имущество на О. В., както и упълномощеният да представлява О. В. пред съответните физически и юридически лица, нотариуси, съдебни и административни органи и служби, като стриктно спазва разпоредбите на нормативните актове и установените в О. В. правила.</w:t>
      </w:r>
    </w:p>
    <w:p w:rsidR="00000000" w:rsidDel="00000000" w:rsidP="00000000" w:rsidRDefault="00000000" w:rsidRPr="00000000" w14:paraId="00000030">
      <w:pPr>
        <w:numPr>
          <w:ilvl w:val="0"/>
          <w:numId w:val="1"/>
        </w:numPr>
        <w:pBdr>
          <w:top w:space="0" w:sz="0" w:val="nil"/>
          <w:left w:space="0" w:sz="0" w:val="nil"/>
          <w:bottom w:space="0" w:sz="0" w:val="nil"/>
          <w:right w:space="0" w:sz="0" w:val="nil"/>
          <w:between w:space="0" w:sz="0" w:val="nil"/>
        </w:pBdr>
        <w:tabs>
          <w:tab w:val="left" w:leader="none" w:pos="709"/>
          <w:tab w:val="left" w:leader="none" w:pos="1276"/>
        </w:tabs>
        <w:ind w:left="0" w:right="283" w:firstLine="705"/>
        <w:jc w:val="both"/>
        <w:rPr/>
      </w:pPr>
      <w:r w:rsidDel="00000000" w:rsidR="00000000" w:rsidRPr="00000000">
        <w:rPr>
          <w:color w:val="000000"/>
          <w:vertAlign w:val="baseline"/>
          <w:rtl w:val="0"/>
        </w:rPr>
        <w:t xml:space="preserve">   Със </w:t>
      </w:r>
      <w:r w:rsidDel="00000000" w:rsidR="00000000" w:rsidRPr="00000000">
        <w:rPr>
          <w:color w:val="000000"/>
          <w:u w:val="single"/>
          <w:vertAlign w:val="baseline"/>
          <w:rtl w:val="0"/>
        </w:rPr>
        <w:t xml:space="preserve">Заповед № **********.2023 г.</w:t>
      </w:r>
      <w:r w:rsidDel="00000000" w:rsidR="00000000" w:rsidRPr="00000000">
        <w:rPr>
          <w:color w:val="000000"/>
          <w:vertAlign w:val="baseline"/>
          <w:rtl w:val="0"/>
        </w:rPr>
        <w:t xml:space="preserve"> на кмета на О. В., на основание чл. 39, ал. 4, чл. 44, ал. 1 и ал. 2 от Закона за местното самоуправление и местната администрация, §1, ал. З от Допълнителните разпоредби на ЗУТ, чл. 41, чл. 2 и чл. 22, ал. З от Закона за общинската собственост, както и във връзка с Решение № 280/06.11.2023 г. на ОИК В. за обявяване на Кмет на О. В., се отменя Заповед № 4996/02.12.2019 г. и се упълномощава Диан Иванов - заместник-кмет на О. В. да подписва договори с оценители, отговарящи на изискванията на Закона за независимите оценители, за изготвяне на пазарни оценки на имоти и вещи - общинска собственост, както и на права върху недвижими имоти, като при изготвянето им изрично да се отбелязва номера на настоящата заповед.</w:t>
      </w:r>
    </w:p>
    <w:p w:rsidR="00000000" w:rsidDel="00000000" w:rsidP="00000000" w:rsidRDefault="00000000" w:rsidRPr="00000000" w14:paraId="00000031">
      <w:pPr>
        <w:numPr>
          <w:ilvl w:val="0"/>
          <w:numId w:val="1"/>
        </w:numPr>
        <w:pBdr>
          <w:top w:space="0" w:sz="0" w:val="nil"/>
          <w:left w:space="0" w:sz="0" w:val="nil"/>
          <w:bottom w:space="0" w:sz="0" w:val="nil"/>
          <w:right w:space="0" w:sz="0" w:val="nil"/>
          <w:between w:space="0" w:sz="0" w:val="nil"/>
        </w:pBdr>
        <w:tabs>
          <w:tab w:val="left" w:leader="none" w:pos="709"/>
          <w:tab w:val="left" w:leader="none" w:pos="1276"/>
        </w:tabs>
        <w:ind w:left="0" w:right="283" w:firstLine="705"/>
        <w:jc w:val="both"/>
        <w:rPr/>
      </w:pPr>
      <w:r w:rsidDel="00000000" w:rsidR="00000000" w:rsidRPr="00000000">
        <w:rPr>
          <w:color w:val="000000"/>
          <w:vertAlign w:val="baseline"/>
          <w:rtl w:val="0"/>
        </w:rPr>
        <w:t xml:space="preserve">    Със </w:t>
      </w:r>
      <w:r w:rsidDel="00000000" w:rsidR="00000000" w:rsidRPr="00000000">
        <w:rPr>
          <w:color w:val="000000"/>
          <w:u w:val="single"/>
          <w:vertAlign w:val="baseline"/>
          <w:rtl w:val="0"/>
        </w:rPr>
        <w:t xml:space="preserve">Заповед № **********.2024 г</w:t>
      </w:r>
      <w:r w:rsidDel="00000000" w:rsidR="00000000" w:rsidRPr="00000000">
        <w:rPr>
          <w:color w:val="000000"/>
          <w:vertAlign w:val="baseline"/>
          <w:rtl w:val="0"/>
        </w:rPr>
        <w:t xml:space="preserve">. на кмета на О. В.,</w:t>
      </w:r>
      <w:r w:rsidDel="00000000" w:rsidR="00000000" w:rsidRPr="00000000">
        <w:rPr>
          <w:vertAlign w:val="baseline"/>
          <w:rtl w:val="0"/>
        </w:rPr>
        <w:t xml:space="preserve"> н</w:t>
      </w:r>
      <w:r w:rsidDel="00000000" w:rsidR="00000000" w:rsidRPr="00000000">
        <w:rPr>
          <w:color w:val="000000"/>
          <w:vertAlign w:val="baseline"/>
          <w:rtl w:val="0"/>
        </w:rPr>
        <w:t xml:space="preserve">а основание чл. 44, ал. 2 от ЗМСМА, чл. 7, ал. 1 от ЗОП и предвид разпоредбите на Закона за обществените поръчки (ЗОП) и Правилника за прилагане на закона за обществените поръчки (ППЗОП) относно организирането, подготовката на документация и провеждането на процедури за избор на изпълнители на обществени поръчки, е отменена Заповед № 3801/27.10.2023 г. и се упълномощава Диан Иванов - заместник-кмет на О. В., да взема решения, в качеството му на Възложител по ЗОП, относно удължаване на срока за получаване на оферти, когато няма получени такива или има получена само една оферта, в случаите на чл. 100, ал. 12 от ЗОП и чл. 189а, ал. 2 от ЗОП, прекратяване на обществена поръчка или продължаване на работата на комисията в случаите на чл. 110, ал. 2 от ЗОП, искане на предварително изпълнение по чл. 205 от ЗОП при производство на обжалване пред Комисията за защита на конкуренцията (КЗК), обжалване на Решение на КЗК пред Върховния административен съд (ВАС), определяне за изпълнител на втория класиран участник, в случаите на чл. 112, ал. 3 от ЗОП, във връзка с чл. 112, ал. 2 от ЗОП и определяне за потенциален изпълнител на следващия по ред класиран участник, в случаите на чл. 112а, ал. З от ЗОП, във връзка с чл. 112, ал. 2 от ЗОП. Посочва се, че задълженията определени в настоящата Заповед са относими при вземане на съответното решение, което се отразява в докладна. С настоящата Заповед не се предоставят правомощия за подписване на съответно решение по чл. 22, ал. 1 от ЗОП.</w:t>
      </w:r>
    </w:p>
    <w:p w:rsidR="00000000" w:rsidDel="00000000" w:rsidP="00000000" w:rsidRDefault="00000000" w:rsidRPr="00000000" w14:paraId="00000032">
      <w:pPr>
        <w:numPr>
          <w:ilvl w:val="0"/>
          <w:numId w:val="1"/>
        </w:numPr>
        <w:pBdr>
          <w:top w:space="0" w:sz="0" w:val="nil"/>
          <w:left w:space="0" w:sz="0" w:val="nil"/>
          <w:bottom w:space="0" w:sz="0" w:val="nil"/>
          <w:right w:space="0" w:sz="0" w:val="nil"/>
          <w:between w:space="0" w:sz="0" w:val="nil"/>
        </w:pBdr>
        <w:tabs>
          <w:tab w:val="left" w:leader="none" w:pos="709"/>
          <w:tab w:val="left" w:leader="none" w:pos="1276"/>
        </w:tabs>
        <w:ind w:left="0" w:right="283" w:firstLine="705"/>
        <w:jc w:val="both"/>
        <w:rPr/>
      </w:pPr>
      <w:r w:rsidDel="00000000" w:rsidR="00000000" w:rsidRPr="00000000">
        <w:rPr>
          <w:color w:val="000000"/>
          <w:vertAlign w:val="baseline"/>
          <w:rtl w:val="0"/>
        </w:rPr>
        <w:t xml:space="preserve"> Със </w:t>
      </w:r>
      <w:r w:rsidDel="00000000" w:rsidR="00000000" w:rsidRPr="00000000">
        <w:rPr>
          <w:color w:val="000000"/>
          <w:u w:val="single"/>
          <w:vertAlign w:val="baseline"/>
          <w:rtl w:val="0"/>
        </w:rPr>
        <w:t xml:space="preserve">Заповед № **********.2024 г.</w:t>
      </w:r>
      <w:r w:rsidDel="00000000" w:rsidR="00000000" w:rsidRPr="00000000">
        <w:rPr>
          <w:color w:val="000000"/>
          <w:vertAlign w:val="baseline"/>
          <w:rtl w:val="0"/>
        </w:rPr>
        <w:t xml:space="preserve"> на кмета на О. В., на основание чл. 44, ал. 2 от ЗМСМА, във връзка с чл.7, ал.1 от ЗОП и предвид разпоредбите на ЗОП и ППЗОП относно прогнозиране, планиране, провеждане, приключване и отчитане на обществени поръчки, е отменена Заповед № 3980/17.11.2023 г. и е упълномощен Диан Иванов- заместник-кмет на О. В., да подписва/публикува следните документи, свързани с възлагането на обществени поръчки решения: за откриване на процедури; за одобряване на промени в условията по обявена процедура; за одобряване на покана за потвърждаване на интерес; за предварителен подбор; за приключване на диалог; за определяне на изпълнител; за класиране на участниците в конкурс за проект и/или за присъждане на награди и/или други плащания в конкурс за проект; за прекратяване на процедури; за създаване на квалификационна система или за изменение срока на действието й; за включване или за отказа за включване на заинтересовани лица в динамичната система за покупки или в квалификационна система; за прекратяване участието в динамична система за покупки или в квалификационна система на лица, които са включени в нея; за откриване възлагането на обществена поръчка чрез използване на квалификационна система или на динамична система за покупки; предварителни обявления; обявления за възлагане на поръчка; обявления за изменение на договор или рамково споразумение; обявления за приключване на договори или рамкови споразумения; обявления при конкурс за проект; обявления за квалификационни системи;</w:t>
      </w:r>
      <w:r w:rsidDel="00000000" w:rsidR="00000000" w:rsidRPr="00000000">
        <w:rPr>
          <w:vertAlign w:val="baseline"/>
          <w:rtl w:val="0"/>
        </w:rPr>
        <w:t xml:space="preserve"> </w:t>
      </w:r>
      <w:r w:rsidDel="00000000" w:rsidR="00000000" w:rsidRPr="00000000">
        <w:rPr>
          <w:color w:val="000000"/>
          <w:vertAlign w:val="baseline"/>
          <w:rtl w:val="0"/>
        </w:rPr>
        <w:t xml:space="preserve">диалог; утвърждаване на доклад/протокол от работата на комисия; кореспонденция с Агенция по обществени поръчки (АОП) и кандидатите или участниците; отговори във връзка с постъпили запитвания по утвърдени документации за участие; обяви за събиране на оферти; покани до определени лица; покани до участници или потенциални изпълнители; документи за провеждане на пазарни консултации; съобщения за прекратяване (в приложимите случаи); график за възлагане на поръчки; обобщена информация по чл. 230, ал. 1, т. 7 от ЗОП; договори за възлагане на обществени поръчки или рамкови споразумения и измененията към тях, включително прекратяване на договори или рамкови споразумения (с изключение на договорите, сключени на основание чл,14 от ЗОП); всички изискуеми документи, съгласно разпоредбите на ЗОП, ППЗОП и Вътрешните правила за организация на деловодната дейност в О. В. и всички законови и подзаконови нормативни актове, свързани със законосъобразното провеждане на обществени поръчки. Упълномощава се Диан Иванов и да осъществява ролята на „Администратор" в Централизираната автоматизирана информационна система „Електронни обществени поръчки” (ЦАИС ЕОП).</w:t>
      </w:r>
    </w:p>
    <w:p w:rsidR="00000000" w:rsidDel="00000000" w:rsidP="00000000" w:rsidRDefault="00000000" w:rsidRPr="00000000" w14:paraId="00000033">
      <w:pPr>
        <w:numPr>
          <w:ilvl w:val="0"/>
          <w:numId w:val="1"/>
        </w:numPr>
        <w:pBdr>
          <w:top w:space="0" w:sz="0" w:val="nil"/>
          <w:left w:space="0" w:sz="0" w:val="nil"/>
          <w:bottom w:space="0" w:sz="0" w:val="nil"/>
          <w:right w:space="0" w:sz="0" w:val="nil"/>
          <w:between w:space="0" w:sz="0" w:val="nil"/>
        </w:pBdr>
        <w:tabs>
          <w:tab w:val="left" w:leader="none" w:pos="709"/>
          <w:tab w:val="left" w:leader="none" w:pos="1276"/>
        </w:tabs>
        <w:ind w:left="0" w:right="283" w:firstLine="705"/>
        <w:jc w:val="both"/>
        <w:rPr/>
      </w:pPr>
      <w:r w:rsidDel="00000000" w:rsidR="00000000" w:rsidRPr="00000000">
        <w:rPr>
          <w:color w:val="000000"/>
          <w:vertAlign w:val="baseline"/>
          <w:rtl w:val="0"/>
        </w:rPr>
        <w:t xml:space="preserve">  Със </w:t>
      </w:r>
      <w:r w:rsidDel="00000000" w:rsidR="00000000" w:rsidRPr="00000000">
        <w:rPr>
          <w:color w:val="000000"/>
          <w:u w:val="single"/>
          <w:vertAlign w:val="baseline"/>
          <w:rtl w:val="0"/>
        </w:rPr>
        <w:t xml:space="preserve">Заповед № **********.2024 г.</w:t>
      </w:r>
      <w:r w:rsidDel="00000000" w:rsidR="00000000" w:rsidRPr="00000000">
        <w:rPr>
          <w:color w:val="000000"/>
          <w:vertAlign w:val="baseline"/>
          <w:rtl w:val="0"/>
        </w:rPr>
        <w:t xml:space="preserve"> на кмета на О. В.,</w:t>
      </w:r>
      <w:r w:rsidDel="00000000" w:rsidR="00000000" w:rsidRPr="00000000">
        <w:rPr>
          <w:vertAlign w:val="baseline"/>
          <w:rtl w:val="0"/>
        </w:rPr>
        <w:t xml:space="preserve"> н</w:t>
      </w:r>
      <w:r w:rsidDel="00000000" w:rsidR="00000000" w:rsidRPr="00000000">
        <w:rPr>
          <w:color w:val="000000"/>
          <w:vertAlign w:val="baseline"/>
          <w:rtl w:val="0"/>
        </w:rPr>
        <w:t xml:space="preserve">а основание чл. 44, ал. 1 и ал. 2 от ЗМСМА, както и във връзка с Удостоверение № К0-01/06.11,2023 г. за избор на Кмет на О. В., издадено на основание Решение № 280/06.11.2023 г. на ОИК В. за обявяване на Кмет на О. В., е прекратено действието на Заповед № 4928/25.11.2019 г. и е упълномощен Диан Иванов - заместник-кмет на О. В. да сключва договори за дарения, по които страна е О. В..</w:t>
      </w:r>
    </w:p>
    <w:p w:rsidR="00000000" w:rsidDel="00000000" w:rsidP="00000000" w:rsidRDefault="00000000" w:rsidRPr="00000000" w14:paraId="00000034">
      <w:pPr>
        <w:numPr>
          <w:ilvl w:val="0"/>
          <w:numId w:val="1"/>
        </w:numPr>
        <w:pBdr>
          <w:top w:space="0" w:sz="0" w:val="nil"/>
          <w:left w:space="0" w:sz="0" w:val="nil"/>
          <w:bottom w:space="0" w:sz="0" w:val="nil"/>
          <w:right w:space="0" w:sz="0" w:val="nil"/>
          <w:between w:space="0" w:sz="0" w:val="nil"/>
        </w:pBdr>
        <w:tabs>
          <w:tab w:val="left" w:leader="none" w:pos="709"/>
          <w:tab w:val="left" w:leader="none" w:pos="1276"/>
        </w:tabs>
        <w:ind w:left="0" w:right="283" w:firstLine="705"/>
        <w:jc w:val="both"/>
        <w:rPr/>
      </w:pPr>
      <w:r w:rsidDel="00000000" w:rsidR="00000000" w:rsidRPr="00000000">
        <w:rPr>
          <w:color w:val="000000"/>
          <w:vertAlign w:val="baseline"/>
          <w:rtl w:val="0"/>
        </w:rPr>
        <w:t xml:space="preserve">  Със </w:t>
      </w:r>
      <w:r w:rsidDel="00000000" w:rsidR="00000000" w:rsidRPr="00000000">
        <w:rPr>
          <w:color w:val="000000"/>
          <w:u w:val="single"/>
          <w:vertAlign w:val="baseline"/>
          <w:rtl w:val="0"/>
        </w:rPr>
        <w:t xml:space="preserve">Заповед № **********.2024 г.</w:t>
      </w:r>
      <w:r w:rsidDel="00000000" w:rsidR="00000000" w:rsidRPr="00000000">
        <w:rPr>
          <w:color w:val="000000"/>
          <w:vertAlign w:val="baseline"/>
          <w:rtl w:val="0"/>
        </w:rPr>
        <w:t xml:space="preserve"> на кмета на О. В.,</w:t>
      </w:r>
      <w:r w:rsidDel="00000000" w:rsidR="00000000" w:rsidRPr="00000000">
        <w:rPr>
          <w:vertAlign w:val="baseline"/>
          <w:rtl w:val="0"/>
        </w:rPr>
        <w:t xml:space="preserve"> н</w:t>
      </w:r>
      <w:r w:rsidDel="00000000" w:rsidR="00000000" w:rsidRPr="00000000">
        <w:rPr>
          <w:color w:val="000000"/>
          <w:vertAlign w:val="baseline"/>
          <w:rtl w:val="0"/>
        </w:rPr>
        <w:t xml:space="preserve">а основание чл. 44, ал. 1, т. 1, т. 8 и ал. 2 от Закона за местното самоуправление и местната администрация, чл. 12, ал. 2 от Закона за автомобилните превози (обн. в ДВ бр. 82/17.09.1999 г., с последно доп. в ДВ бр. 88/20.10.2023 г.) и чл. 10, ал. 1, чл. 10б, ал. 2 и ал. 4, чл. 15, ал. 1, чл. 24, ал. 9 от Наредба № 34 от 1999 г. за таксиметров превоз на пътници, издадена от министъра на транспорта (обн. В ДВ бр.109/14.12.1999 г., с последно из. и доп. в ДВ бр. 9/02.02.2021 г.), е отменена Заповед № 4224/30.11.2023 г. и е упълномощен заместник - кмета на О. В. Диан Иванов да подписва удостоверения за регистрация на търговци, които отговарят на изискванията на чл. 5 и са приложили документите по чл. 9 от Наредбата, както и списък на превозните средства, с които търговецът ще извършва таксиметров превоз на пътници и списък с данните на водачите, които ще извършват дейността от името на търговеца, но за своя сметка. Оправомощава се  също Диан Иванов, да подписва решения за отписване на превозно средство от списъка към удостоверението за регистрация, когато отпадне някое от основанията за вписване на автомобила в списъка към удостоверението за регистрация; решения за отписване на водач, извършващ дейността от името на регистрирания търговец, но за своя сметка, от списъка към удостоверението за регистрация, когато водачът вече не да отговаря на някое от изискванията по чл. 18 от Наредбата; заповед за заличаването от регистъра в случаите по чл. 13, т. 1 от Наредбата и заповед за отказ за издаване на Разрешение за извършване на таксиметров превоз на пътници и холограмни стикери, ако не са налице обстоятелствата по чл. 24а, ал. от Закона за автомобилните превози.</w:t>
        <w:tab/>
      </w:r>
      <w:r w:rsidDel="00000000" w:rsidR="00000000" w:rsidRPr="00000000">
        <w:rPr>
          <w:rtl w:val="0"/>
        </w:rPr>
      </w:r>
    </w:p>
    <w:p w:rsidR="00000000" w:rsidDel="00000000" w:rsidP="00000000" w:rsidRDefault="00000000" w:rsidRPr="00000000" w14:paraId="00000035">
      <w:pPr>
        <w:numPr>
          <w:ilvl w:val="0"/>
          <w:numId w:val="1"/>
        </w:numPr>
        <w:pBdr>
          <w:top w:space="0" w:sz="0" w:val="nil"/>
          <w:left w:space="0" w:sz="0" w:val="nil"/>
          <w:bottom w:space="0" w:sz="0" w:val="nil"/>
          <w:right w:space="0" w:sz="0" w:val="nil"/>
          <w:between w:space="0" w:sz="0" w:val="nil"/>
        </w:pBdr>
        <w:tabs>
          <w:tab w:val="left" w:leader="none" w:pos="709"/>
          <w:tab w:val="left" w:leader="none" w:pos="1276"/>
        </w:tabs>
        <w:ind w:left="0" w:right="283" w:firstLine="705"/>
        <w:jc w:val="both"/>
        <w:rPr/>
      </w:pPr>
      <w:r w:rsidDel="00000000" w:rsidR="00000000" w:rsidRPr="00000000">
        <w:rPr>
          <w:vertAlign w:val="baseline"/>
          <w:rtl w:val="0"/>
        </w:rPr>
        <w:t xml:space="preserve">Със </w:t>
      </w:r>
      <w:r w:rsidDel="00000000" w:rsidR="00000000" w:rsidRPr="00000000">
        <w:rPr>
          <w:u w:val="single"/>
          <w:vertAlign w:val="baseline"/>
          <w:rtl w:val="0"/>
        </w:rPr>
        <w:t xml:space="preserve">Заповед № **********.2024 г</w:t>
      </w:r>
      <w:r w:rsidDel="00000000" w:rsidR="00000000" w:rsidRPr="00000000">
        <w:rPr>
          <w:vertAlign w:val="baseline"/>
          <w:rtl w:val="0"/>
        </w:rPr>
        <w:t xml:space="preserve">. на кмета на О. В., на основание чл. 44, ал. 1 и ал. 2 от Закона за местното самоуправление и местната администрация и чл. 24а, ал. 8 от Закона за автомобилните превози (обн. в ДВ бр. 82/17.09.1999 г., с последно доп. в ДВ бр. 88/20.10.2023 г.), е отменена Заповед № 4223/30.11.2023 г. и е оправомощен заместник - кмета на О. В. Диан Иванов, да утвърждава заповеди за прекратяване действието на разрешения за извършване на таксиметров превоз на пътници по заявление на регистрирания търговец, при прекратяване на регистрацията на превозвача по реда на Закона за автомобилните превози, при заличаване на таксиметровия автомобил от регистъра по чл. 12, ал. 4 от Закона за автомобилните превози; при получено уведомление за търговеца по реда на чл. 182, ал. 2, т. 2 от Данъчно - осигурителния процесуален кодекс и при получено уведомление от Изпълнителна агенция „Автомобилна администрация“ за влязла в сила Заповед по чл. 24, ал. 7 или при приложена принудителна административна мярка по чл. 106а, ал. 1, т. 7 от Закона за автомобилните превози.</w:t>
      </w:r>
    </w:p>
    <w:p w:rsidR="00000000" w:rsidDel="00000000" w:rsidP="00000000" w:rsidRDefault="00000000" w:rsidRPr="00000000" w14:paraId="00000036">
      <w:pPr>
        <w:numPr>
          <w:ilvl w:val="0"/>
          <w:numId w:val="1"/>
        </w:numPr>
        <w:pBdr>
          <w:top w:space="0" w:sz="0" w:val="nil"/>
          <w:left w:space="0" w:sz="0" w:val="nil"/>
          <w:bottom w:space="0" w:sz="0" w:val="nil"/>
          <w:right w:space="0" w:sz="0" w:val="nil"/>
          <w:between w:space="0" w:sz="0" w:val="nil"/>
        </w:pBdr>
        <w:tabs>
          <w:tab w:val="left" w:leader="none" w:pos="709"/>
          <w:tab w:val="left" w:leader="none" w:pos="1276"/>
        </w:tabs>
        <w:ind w:left="0" w:right="283" w:firstLine="705"/>
        <w:jc w:val="both"/>
        <w:rPr/>
      </w:pPr>
      <w:r w:rsidDel="00000000" w:rsidR="00000000" w:rsidRPr="00000000">
        <w:rPr>
          <w:b w:val="1"/>
          <w:bCs w:val="1"/>
          <w:vertAlign w:val="baseline"/>
          <w:rtl w:val="0"/>
        </w:rPr>
        <w:t xml:space="preserve">Със Заповед № 07......2024 г. на Диан Иванов, в качеството му на за кмет на О. В.</w:t>
      </w:r>
      <w:r w:rsidDel="00000000" w:rsidR="00000000" w:rsidRPr="00000000">
        <w:rPr>
          <w:vertAlign w:val="baseline"/>
          <w:rtl w:val="0"/>
        </w:rPr>
        <w:t xml:space="preserve">, съгласно Заповед № **********.2023 г. на кмета на О. В., на основание чл. 193, ал. 4 от ЗУТ и Заповед № 4454/20.12.2023 г. на Кмета на О. В., и Заявление с вх. № ***********/05.09.2022 г., ведно с административната преписка по него, е учредено право на прокарване на кабелно електрозахранване от общата мрежа на техническата инфраструктура, в полза на „Е. С.“ АД, представлявано от А. К.и Р. Л., през поземлен имот с идентификатор ******, със засегната площ - 13 м. по кадастрална карта и кадастралните регистри на гр. В. - публична общинска собственост, на основание чл. 2, ал. 1, т. 1 и чл. 3 от ЗОС, във връзка с § 7, ал. 1, т. 4 от ПЗР към ЗМСМА и чл. 8, ал. 3 от Закона за пътищата, за обект: „Външно кабелно електрозахранване 0,4 kV от ТП № 1142 до нов кабелен шкаф тип ШК-4 пред УПИ IV-2, 2a, 3, кв. 560 /ПИ с идентификатор 10135.***0.369/, по плана на 14-ти м. р, ул. „Д. л.“, гр. В.. Кабелна линия от нов кабелен шкаф тип ШК-4 до електромерно табло тип ТЕПО пред УПИ IV-2, 2a, 3, кв.560 /ПИ с идентификатор 10135.***0.369/, по плана на 14-ти м. р., ул. „Д. л.“, гр. В.. В същата Заповед се посочва още, че с Протокол на район „О.“ при О. В., предоставен с писмо с peг, № *********/15.09.2022 г., е определен паричен депозит в размер на 3 481,60 лв. (три хиляди четиристотин осемдесет и един лева и шестдесет стотинки), внесен по сметка на О. В. с платежно нареждане от 29.09.2022 г. Правото на прокарване по настоящата Заповед се учредява безвъзмездно на основание чл. 67, ал. 2 от Закона за енергетиката, като титулярът на учреденото право на прокарване, се задължава да предприеме мерки за недопускане на щети, да отстрани за своя сметка нанесените повреди, вследствие изпълнението на CMP по трасето, както и да възстанови състоянието на имота в първоначалния му вид, в съответствие със законовите и подзаконови нормативни изисквания. Също, „Е. С.“ АД няма право да влошава условията на застрояване на поземления имот, да препятства установения начин на трайно ползване на поземления имот, както и да засяга разрешени строежи и/или съществуващи сгради в имота, през който е учредено правото на прокарване. Промяната на собствеността върху изградените, във връзка с реализиране на правото на прокарване съоръжения, не прекратява действието на учреденото право на прокарване и сервитут, като предоставените с настоящата Заповед права се считат надлежно учредени, съответно разрешени и предоставени на новия приобретател при същите условия. Строителството на сградните отклонения да се извършва при спазване разпоредбите на Наредбата за условията и реда за прокопаване на елементите на техническата инфраструктура на Общински съвет - гр. В. Съгласно чл. 193, ал. 9 и ал. 10 от ЗУТ, настоящата Заповед се вписва в имотния регистър по партидите на господстващия и на обслужващия/те поземлен/и имот/и, описани в настоящата Заповед. Таксата по вписването е за сметка на „Е. С.“ АД. Отразяването на техническата инфраструктура - кабелно електрозахранване, по Закона за кадастъра и имотния регистър се извършва от собственика /възложителя/ или от негов правоприемник. Внесеният депозит се възстановява както следва: в размер на 60 % в срок след една година от протокола за окончателно изпълнение на възстановителните работи, въз основа на констативен протокол от районната администрация за липса на необходимост от възстановителни работи. Остатъкът се възстановява в срок след две години от изготвяне на протокола за окончателно изпълнение, въз основа на констативен протокол от районната администрация за липса на необходимост от възстановителни работи. В случай, че след издаване на настоящата Заповед в трасето на предвидената за изграждане техническа инфраструктура са извършени подобрения на имота, районната администрация извършва актуализация на определения депозит и при необходимост заявителят внася по сметка на О. В. сумата, представляваща разлика между първоначално внесения депозит и актуализирания. Учреденото право на прокарване се реализира след довнасяне на определения депозит. О. В. не носи отговорност за съществуващи подземни съоръжения в имотите, в които е учредено право на прокарване, ако те не са отразени в съответните карти и планове. Приобретателят на правото на прокарване е длъжен да се съобрази с вече утвърдените такива в същите имоти, без да ги засяга.</w:t>
      </w:r>
    </w:p>
    <w:p w:rsidR="00000000" w:rsidDel="00000000" w:rsidP="00000000" w:rsidRDefault="00000000" w:rsidRPr="00000000" w14:paraId="00000037">
      <w:pPr>
        <w:numPr>
          <w:ilvl w:val="0"/>
          <w:numId w:val="1"/>
        </w:numPr>
        <w:pBdr>
          <w:top w:space="0" w:sz="0" w:val="nil"/>
          <w:left w:space="0" w:sz="0" w:val="nil"/>
          <w:bottom w:space="0" w:sz="0" w:val="nil"/>
          <w:right w:space="0" w:sz="0" w:val="nil"/>
          <w:between w:space="0" w:sz="0" w:val="nil"/>
        </w:pBdr>
        <w:tabs>
          <w:tab w:val="left" w:leader="none" w:pos="709"/>
          <w:tab w:val="left" w:leader="none" w:pos="1276"/>
        </w:tabs>
        <w:ind w:left="0" w:right="283" w:firstLine="705"/>
        <w:jc w:val="both"/>
        <w:rPr/>
      </w:pPr>
      <w:r w:rsidDel="00000000" w:rsidR="00000000" w:rsidRPr="00000000">
        <w:rPr>
          <w:vertAlign w:val="baseline"/>
          <w:rtl w:val="0"/>
        </w:rPr>
        <w:t xml:space="preserve">Със Заповед № **********.2024 г. на кмета на О. В., на основание чл. 44, ал. 1, ал. 2 от Закона за местното самоуправление и местната администрация се отменя Заповед № 0522/26.02.2024 г. и се упълномощава Диан Иванов - заместник-кмет на О. В., да подписва договори за проектиране и авторски надзор и договори за изграждане и строителен надзор на обекти на техническата инфраструктура, като при изготвянето им изрично да се отбелязва номера на настоящата Заповед.</w:t>
      </w:r>
    </w:p>
    <w:p w:rsidR="00000000" w:rsidDel="00000000" w:rsidP="00000000" w:rsidRDefault="00000000" w:rsidRPr="00000000" w14:paraId="00000038">
      <w:pPr>
        <w:numPr>
          <w:ilvl w:val="0"/>
          <w:numId w:val="1"/>
        </w:numPr>
        <w:pBdr>
          <w:top w:space="0" w:sz="0" w:val="nil"/>
          <w:left w:space="0" w:sz="0" w:val="nil"/>
          <w:bottom w:space="0" w:sz="0" w:val="nil"/>
          <w:right w:space="0" w:sz="0" w:val="nil"/>
          <w:between w:space="0" w:sz="0" w:val="nil"/>
        </w:pBdr>
        <w:tabs>
          <w:tab w:val="left" w:leader="none" w:pos="709"/>
          <w:tab w:val="left" w:leader="none" w:pos="1276"/>
        </w:tabs>
        <w:ind w:left="0" w:right="283" w:firstLine="705"/>
        <w:jc w:val="both"/>
        <w:rPr/>
      </w:pPr>
      <w:r w:rsidDel="00000000" w:rsidR="00000000" w:rsidRPr="00000000">
        <w:rPr>
          <w:vertAlign w:val="baseline"/>
          <w:rtl w:val="0"/>
        </w:rPr>
        <w:t xml:space="preserve">  Със </w:t>
      </w:r>
      <w:r w:rsidDel="00000000" w:rsidR="00000000" w:rsidRPr="00000000">
        <w:rPr>
          <w:u w:val="single"/>
          <w:vertAlign w:val="baseline"/>
          <w:rtl w:val="0"/>
        </w:rPr>
        <w:t xml:space="preserve">Заповед № **********.2024 г.</w:t>
      </w:r>
      <w:r w:rsidDel="00000000" w:rsidR="00000000" w:rsidRPr="00000000">
        <w:rPr>
          <w:vertAlign w:val="baseline"/>
          <w:rtl w:val="0"/>
        </w:rPr>
        <w:t xml:space="preserve"> на кмета на О. В., на основание чл. 44, ал. 1 и ал. 2 от ЗМСМА и във връзка с кандидатстването на О. В. с проектни идеи по отворена процедура по Приоритет 1 „Интегрирано градско развитие", Програма „Развитие на регионите" 2021-2027 г. се упълномощава Диан Иванов заместник-кмет на О. В., да подписва с квалифициран електронен подпис от името на кандидата - О. В., всички формуляри за кандидатстване с проектни идеи по Приоритет 1 „Интегрирано градско развитие“, Програма „Развитие на регионите" 2021-2027 г., както и всякаква допълнителна информация, отговори на искания за допълнения/пояснения и документи, поискани в процеса на приоритизация на проектните идеи от Звеното за подбор, с която/ито О. В.кандидатства в рамките на процедурата.</w:t>
      </w:r>
    </w:p>
    <w:p w:rsidR="00000000" w:rsidDel="00000000" w:rsidP="00000000" w:rsidRDefault="00000000" w:rsidRPr="00000000" w14:paraId="00000039">
      <w:pPr>
        <w:numPr>
          <w:ilvl w:val="0"/>
          <w:numId w:val="1"/>
        </w:numPr>
        <w:pBdr>
          <w:top w:space="0" w:sz="0" w:val="nil"/>
          <w:left w:space="0" w:sz="0" w:val="nil"/>
          <w:bottom w:space="0" w:sz="0" w:val="nil"/>
          <w:right w:space="0" w:sz="0" w:val="nil"/>
          <w:between w:space="0" w:sz="0" w:val="nil"/>
        </w:pBdr>
        <w:tabs>
          <w:tab w:val="left" w:leader="none" w:pos="709"/>
          <w:tab w:val="left" w:leader="none" w:pos="1276"/>
        </w:tabs>
        <w:ind w:left="0" w:right="283" w:firstLine="705"/>
        <w:jc w:val="both"/>
        <w:rPr/>
      </w:pPr>
      <w:r w:rsidDel="00000000" w:rsidR="00000000" w:rsidRPr="00000000">
        <w:rPr>
          <w:vertAlign w:val="baseline"/>
          <w:rtl w:val="0"/>
        </w:rPr>
        <w:t xml:space="preserve">  Със </w:t>
      </w:r>
      <w:r w:rsidDel="00000000" w:rsidR="00000000" w:rsidRPr="00000000">
        <w:rPr>
          <w:u w:val="single"/>
          <w:vertAlign w:val="baseline"/>
          <w:rtl w:val="0"/>
        </w:rPr>
        <w:t xml:space="preserve">Заповед № **********.2024 г.</w:t>
      </w:r>
      <w:r w:rsidDel="00000000" w:rsidR="00000000" w:rsidRPr="00000000">
        <w:rPr>
          <w:vertAlign w:val="baseline"/>
          <w:rtl w:val="0"/>
        </w:rPr>
        <w:t xml:space="preserve"> на кмета на О. В., на основание чл. 44, ал. 1 т. 1 и ал. 2 от Закона за местното самоуправление и местната администрация е изменена и допълнена Заповед № 1298/11.04.2024 г., относно назначаване на работна група, със задача: да извърши проверка и да изготви проект за актуализирането и допълнението на наредбите, вътрешните правила и заповедите за работа в О. В., както и да изготви предложения за нови такива, както следва: добавя се като заместник-председател на работната група Диан Иванов - заместник-кмет. Настоящата Заповед да се счита за неразделна част от Заповед № 1298/11.04.2024 година.</w:t>
      </w:r>
    </w:p>
    <w:p w:rsidR="00000000" w:rsidDel="00000000" w:rsidP="00000000" w:rsidRDefault="00000000" w:rsidRPr="00000000" w14:paraId="0000003A">
      <w:pPr>
        <w:numPr>
          <w:ilvl w:val="0"/>
          <w:numId w:val="1"/>
        </w:numPr>
        <w:pBdr>
          <w:top w:space="0" w:sz="0" w:val="nil"/>
          <w:left w:space="0" w:sz="0" w:val="nil"/>
          <w:bottom w:space="0" w:sz="0" w:val="nil"/>
          <w:right w:space="0" w:sz="0" w:val="nil"/>
          <w:between w:space="0" w:sz="0" w:val="nil"/>
        </w:pBdr>
        <w:tabs>
          <w:tab w:val="left" w:leader="none" w:pos="709"/>
          <w:tab w:val="left" w:leader="none" w:pos="1418"/>
        </w:tabs>
        <w:ind w:left="0" w:right="283" w:firstLine="705"/>
        <w:jc w:val="both"/>
        <w:rPr/>
      </w:pPr>
      <w:r w:rsidDel="00000000" w:rsidR="00000000" w:rsidRPr="00000000">
        <w:rPr>
          <w:vertAlign w:val="baseline"/>
          <w:rtl w:val="0"/>
        </w:rPr>
        <w:t xml:space="preserve">Със </w:t>
      </w:r>
      <w:r w:rsidDel="00000000" w:rsidR="00000000" w:rsidRPr="00000000">
        <w:rPr>
          <w:u w:val="single"/>
          <w:vertAlign w:val="baseline"/>
          <w:rtl w:val="0"/>
        </w:rPr>
        <w:t xml:space="preserve">Заповед № **********.2024 г. </w:t>
      </w:r>
      <w:r w:rsidDel="00000000" w:rsidR="00000000" w:rsidRPr="00000000">
        <w:rPr>
          <w:vertAlign w:val="baseline"/>
          <w:rtl w:val="0"/>
        </w:rPr>
        <w:t xml:space="preserve">на кмета на О. В., на основание чл. 44, ал. 1, т. 1 и ал. 2 от Закона за местното самоуправление и местната администрация, в изпълнение на чл. 7, ал. 1, т, 8 от Закона за финансово управление и контрол в публичния сектор и с оглед повишаване качеството и ефективността на работа и оптимизиране на дейността на общинската администрация, е отменена Заповед № 0070/15.01.2024 г. и се определят длъжностни лица, които да изпълняват функции по наблюдение и контрол върху планиране и осъществяване изпълнението на задачите, произтичащи от законите, актовете на Президента и Министерския съвет, решенията на Общинския съвет, както и на дадените от кмета на О. В. разпореждания към ръководителите на структурни звена в О. В., както следва: Диан Иванов - заместник-кмет спрямо дирекция „Правно-нормативно обслужване“, дирекция „Контрол и санкции“, дирекция „Европейски и национални оперативни програми“, дирекция „Общинска собственост, икономика и стопански дейности“, ОП „Инвестиционна политика“. Със същата Заповед са определени ресорите и на останалите заместник-кметове и секретар на О. В. Посочено е, че на пряко подчинение на кмета на О. В. са Главен архитект, служител по сигурността на информацията, длъжностно лице по защита на личните данни, звено за Вътрешен одит, дирекции „Канцелария на кмета“ и отдел „Вътрешен контрол“.</w:t>
      </w:r>
    </w:p>
    <w:p w:rsidR="00000000" w:rsidDel="00000000" w:rsidP="00000000" w:rsidRDefault="00000000" w:rsidRPr="00000000" w14:paraId="0000003B">
      <w:pPr>
        <w:numPr>
          <w:ilvl w:val="0"/>
          <w:numId w:val="1"/>
        </w:numPr>
        <w:pBdr>
          <w:top w:space="0" w:sz="0" w:val="nil"/>
          <w:left w:space="0" w:sz="0" w:val="nil"/>
          <w:bottom w:space="0" w:sz="0" w:val="nil"/>
          <w:right w:space="0" w:sz="0" w:val="nil"/>
          <w:between w:space="0" w:sz="0" w:val="nil"/>
        </w:pBdr>
        <w:tabs>
          <w:tab w:val="left" w:leader="none" w:pos="709"/>
          <w:tab w:val="left" w:leader="none" w:pos="1418"/>
        </w:tabs>
        <w:ind w:left="0" w:right="283" w:firstLine="705"/>
        <w:jc w:val="both"/>
        <w:rPr/>
      </w:pPr>
      <w:r w:rsidDel="00000000" w:rsidR="00000000" w:rsidRPr="00000000">
        <w:rPr>
          <w:vertAlign w:val="baseline"/>
          <w:rtl w:val="0"/>
        </w:rPr>
        <w:t xml:space="preserve">Със </w:t>
      </w:r>
      <w:r w:rsidDel="00000000" w:rsidR="00000000" w:rsidRPr="00000000">
        <w:rPr>
          <w:u w:val="single"/>
          <w:vertAlign w:val="baseline"/>
          <w:rtl w:val="0"/>
        </w:rPr>
        <w:t xml:space="preserve">Заповед № **********.2024 г.</w:t>
      </w:r>
      <w:r w:rsidDel="00000000" w:rsidR="00000000" w:rsidRPr="00000000">
        <w:rPr>
          <w:vertAlign w:val="baseline"/>
          <w:rtl w:val="0"/>
        </w:rPr>
        <w:t xml:space="preserve"> на кмета на О. В., на основание чл. 44, ал. 2 от ЗМСМА, във връзка с чл. 7, ал. 1 от ЗОП и предвид разпоредбите на ЗОП и ППЗОП относно възлагането по реда на чл. 20, ал. 4 от ЗОП, е отменена Заповед № 0504/23.02.2024 г. и е упълномощен Диан Иванов - заместник-кмет да организира провеждането на обществени поръчки по реда на чл. 20, ал. 4 от ЗОП за нуждите на дирекция „Правно-нормативно обслужване“, дирекция „Контрол и санкции", дирекция „Европейски и национални оперативни програми", дирекция „Общинска собственост, икономика и стопански дейности", дирекция „Канцелария на кмета", отдел „Вътрешен контрол“, звено за Вътрешен одит, Главен архитект, служител по сигурността на информацията, длъжностно лице по защита на личните данни и ОП „Инвестиционна политика", като одобрява офертите, получените по реда на чл. 63, ал. 5 от Вътрешните правила за управление на цикъла на обществени поръчки в О. В., подписва договорите и допълнителните споразумения към тях и подписва всички други документи, съгласно разпоредбите на ЗОП, ППЗОП, Вътрешни правила за оборот на електронни документи и документи на хартиен носител в О. В. и всички законови и подзаконови нормативни актове, свързани с изпълнението на договорите.</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709"/>
          <w:tab w:val="left" w:leader="none" w:pos="1418"/>
        </w:tabs>
        <w:ind w:left="705" w:right="283" w:firstLine="0"/>
        <w:jc w:val="both"/>
        <w:rPr>
          <w:vertAlign w:val="baseline"/>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От извършената справка в ТРРЮЛНЦ по партидата на „С.“ ЕООД, ЕИК **********, се установи, че Дружеството е с едноличен собственик на капитала и управител К. К. и предмет на дейност: Покупка, обзавеждане и продажба на недвижими имоти; комплексна строителна и строително-ремонтна дейност; консултантска дейност; стопанисване, посредничество и търговия с недвижими имоти /след лиценз/; счетоводни и информационни услуги; производство, покупка, преработка, опаковка и продажба на стоки и други вещи с цел да ги препродаде в първоначален, преработен или обработен вид в страната и чужбина; продажба на стоки, собствено производство; обществено хранене; транспротни услуги; лизингови сделки; търговия на едро и дребно; внос и износ; търговско представителство и посредничество; комисионни, спедиционни, складови и превозни сделки; рекламна и информационна дейност; превоз на пътници и товари със собствен и наемен транспорт; хотелиерска, ресторантьорска и туристическа /след лиценз/ дейност; търговия с хранителни стоки; търговия с промишлени стоки за бита. </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ff0000"/>
          <w:vertAlign w:val="baseline"/>
        </w:rPr>
      </w:pPr>
      <w:r w:rsidDel="00000000" w:rsidR="00000000" w:rsidRPr="00000000">
        <w:rPr>
          <w:color w:val="000000"/>
          <w:vertAlign w:val="baseline"/>
          <w:rtl w:val="0"/>
        </w:rPr>
        <w:tab/>
        <w:t xml:space="preserve"> От извършената справка в ТРРЮЛНЦ по партидата на „Е. С.“ АД, ЕИК ******* се установи, че Дружеството е с представители и членове на Управителния съвет А. К., Х. Х., Й. Ш. и Т. П.. Членове на Надзорният му съвет са П. Т., В. Б. и К. Б., а предмета му на дейност е: Експлоатация и управление на електроразпределителната мрежа на дружеството (ЕРМ), представляваща съвкупност от електропроводни линии и електрически уредби със средно, ниско и високо напрежение, чрез която дружеството извършва пренос и разпределение на електрическа енергия на обособена територия, при наличие и поддържане на валидна лицензия за разпределение на електрическа енергия на определена територия; на територията, обхваната от ЕРМ, дружеството осигурява: разпределение и пренос на електрическа енергия чрез ЕРМ, като дружеството сключва и изпълнява договори за пренос на елекрическа енергия и за ползването на ЕРМ съгласно действащото законодателство; оперативно управление на ЕРМ; поддържане на ЕРМ, обектите и съоръженията в съответствие с техническите изисквания: развитие на ЕРМ в съответствие с перспективите за икономическо развитие и прогнозите за изменение на потреблението на електрическа енергия в региона; поддържане и развитие на спомагателни мрежи; надеждното функциониране на ЕРМ и непрекъснатост на разпределението на електрическа енергия; присъединяването към ЕРМ на производители и на потребители на електрическа енергия; предоставянето на други услуги (включително на системните услуги), свързани с разпределението и преноса на електрическа енергия.</w:t>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color w:val="000000"/>
          <w:vertAlign w:val="baseline"/>
          <w:rtl w:val="0"/>
        </w:rPr>
        <w:tab/>
        <w:t xml:space="preserve">От извършената справка в ТРРЮЛНЦ по партидата на „Л. ф.“ ООД с ЕИК ********* е установено, че същото е със съдружници И. И. и „Л. П.“ ЕООД, ЕИК ********, управители Н. К. и И. И. и с предмет на дейност:</w:t>
      </w:r>
      <w:r w:rsidDel="00000000" w:rsidR="00000000" w:rsidRPr="00000000">
        <w:rPr>
          <w:vertAlign w:val="baseline"/>
          <w:rtl w:val="0"/>
        </w:rPr>
        <w:t xml:space="preserve"> </w:t>
      </w:r>
      <w:r w:rsidDel="00000000" w:rsidR="00000000" w:rsidRPr="00000000">
        <w:rPr>
          <w:color w:val="000000"/>
          <w:vertAlign w:val="baseline"/>
          <w:rtl w:val="0"/>
        </w:rPr>
        <w:t xml:space="preserve">Посреднически услуги и кредитни консултации; Консултации в процеса на избора на кредитна институция, финансов продукт и кандидатстването за финансиране на проекти от физически или юридически лица; Изготвяне на финансови решения при инвестиране в недвижими имоти; Консултации при финансирането, управлението и реализирането на проекти, както и всякаква друга търговска дейност незабранена със закон. На 17.01.2024 г. е отразено обстоятелството, че</w:t>
      </w:r>
      <w:r w:rsidDel="00000000" w:rsidR="00000000" w:rsidRPr="00000000">
        <w:rPr>
          <w:vertAlign w:val="baseline"/>
          <w:rtl w:val="0"/>
        </w:rPr>
        <w:t xml:space="preserve"> Диан Иванов, с размер на дяловото участие 300 лв., е прехвърлил дружествения си дял на „Л. П.“ ЕООД.</w:t>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color w:val="000000"/>
          <w:vertAlign w:val="baseline"/>
        </w:rPr>
      </w:pPr>
      <w:r w:rsidDel="00000000" w:rsidR="00000000" w:rsidRPr="00000000">
        <w:rPr>
          <w:color w:val="000000"/>
          <w:vertAlign w:val="baseline"/>
          <w:rtl w:val="0"/>
        </w:rPr>
        <w:tab/>
        <w:t xml:space="preserve">От извършената справка в ТРРЮЛНЦ по партидата на „Л. П.“ ЕООД, ЕИК ******** се установява, че едноличен собственик на капитала и управител на Дружеството е Н. К. Предметът му на дейност е:</w:t>
      </w:r>
      <w:r w:rsidDel="00000000" w:rsidR="00000000" w:rsidRPr="00000000">
        <w:rPr>
          <w:vertAlign w:val="baseline"/>
          <w:rtl w:val="0"/>
        </w:rPr>
        <w:t xml:space="preserve"> К</w:t>
      </w:r>
      <w:r w:rsidDel="00000000" w:rsidR="00000000" w:rsidRPr="00000000">
        <w:rPr>
          <w:color w:val="000000"/>
          <w:vertAlign w:val="baseline"/>
          <w:rtl w:val="0"/>
        </w:rPr>
        <w:t xml:space="preserve">онсултантски услуги, недвижими имоти, покупка на стоки или други вещи с цел препродажба в първоначален, преработен или обработен вид; продажба на стоки от собствено производство; търговско представителство и посредничество; комисионни сделки; хотелиерски, туристически, рекламни, информационни, програмни, импресарски и други услуги; преводачески услуги; покупка, строеж или обзавеждане на недвижими имоти с цел продажба, строителство и строителни услуги; търговия с благородни метали и скъпоценни камъни; както и всички други дейности незабранени със закон. На 23.02.2024 г. е отразено обстоятелството, че Диан Иванов е заличен като съдружник с размер на дяловото участие **** лева и, че правната форма на Дружеството е сменена от дружество с ограничена отговорност на еднолично дружество с ограничена отговорност.</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color w:val="000000"/>
          <w:vertAlign w:val="baseline"/>
        </w:rPr>
      </w:pPr>
      <w:r w:rsidDel="00000000" w:rsidR="00000000" w:rsidRPr="00000000">
        <w:rPr>
          <w:color w:val="000000"/>
          <w:vertAlign w:val="baseline"/>
          <w:rtl w:val="0"/>
        </w:rPr>
        <w:tab/>
        <w:t xml:space="preserve">От извършената справка в ТРРЮЛНЦ по партидата на „З. б.  Л. и“ ЕООД, ЕИК *********се установява, че едноличен собственик на капитала и управител на Дружеството е Н. К. Предметът му на дейност е: Оказване на съдействие и посредничество при подготовката, сключването и изпълнението на застрахователни, съответно презастрахователни договори, в сключването от името на застрахователя, съответно по възлагане от потребител на застрахователни услуги, на такива договори и в съдействие във връзка с упражняване на правата и изпълнение на задълженията по такива договори, включително в случаите на настъпване на застрахователно събитие, както и в предоставянето на консултации във връзка с такива договори, търговия с благородни метали и скъпоценни камъни както и всякаква друга търговска дейност незабранена със закон.</w:t>
      </w:r>
      <w:r w:rsidDel="00000000" w:rsidR="00000000" w:rsidRPr="00000000">
        <w:rPr>
          <w:vertAlign w:val="baseline"/>
          <w:rtl w:val="0"/>
        </w:rPr>
        <w:t xml:space="preserve"> На 23.02.2024 г. </w:t>
      </w:r>
      <w:r w:rsidDel="00000000" w:rsidR="00000000" w:rsidRPr="00000000">
        <w:rPr>
          <w:color w:val="000000"/>
          <w:vertAlign w:val="baseline"/>
          <w:rtl w:val="0"/>
        </w:rPr>
        <w:t xml:space="preserve">е отразено отбстоятелството, че Диан Иванов е заличен като съдружник с размер на дяловото участие **** лева и правната форма на Дружеството е сменена от дружество с ограничена отговорност на еднолично дружество с ограничена отговорност.</w:t>
      </w:r>
    </w:p>
    <w:p w:rsidR="00000000" w:rsidDel="00000000" w:rsidP="00000000" w:rsidRDefault="00000000" w:rsidRPr="00000000" w14:paraId="00000042">
      <w:pPr>
        <w:ind w:right="283"/>
        <w:jc w:val="both"/>
        <w:rPr>
          <w:color w:val="000000"/>
          <w:vertAlign w:val="baseline"/>
        </w:rPr>
      </w:pPr>
      <w:r w:rsidDel="00000000" w:rsidR="00000000" w:rsidRPr="00000000">
        <w:rPr>
          <w:b w:val="1"/>
          <w:bCs w:val="1"/>
          <w:color w:val="000000"/>
          <w:vertAlign w:val="baseline"/>
          <w:rtl w:val="0"/>
        </w:rPr>
        <w:tab/>
      </w:r>
      <w:r w:rsidDel="00000000" w:rsidR="00000000" w:rsidRPr="00000000">
        <w:rPr>
          <w:color w:val="000000"/>
          <w:vertAlign w:val="baseline"/>
          <w:rtl w:val="0"/>
        </w:rPr>
        <w:t xml:space="preserve">От извършената справка в ТРРЮЛНЦ по партидата на „Б. с. М. с.“ ЕООД, ЕИК ******** се установява, че едноличен собственик на капитала и управител на Дружеството е И. И. Предметът му на дейност е: Посредничество и агентство, извършване на посредническа дейност по наемане на търсещите работа лица в Република България и/или в чужбина, и/или на моряци, вътрешен и международен транспорт, рекламна дейност, външнотърговска и вътрешнотърговска дейност, търговско представителство, и всякакви други търговски дейности незабранени със закон, след получаване на лиценз или друг вид разрешение за тези дейности, за които такова се изисква.</w:t>
      </w:r>
      <w:r w:rsidDel="00000000" w:rsidR="00000000" w:rsidRPr="00000000">
        <w:rPr>
          <w:vertAlign w:val="baseline"/>
          <w:rtl w:val="0"/>
        </w:rPr>
        <w:t xml:space="preserve"> На 23.02.2024 г. е отразено обстоятелството</w:t>
      </w:r>
      <w:r w:rsidDel="00000000" w:rsidR="00000000" w:rsidRPr="00000000">
        <w:rPr>
          <w:color w:val="000000"/>
          <w:vertAlign w:val="baseline"/>
          <w:rtl w:val="0"/>
        </w:rPr>
        <w:t xml:space="preserve">, че Диан Иванов е заличен като съдружник с размер на дяловото участие 500 лева и, че правната форма на Дружеството е сменена от дружество с ограничена отговорност на еднолично дружество с ограничена отговорност.</w:t>
      </w:r>
    </w:p>
    <w:p w:rsidR="00000000" w:rsidDel="00000000" w:rsidP="00000000" w:rsidRDefault="00000000" w:rsidRPr="00000000" w14:paraId="00000043">
      <w:pPr>
        <w:ind w:right="283"/>
        <w:jc w:val="both"/>
        <w:rPr>
          <w:b w:val="0"/>
          <w:bCs w:val="0"/>
          <w:color w:val="000000"/>
          <w:u w:val="single"/>
          <w:vertAlign w:val="baseline"/>
        </w:rPr>
      </w:pPr>
      <w:r w:rsidDel="00000000" w:rsidR="00000000" w:rsidRPr="00000000">
        <w:rPr>
          <w:color w:val="000000"/>
          <w:vertAlign w:val="baseline"/>
          <w:rtl w:val="0"/>
        </w:rPr>
        <w:tab/>
        <w:t xml:space="preserve">От извършената справка в ТРРЮЛНЦ по партидата на „Л. а.“ ООД, ЕИК ********* се установява, че същото е със съдружници А. Ч. и „Л. П.” ЕООД, и управители А. Ч. и Н. С. Предметът му на дейност е: Вътрешен и международен туризъм; ресторантьорство, хотелиерство и туроператорска дейност; експлоатация на заведения за обществено хранене, питейни заведения, спортни и атракционни обекти и съоръжения; почистване на сгради, промишлени инсталации и превозни средства; покупка, строеж и обзавеждане на недвижими имоти с цел продажба или отдаване под наем;транспортни услуги в страната и в чужбина, импорт, експорт и реекспорт; комисионна, спедиционна и складова дейност; търговско представителство и посредничество, даване под наем на превозни средства, машини и друга техника; маркетинг, представителство на физически и юридически лица; продажба на печатни произведения; сервиз и поддръжка на домакинска и промишлена техника; производство и покупка на хранителни и нехранителни стоки, машини, автомобили, резервни части, селскостопанска продукция и други стоки и вещи с цел продажба в първоначален, преработен или обработен вид на едро и дребно; строителство, строително – ремонтни дейности и други дейности и услуги, незабранени от Закона или след лицензиране, там където е необходимо по нормативен акт.</w:t>
      </w:r>
      <w:r w:rsidDel="00000000" w:rsidR="00000000" w:rsidRPr="00000000">
        <w:rPr>
          <w:vertAlign w:val="baseline"/>
          <w:rtl w:val="0"/>
        </w:rPr>
        <w:t xml:space="preserve"> На 27.02.2024 г.</w:t>
      </w:r>
      <w:r w:rsidDel="00000000" w:rsidR="00000000" w:rsidRPr="00000000">
        <w:rPr>
          <w:color w:val="000000"/>
          <w:vertAlign w:val="baseline"/>
          <w:rtl w:val="0"/>
        </w:rPr>
        <w:t xml:space="preserve"> е отразено обстоятелството, че Диан Иванов, с размер на дяловото участие 5000 лв., е прехвърлил дружествения си дял на „Л. П.“ ЕООД.</w:t>
      </w:r>
      <w:r w:rsidDel="00000000" w:rsidR="00000000" w:rsidRPr="00000000">
        <w:rPr>
          <w:rtl w:val="0"/>
        </w:rPr>
      </w:r>
    </w:p>
    <w:p w:rsidR="00000000" w:rsidDel="00000000" w:rsidP="00000000" w:rsidRDefault="00000000" w:rsidRPr="00000000" w14:paraId="00000044">
      <w:pPr>
        <w:ind w:right="283"/>
        <w:jc w:val="both"/>
        <w:rPr>
          <w:color w:val="000000"/>
          <w:vertAlign w:val="baseline"/>
        </w:rPr>
      </w:pPr>
      <w:r w:rsidDel="00000000" w:rsidR="00000000" w:rsidRPr="00000000">
        <w:rPr>
          <w:color w:val="000000"/>
          <w:vertAlign w:val="baseline"/>
          <w:rtl w:val="0"/>
        </w:rPr>
        <w:tab/>
        <w:t xml:space="preserve">От извършената справка в ТРРЮЛНЦ по партидата на „Е. п.“ ЕООД, ЕИК ********* се установява, че Дружеството е с едноличен собственик на капитала „Л. П.” ЕООД и управител Н. К. Предметът му на дейност е: Вътрешнотърговска и външнотърговска дейност; маркетинг, трансфер, инженеринг, транспортни, сервизни, битови и специализирани дейности и услуги; складова дейност - митнически, в безмитни зони, складови сделки, комисионни; покупка на стоки или други вещи с цел да ги препродаде в първоначален, преработен или обработен вид; продажба на стоки от собствено производство; организация на вътрешна и външна търговия; производство, преработка и реализация на суровини, материали, промишлена и специализирана продукция; спедиционни и превозни сделки и всякакви други търговски дейности незабранени със Закон. На 17.01.2024 г. е отразено обстоятелството, че Диан Иванов, с размер на дяловото участие 412 000 лв., е прехвърлил дружественият си дял на „Л. П.“ ЕООД.</w:t>
      </w:r>
    </w:p>
    <w:p w:rsidR="00000000" w:rsidDel="00000000" w:rsidP="00000000" w:rsidRDefault="00000000" w:rsidRPr="00000000" w14:paraId="00000045">
      <w:pPr>
        <w:ind w:right="283" w:firstLine="720"/>
        <w:jc w:val="both"/>
        <w:rPr>
          <w:vertAlign w:val="baseline"/>
        </w:rPr>
      </w:pPr>
      <w:r w:rsidDel="00000000" w:rsidR="00000000" w:rsidRPr="00000000">
        <w:rPr>
          <w:color w:val="000000"/>
          <w:vertAlign w:val="baseline"/>
          <w:rtl w:val="0"/>
        </w:rPr>
        <w:t xml:space="preserve">По отношение на извършени справки в ТРРЮЛНЦ по партидите на „Б. ф. г.“ АС с Булстат *********, Г. п. и. “ АД с Булстат: ********, „М. л.“ АПС с Булстат:*********, „Г. С. е. ф.“ АД с Булстат: *********, „Е.“ АС с Булстат: *********и „С“ АС, Булстат: *********, не беше установена налична и актуална информация. </w:t>
      </w:r>
      <w:r w:rsidDel="00000000" w:rsidR="00000000" w:rsidRPr="00000000">
        <w:rPr>
          <w:vertAlign w:val="baseline"/>
          <w:rtl w:val="0"/>
        </w:rPr>
        <w:t xml:space="preserve">В тази връзка по отношение на същите дружества беше извършена справка и в Правно информационна система „СИЕЛА“. От проверките се установява, че дружествата са чуждестранни лица - субекти на Булстат с документи на последно вписване през 2007 година. </w:t>
      </w:r>
    </w:p>
    <w:p w:rsidR="00000000" w:rsidDel="00000000" w:rsidP="00000000" w:rsidRDefault="00000000" w:rsidRPr="00000000" w14:paraId="00000046">
      <w:pPr>
        <w:ind w:right="283" w:firstLine="720"/>
        <w:jc w:val="both"/>
        <w:rPr>
          <w:color w:val="ff0000"/>
          <w:u w:val="single"/>
          <w:vertAlign w:val="baseline"/>
        </w:rPr>
      </w:pPr>
      <w:r w:rsidDel="00000000" w:rsidR="00000000" w:rsidRPr="00000000">
        <w:rPr>
          <w:rtl w:val="0"/>
        </w:rPr>
      </w:r>
    </w:p>
    <w:p w:rsidR="00000000" w:rsidDel="00000000" w:rsidP="00000000" w:rsidRDefault="00000000" w:rsidRPr="00000000" w14:paraId="00000047">
      <w:pPr>
        <w:ind w:right="283" w:firstLine="720"/>
        <w:jc w:val="both"/>
        <w:rPr>
          <w:vertAlign w:val="baseline"/>
        </w:rPr>
      </w:pPr>
      <w:r w:rsidDel="00000000" w:rsidR="00000000" w:rsidRPr="00000000">
        <w:rPr>
          <w:vertAlign w:val="baseline"/>
          <w:rtl w:val="0"/>
        </w:rPr>
        <w:t xml:space="preserve">От извършената проверка в НБД „Население“ по отношение на Диан Иванов не се установява наличие на родство по права линия, по съребрена линия до четвърта степен включително, и по сватовство до втора степен, включително между него и който и да е от представителите и членове на Управителния и Надзорния съвет на „Е. С.“ АД.</w:t>
      </w:r>
    </w:p>
    <w:p w:rsidR="00000000" w:rsidDel="00000000" w:rsidP="00000000" w:rsidRDefault="00000000" w:rsidRPr="00000000" w14:paraId="00000048">
      <w:pPr>
        <w:ind w:right="283" w:firstLine="720"/>
        <w:jc w:val="both"/>
        <w:rPr>
          <w:vertAlign w:val="baseline"/>
        </w:rPr>
      </w:pPr>
      <w:r w:rsidDel="00000000" w:rsidR="00000000" w:rsidRPr="00000000">
        <w:rPr>
          <w:vertAlign w:val="baseline"/>
          <w:rtl w:val="0"/>
        </w:rPr>
        <w:t xml:space="preserve">От събраните по административната преписка доказателства не се установява упражнено/и правомощия по служба от страна на Диан Иванов, имащо отношение към неподаване в срок на жалба пред Варненски А. с. срещу Решение № *******2023г., по описа на О. с.– В.</w:t>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vertAlign w:val="baseline"/>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709"/>
          <w:tab w:val="left" w:leader="none" w:pos="3528"/>
          <w:tab w:val="left" w:leader="none" w:pos="9639"/>
        </w:tabs>
        <w:ind w:right="283"/>
        <w:jc w:val="both"/>
        <w:rPr>
          <w:i w:val="0"/>
          <w:iCs w:val="0"/>
          <w:color w:val="000000"/>
          <w:vertAlign w:val="baseline"/>
        </w:rPr>
      </w:pPr>
      <w:r w:rsidDel="00000000" w:rsidR="00000000" w:rsidRPr="00000000">
        <w:rPr>
          <w:vertAlign w:val="baseline"/>
          <w:rtl w:val="0"/>
        </w:rPr>
        <w:tab/>
      </w:r>
      <w:r w:rsidDel="00000000" w:rsidR="00000000" w:rsidRPr="00000000">
        <w:rPr>
          <w:color w:val="000000"/>
          <w:vertAlign w:val="baseline"/>
          <w:rtl w:val="0"/>
        </w:rPr>
        <w:tab/>
      </w: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709"/>
          <w:tab w:val="left" w:leader="none" w:pos="3528"/>
        </w:tabs>
        <w:ind w:right="283"/>
        <w:jc w:val="center"/>
        <w:rPr>
          <w:b w:val="0"/>
          <w:bCs w:val="0"/>
          <w:i w:val="0"/>
          <w:iCs w:val="0"/>
          <w:color w:val="000000"/>
          <w:vertAlign w:val="baseline"/>
        </w:rPr>
      </w:pPr>
      <w:r w:rsidDel="00000000" w:rsidR="00000000" w:rsidRPr="00000000">
        <w:rPr>
          <w:b w:val="1"/>
          <w:bCs w:val="1"/>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709"/>
          <w:tab w:val="left" w:leader="none" w:pos="3528"/>
        </w:tabs>
        <w:ind w:right="283"/>
        <w:jc w:val="center"/>
        <w:rPr>
          <w:i w:val="0"/>
          <w:iCs w:val="0"/>
          <w:color w:val="000000"/>
          <w:vertAlign w:val="baseline"/>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чл. 70 от Закона за противодействие на корупцията (ЗПК), трябва да са налице три кумулативни предпоставки: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w:t>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Диан Иванов, в качеството му на заместник-кмет на О. В. е лице, заемащо публична длъжност по чл. 6, ал. 1, т. 32 от ЗПК и органът, компетентен да се произнесе относно наличието или липсата на конфликт на интереси по отношение на него е Комисията за противодействие на корупцията. </w:t>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9 от ДР на Закона за противодействие на корупцията,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публична длъжност, като тези обстоятелства трябва да бъдат установени по несъмнен начин към момента на извършване на нарушение на разпоредбите на Глава VIII, Раздел II от ЗПК.</w:t>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t xml:space="preserve">Във връзка с твърденията в сигнала за издаване на Заповед № 07......2024 година от страна на Диан Иванов, в качеството му на „за кмет“ на О. В. и от събраните по преписката доказателства се установи, че Диан Иванов, в качеството си на адвокат от Варненска адвокатска колегия и представител на адвокатско дружество „И. с.“, е бил процесуален представител на „С.“ ЕООД, по търговско дело № ***/2023 г. по описа на О. с. В. до момента, в който с Трудов договор № ********2023г., сключен между него и кмета на О. В., в сила от ****2023 г. – Диан Иванов е назначен за заместник-кмет на О. В. В тази връзка  следва да се посочи, че </w:t>
      </w:r>
      <w:r w:rsidDel="00000000" w:rsidR="00000000" w:rsidRPr="00000000">
        <w:rPr>
          <w:vertAlign w:val="baseline"/>
          <w:rtl w:val="0"/>
        </w:rPr>
        <w:t xml:space="preserve">упражняването от страна на Диан Иванов на професията адвокат, преди назначаването му за заместник-кмет, в което качество работата му се изразява в представителство на физически и юридически лица, включително пред държавни и административни органи при упражняване на техни права, което представителство е от тяхно име и за тяхна сметка срещу възнаграждение. Тази дейност се регламентира в Закона за адвокатурата. В настоящия случая представителството пред О. с. В. се изчерпва с процесуално представителство по образуваното търговско дело № ***/2023 г. по описа на Окръжния съд и изготвяне и представяне на съответните относими документи - отговори на Искова и допълнителна Искова молби. Фактът, че той е представител на еднолично дружество с ограничена отговорност, явяващо се ответна страна по конкретно търговско дело, стартирало по молба на представител на О. В., не е съставомерен факт в кръга на конфликта на интереси по чл. 70 – 72 ЗПК, поради липса на връзка между дейностите му в качеството му на адвокат, в период предхождащ назначаването му за заместник-кмет на О. В. и подписване от Иванов, в качеството му на „за кмет“ на О. В. на Заповед № 07......2024 година. Наличието на такава връзка е фактически въпрос, подлежащ на доказване на общо основание. Дейността на заместник-кмета като участник в орган на местната власт е регламентирана в чл. 39, ал. 2 и 4 от ЗМСМА, според които кметът на О. В. определя със Заповед заместник-кмет, който го замества при отсъствието му от О. В. и може да оправомощава заместник-кметове да изпълняват негови правомощия в случаите, когато това е предвидено в закон. Във връзка с изложеното следва да се посочи, че Диан Иванов е подписал Заповед № 07......2024 г. (с подробно описано съдържание във фактическата част от настоящото решение), в качеството си на „за кмет“ на О. В., съгласно Заповед № **********.2023 г. на кмета на О. В., с която на основание чл. 193, ал. 4 от ЗУТ и Заповед № *****.2023 г. на Кмета на О. В., и Заявление с вх. № ********/05.09.2022 г. ведно с административната преписка по него, е учредено право на прокарване на кабелно електрозахранване от общата мрежа на техническата инфраструктура, в полза на „Е. С.“ АД, представлявано от А. К.и Р. Л.</w:t>
      </w:r>
    </w:p>
    <w:p w:rsidR="00000000" w:rsidDel="00000000" w:rsidP="00000000" w:rsidRDefault="00000000" w:rsidRPr="00000000" w14:paraId="00000052">
      <w:pPr>
        <w:ind w:right="283" w:firstLine="720"/>
        <w:jc w:val="both"/>
        <w:rPr>
          <w:vertAlign w:val="baseline"/>
        </w:rPr>
      </w:pPr>
      <w:r w:rsidDel="00000000" w:rsidR="00000000" w:rsidRPr="00000000">
        <w:rPr>
          <w:vertAlign w:val="baseline"/>
          <w:rtl w:val="0"/>
        </w:rPr>
        <w:t xml:space="preserve">Не се установи между Диан Иванов и представители и членове на Управителния и Надзорния съвет на „Е. С.“ АД да са налице родствени връзки, с оглед на което не е налична и свързаност помежду им по смисъла на § 1, т. 9, б. „а“ от ДР на ЗПК. Не се установява и икономическа зависимост между същите, обоснована от съвместното им участие в капитала, в органи на управление и/или контрол на търговски дружества.</w:t>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От изложеното следва, че в конкретния случай са налице само две от предпоставките за „конфликт на интереси“ по отношение на Диан Иванов, в качеството му на заместник-кмет на О. В. – лице, заемащо публична длъжност и упражнено от лицето правомощие по служба. Не е налице обаче последната предпоставка – наличието на частен интерес - негов или на свързано с него лице. Липсата на частен интерес на лицето, заемащо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 както и възможността за възникване на конфликт на интереси.</w:t>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t xml:space="preserve">От доказателствата по преписката не се установява упражнено/и правомощия по служба от страна на Диан Иванов, на база на което може да се направи обосновано предположение за действия, имащи за цел умишлено да пропуснат срок за депозиране на жалба пред Варненски А. с. срещу Решение № *******2023г., по описа на О. с. – В. Става ясно, че  на 21.12.2023 г. е изготвена Докладна Записка до кмета и заместник-кмета на О. В., относно Търговско дело № *** по описа за 2023 година на О. с. В., с която се сочи, че работата по случая с визираното съдебно производство е преразпределяна, поради напускане на компетентни служители на О. В. Съобщението от О. с. - В. за издадено Решение № *******2023г., с което е отхвърлен предявения от О. В. иск, е получено на 21.11.2023 година. Решението е подлежало на обжалване пред Варненски А. с. в двуседмичен срок от връчване на съобщението, което в дадения от съда срок, не е било направено от служител от правната дирекция в О. В., упълномощен по съответното дело. Жалба по случая е входирана в деловодството на О. с. - В., ведно с мотивирана молба за възстановяване на срока за обжалване на 20.12.2023 година. Започнато е и производство по реда на раздел II от Закона за държавния служител, с оглед налагане на дисциплинарно наказание на съответния служител от дирекция „Правно-нормативно обслужване“ при О. В. Забавянето е мотивирано с</w:t>
      </w:r>
      <w:r w:rsidDel="00000000" w:rsidR="00000000" w:rsidRPr="00000000">
        <w:rPr>
          <w:vertAlign w:val="baseline"/>
          <w:rtl w:val="0"/>
        </w:rPr>
        <w:t xml:space="preserve"> </w:t>
      </w:r>
      <w:r w:rsidDel="00000000" w:rsidR="00000000" w:rsidRPr="00000000">
        <w:rPr>
          <w:color w:val="000000"/>
          <w:vertAlign w:val="baseline"/>
          <w:rtl w:val="0"/>
        </w:rPr>
        <w:t xml:space="preserve">обявено чрез заповед на кмета на О. В. бедствено положение, представляващо непредвидено обстоятелство, което е обхващало срока за обжалване на процесното решение. </w:t>
      </w:r>
      <w:r w:rsidDel="00000000" w:rsidR="00000000" w:rsidRPr="00000000">
        <w:rPr>
          <w:vertAlign w:val="baseline"/>
          <w:rtl w:val="0"/>
        </w:rPr>
        <w:t xml:space="preserve">Срокът е възстановен и съдебното производство продължава.</w:t>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От изложеното следва, че в конкретния случай е налице само една от предпоставките за „конфликт на интереси“ по отношение на Диан Иванов, в качеството му на заместник-кмет на О. В. – лице, заемащо публична длъжност. Не се установи последният да е упражнил свое правомощие по служба, от което да се обосновава наличието на частен интерес. Липсата на упражнени правомощия по служба и частен интерес на лицето, заемащо публична длъжност или на свързано с него лице при упражняването на правомощията или задълженията му по служба, изключва наличието на нарушение на разпоредбите на Глава Осма, Раздел II от ЗПКОНПИ (отм.), респ. от ЗПК, съответно и възможността за възникване на конфликт на интереси.</w:t>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 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правомощия по служба от една страна и липса на частен интерес - негов или на свързано с него лице по отношение на Диан Иванов, в качеството му на заместник-кмет на О. В.</w:t>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Съгласно разпоредбата на чл. 13, ал. 1, т. 8 от ЗПК (обн. ДВ. бр. 84 от 06.10.2023 г.), Комисията проверява сигнали във връзка с декларациите за несъвместимост на лицата, заемащи публични длъжности, като при установена несъвместимост – сезира органа по избора или назначаването им за предприемане на съответните действия.</w:t>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709"/>
        </w:tabs>
        <w:ind w:right="283"/>
        <w:jc w:val="both"/>
        <w:rPr>
          <w:vertAlign w:val="baseline"/>
        </w:rPr>
      </w:pPr>
      <w:r w:rsidDel="00000000" w:rsidR="00000000" w:rsidRPr="00000000">
        <w:rPr>
          <w:vertAlign w:val="baseline"/>
          <w:rtl w:val="0"/>
        </w:rPr>
        <w:tab/>
        <w:t xml:space="preserve">Несъвместимостта съставлява предвидени в закона пречки за съвместяване на съответната публична длъжност и заемането на друга длъжност или извършването на дейност, която съгласно Конституцията или закон е несъвместима с положението на лице, заемащо публична длъжност. Несъвместимостта по смисъла на разпоредбата на § 1, т. 4 от ДР на ЗПК съставлява съвместяване изпълнението на определена публична длъжност с изпълнението на друга длъжност или извършването на определена дейност, които съгласно Конституцията или закон са несъвместими с положението на лицето, заемащо публична длъжност по чл. 6, ал. 1 от ЗПК. Целта на института на несъвместимостта е превантивна - да се предотврати възможността за възникване на колизия между евентуален частен интерес и държавния интерес, да се предотвратят още преди започване изпълнението на длъжността всякакви възможни влияния, които биха накърнили обществения интерес, доколкото несъвместимостта засяга именно безпристрастното изпълнение на публичната длъжност в обществен интерес. ЗПК не посочва самостоятелни основания за несъвместимост на изброените в чл. 6, ал. 1 длъжности. Поради разнородността на правомощията, произтичащи от различните длъжности, за всяка от последните са налице и различни предпоставки за възникване на несъвместимост. Затова и при практическото прилагане е необходимо точно да се установи кои са приложимите разпоредби от Конституцията или от специалните закони, да се съпостави фактическата обстановка с въведените в тях забрани, за да се направи обоснован извод за наличието на факти и обстоятелства, водещи до несъвместимост. </w:t>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709"/>
        </w:tabs>
        <w:ind w:right="283"/>
        <w:jc w:val="both"/>
        <w:rPr>
          <w:vertAlign w:val="baseline"/>
        </w:rPr>
      </w:pPr>
      <w:r w:rsidDel="00000000" w:rsidR="00000000" w:rsidRPr="00000000">
        <w:rPr>
          <w:vertAlign w:val="baseline"/>
          <w:rtl w:val="0"/>
        </w:rPr>
        <w:tab/>
        <w:t xml:space="preserve">Съгласно чл. 61, ал. 1 от Кодекса на труда, трудовият договор се сключва между работника или служителя и работодателя преди постъпването на работа. Работодателят е длъжен да предостави на работника или служителя преди постъпването му на работа екземпляр от сключения трудов договор, подписан от двете страни, и копие от вписването на началото на трудовото правоотношение по чл. 62, ал. 3, заверено от териториалната дирекция на Националната агенция за приходите - чл. 63, ал. 1 от Кодекса на труда (КТ). Изпълнението на задълженията по трудовия договор започва с постъпването на работника или служителя на работа, което се удостоверява писмено - чл. 63, ал. 4 от КТ.</w:t>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709"/>
        </w:tabs>
        <w:ind w:right="283"/>
        <w:jc w:val="both"/>
        <w:rPr>
          <w:vertAlign w:val="baseline"/>
        </w:rPr>
      </w:pPr>
      <w:r w:rsidDel="00000000" w:rsidR="00000000" w:rsidRPr="00000000">
        <w:rPr>
          <w:vertAlign w:val="baseline"/>
          <w:rtl w:val="0"/>
        </w:rPr>
        <w:tab/>
        <w:t xml:space="preserve">В хода на настоящата проверка се установи, че Диан Иванов заема длъжността заместник-кмет на О. В. на основание сключен Трудов договор № ***** от 17.11.2023 година и е постъпил на работа на 30.11.2023 г., предвид което същият попада в обхвата на лицата, заемащи публични длъжности по чл. 6, ал. 1, т. 32 от ЗПК. В тази връзка по отношение на Диан Иванов, в качеството му на заместник-кмет на О. В., приложение относно установяването на наличие или липса на несъвместимост намират разпоредбите на Закона за местното самоуправление и местната администрация (ЗМСМА). </w:t>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709"/>
        </w:tabs>
        <w:ind w:right="283"/>
        <w:jc w:val="both"/>
        <w:rPr>
          <w:vertAlign w:val="baseline"/>
        </w:rPr>
      </w:pPr>
      <w:r w:rsidDel="00000000" w:rsidR="00000000" w:rsidRPr="00000000">
        <w:rPr>
          <w:vertAlign w:val="baseline"/>
          <w:rtl w:val="0"/>
        </w:rPr>
        <w:tab/>
        <w:t xml:space="preserve">Съгласно разпоредбата на чл. 41, ал. 1 от ЗМСМА, относима и за заместник-кметовете на общините, те не могат да извършват търговска дейност по смисъла на Търговския закон, да бъдат контрольори, управители или прокуристи в търговски дружества, търговски пълномощници, търговски представители, търговски посредници, синдици, ликвидатори или да участват в надзорни, управителни и контролни органи на търговски дружества и кооперации за времето на мандата си. Съобразно ал. 4 на същата правна норма, заместник - кметовете на общини при назначаването им на съответната длъжност представят декларация, удостоверяваща изискванията по ал. 1.</w:t>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709"/>
        </w:tabs>
        <w:ind w:right="283"/>
        <w:jc w:val="both"/>
        <w:rPr>
          <w:vertAlign w:val="baseline"/>
        </w:rPr>
      </w:pPr>
      <w:r w:rsidDel="00000000" w:rsidR="00000000" w:rsidRPr="00000000">
        <w:rPr>
          <w:vertAlign w:val="baseline"/>
          <w:rtl w:val="0"/>
        </w:rPr>
        <w:tab/>
        <w:t xml:space="preserve">Съобразно разпоредбата на чл. 50, ал. 1 от ЗПК, при заемането на публична длъжност, за която с Конституцията или със закон са установени несъвместимости, лицето е задължено да подаде пред органа по избора или назначаването или пред съответната комисия за лице по чл. 90, ал. 2, т. 1 и т. 3 от ЗПК декларация за несъвместимост в едномесечен срок от заемане на длъжността. </w:t>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709"/>
        </w:tabs>
        <w:ind w:right="283"/>
        <w:jc w:val="both"/>
        <w:rPr>
          <w:vertAlign w:val="baseline"/>
        </w:rPr>
      </w:pPr>
      <w:r w:rsidDel="00000000" w:rsidR="00000000" w:rsidRPr="00000000">
        <w:rPr>
          <w:vertAlign w:val="baseline"/>
          <w:rtl w:val="0"/>
        </w:rPr>
        <w:t xml:space="preserve">          Според разпоредбата на чл. 50, ал. 3 от ЗПК, за лице, декларирало наличие на несъвместимост, е налице задължение в едномесечен срок от подаване на декларацията по чл. 49, ал. 1, т. 1 от ЗПК, да предприеме необходимите действия за отстраняване на несъвместимостта и да представи доказателства за това пред органа по избора или назначаването. Следователно, наличието на несъвместимост към момента на подаване на декларацията не е пречка за встъпване в длъжност и за започване изпълнението на служебните задължения, но в посочения едномесечен срок съответното лице, заемащо публична длъжност следва да предприеме действия по нейното отстраняване.</w:t>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709"/>
        </w:tabs>
        <w:ind w:right="283"/>
        <w:jc w:val="both"/>
        <w:rPr>
          <w:vertAlign w:val="baseline"/>
        </w:rPr>
      </w:pPr>
      <w:r w:rsidDel="00000000" w:rsidR="00000000" w:rsidRPr="00000000">
        <w:rPr>
          <w:vertAlign w:val="baseline"/>
          <w:rtl w:val="0"/>
        </w:rPr>
        <w:tab/>
        <w:t xml:space="preserve">В настоящия случай се установи, че към датата на сключване на трудовия му договор и постъпването му на работа - 30.11.2023 г., Диан Иванов, в качеството му на заместник-кмет на О. В. декларира, с подписаната на същата дата декларация по чл. 49, ал. 1, т. 1 от ЗПК с вх. № **********.2023 г. по описа на О. В., че не заема друга длъжност и не извършва друга дейност, която съгласно Конституцията на Република България или специален закон е несъвместима със служебното му положение. А с подписаната от него декларация по чл. 41, ал. 1 от ЗМСМА, при назначаването на длъжност заместник-кмет на О. В. на 30.11.2023 година, Иванов удостоверява и липсата на обстоятелствата по посочената разпоредба. </w:t>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709"/>
        </w:tabs>
        <w:ind w:right="283"/>
        <w:jc w:val="both"/>
        <w:rPr>
          <w:vertAlign w:val="baseline"/>
        </w:rPr>
      </w:pPr>
      <w:r w:rsidDel="00000000" w:rsidR="00000000" w:rsidRPr="00000000">
        <w:rPr>
          <w:vertAlign w:val="baseline"/>
          <w:rtl w:val="0"/>
        </w:rPr>
        <w:tab/>
        <w:t xml:space="preserve">Видно от данните вписани в ТРРЮЛНЦ по партидите на дружествата Л. ф.“ ООД, „Л. п.“ ЕООД, „З. б.  Л. и“ ООД, „Б. с. М. с.“ ООД, „Л. А. х.“ ООД и „Е. п.“ ЕООД се установи, че към датата на встъпването му в длъжност на 30.11.2023 г. като заместник-кмет на О. В., Диан Иванов не бил е управител на нито едно от визираните по-горе юридически лица</w:t>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709"/>
        </w:tabs>
        <w:ind w:right="283"/>
        <w:jc w:val="both"/>
        <w:rPr>
          <w:vertAlign w:val="baseline"/>
        </w:rPr>
      </w:pPr>
      <w:r w:rsidDel="00000000" w:rsidR="00000000" w:rsidRPr="00000000">
        <w:rPr>
          <w:vertAlign w:val="baseline"/>
          <w:rtl w:val="0"/>
        </w:rPr>
        <w:tab/>
        <w:t xml:space="preserve">Установи се, че към дата 30.11.2023 г., Иванов продължава да бъде съдружник в дружествата – „Л. ф.“ ООД, „З. б.  Л. и“ ООД, „Б. с. М. с.“ ООД, Л. А. х.“ ООД и едноличен собственик на капитала и впоследствие съдружник на „Л. п.“ ООД и едноличен собственик на капитала на „Е. п.“ ЕООД.</w:t>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709"/>
        </w:tabs>
        <w:ind w:right="283"/>
        <w:jc w:val="both"/>
        <w:rPr>
          <w:vertAlign w:val="baseline"/>
        </w:rPr>
      </w:pPr>
      <w:r w:rsidDel="00000000" w:rsidR="00000000" w:rsidRPr="00000000">
        <w:rPr>
          <w:vertAlign w:val="baseline"/>
          <w:rtl w:val="0"/>
        </w:rPr>
        <w:tab/>
        <w:t xml:space="preserve">Видно от датата на вписване на промени в обстоятелствата по съответните партиди в ТРРЮЛНЦ е, че Диан Иванов е предприел необходимите действия за преустановяване на участията си в посочените юридически лица, като на 17.01.2024 г. е заличен като съдружник в „Л. ф.“ ООД, на 23.02.2024 г. е заличен като съдружник в „З. б.  Л. и“ ООД, на 23.02.2024 г., е заличен, като съдружник в „Б. с. М. с.“ ЕООД, (предишно „Б. с. М. с.“ ООД), на 27.02.2024 г. е заличен като съдружник в Л. а.“ ООД, от 17.01.2024 г. вече не е едноличен собственик на капитала, а на 23.02.2024 година е заличен и като съдружник в „Л. п.“ ЕООД (предишно„Л. п.“ ООД) и от 17.01.2024 г. вече не е едноличен собственик на капитала на „Е. п.“ ЕООД. </w:t>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709"/>
        </w:tabs>
        <w:ind w:right="283"/>
        <w:jc w:val="both"/>
        <w:rPr>
          <w:vertAlign w:val="baseline"/>
        </w:rPr>
      </w:pPr>
      <w:r w:rsidDel="00000000" w:rsidR="00000000" w:rsidRPr="00000000">
        <w:rPr>
          <w:vertAlign w:val="baseline"/>
          <w:rtl w:val="0"/>
        </w:rPr>
        <w:tab/>
        <w:tab/>
        <w:t xml:space="preserve">С оглед на основните характеристики на несъвместимостта като институт на правото, настоящата проверка изисква извършване на индивидуална и диференцирана преценка на предпоставките за несъвместимост, отнесени към конкретния случай. Нарушение може да се установи само и доколкото съответните относими факти съвпадат с хипотезата на съдържащите се в специалния закон норми, в случая разпоредбата на чл. 41, ал. 1 от ЗМСМА.  </w:t>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0"/>
        </w:tabs>
        <w:ind w:right="283" w:firstLine="709"/>
        <w:jc w:val="both"/>
        <w:rPr>
          <w:vertAlign w:val="baseline"/>
        </w:rPr>
      </w:pPr>
      <w:r w:rsidDel="00000000" w:rsidR="00000000" w:rsidRPr="00000000">
        <w:rPr>
          <w:vertAlign w:val="baseline"/>
          <w:rtl w:val="0"/>
        </w:rPr>
        <w:tab/>
        <w:t xml:space="preserve">Съгласно чл. 1, ал. 1 от Търговския закон /ТЗ/, търговец по смисъла на този закон е всяко физическо или юридическо лице, което по занятие извършва някоя от изчерпателно изброените в разпоредбата сделки. Търговци съгласно ал. 2 и ал. 3 на същата разпоредба са търговските дружества и кооперациите с изключение на жилищностроителните кооперации. За търговец се смята и всяко лице, образувало предприятие, което по предмет и обем изисква неговите дела да се водят по търговски начин, даже ако дейността му не е посочена в ал. 1.  Съгласно чл. 2 от ТЗ, не се смятат за търговци: физическите лица, занимаващи се със селскостопанска дейност, занаятчиите, лицата, извършващи услуги с личен труд или упражняващи свободна професия, освен ако тяхната дейност може да се определи като предприятие по смисъла на чл. 1, ал. 3, както и лицата, извършващи хотелиерски услуги чрез предоставяне на стаи в обитаваните от тях жилища. </w:t>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709"/>
        </w:tabs>
        <w:ind w:right="283"/>
        <w:jc w:val="both"/>
        <w:rPr>
          <w:vertAlign w:val="baseline"/>
        </w:rPr>
      </w:pPr>
      <w:r w:rsidDel="00000000" w:rsidR="00000000" w:rsidRPr="00000000">
        <w:rPr>
          <w:vertAlign w:val="baseline"/>
          <w:rtl w:val="0"/>
        </w:rPr>
        <w:tab/>
        <w:t xml:space="preserve">Анализа на правната норма води до извода, че по смисъла на закона търговец, а следователно и субект, осъществяващ търговска дейност, е дружеството, а не съдружниците в него или едноличните собственици на капитала. Този принципен въпрос е намерил отражение и в нормата на специалния ЗМСМА, където в посочените хипотези липсва съдружието и едноличната собственост на капитал, като забрани относими в конкретния случай към заместник-кметовете на общини. </w:t>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709"/>
        </w:tabs>
        <w:ind w:right="283"/>
        <w:jc w:val="both"/>
        <w:rPr>
          <w:vertAlign w:val="baseline"/>
        </w:rPr>
      </w:pPr>
      <w:r w:rsidDel="00000000" w:rsidR="00000000" w:rsidRPr="00000000">
        <w:rPr>
          <w:vertAlign w:val="baseline"/>
          <w:rtl w:val="0"/>
        </w:rPr>
        <w:tab/>
        <w:t xml:space="preserve">Предвид изложеното следва, че така установените обстоятелства не противоречат на разпоредбата на чл. 41, ал. 1 от ЗМСМА, съответно и не водят до възникването на несъвместимост за лицето, като заемащо публична длъжност по чл. 6, ал. 1, т. 32 от ЗПК</w:t>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Предвид горното, Комисията за противодействие на корупцията, на основание чл. 92, ал. 1 и ал. 2 от ЗПК и § 7, ал. 2 от ПЗР на ЗПК и чл. 13, ал. 1, т. 8 от ЗПК във вр. с § 7, ал. 2 от ПЗР на ЗПК,</w:t>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709"/>
          <w:tab w:val="left" w:leader="none" w:pos="3528"/>
        </w:tabs>
        <w:ind w:right="283"/>
        <w:jc w:val="center"/>
        <w:rPr>
          <w:b w:val="0"/>
          <w:bCs w:val="0"/>
          <w:color w:val="000000"/>
          <w:vertAlign w:val="baseline"/>
        </w:rPr>
      </w:pPr>
      <w:r w:rsidDel="00000000" w:rsidR="00000000" w:rsidRPr="00000000">
        <w:rPr>
          <w:b w:val="1"/>
          <w:bCs w:val="1"/>
          <w:color w:val="000000"/>
          <w:vertAlign w:val="baseline"/>
          <w:rtl w:val="0"/>
        </w:rPr>
        <w:t xml:space="preserve">РЕШИ:</w:t>
      </w: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left" w:leader="none" w:pos="709"/>
          <w:tab w:val="left" w:leader="none" w:pos="3528"/>
        </w:tabs>
        <w:ind w:right="283"/>
        <w:jc w:val="center"/>
        <w:rPr>
          <w:b w:val="0"/>
          <w:bCs w:val="0"/>
          <w:color w:val="000000"/>
          <w:vertAlign w:val="baseline"/>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b w:val="1"/>
          <w:bCs w:val="1"/>
          <w:color w:val="000000"/>
          <w:vertAlign w:val="baseline"/>
          <w:rtl w:val="0"/>
        </w:rPr>
        <w:tab/>
      </w: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Диан Иванов с ЕГН **********, в качеството му на заместник – кмет на О. В. и лице, заемащо публична длъжност по чл. 6, ал. 1, т. 32 от ЗПК, във връзка с пропуснат срок за депозиране на жалба от страна на О. В. пред Варненски А. с.срещу Решение № *******2023г., по описа на О. с.– В., поради липса на упражнени правомощия по служба.</w:t>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r>
      <w:r w:rsidDel="00000000" w:rsidR="00000000" w:rsidRPr="00000000">
        <w:rPr>
          <w:b w:val="1"/>
          <w:bCs w:val="1"/>
          <w:color w:val="000000"/>
          <w:vertAlign w:val="baseline"/>
          <w:rtl w:val="0"/>
        </w:rPr>
        <w:t xml:space="preserve">НЕ УСТАНОВЯВА</w:t>
      </w:r>
      <w:r w:rsidDel="00000000" w:rsidR="00000000" w:rsidRPr="00000000">
        <w:rPr>
          <w:color w:val="000000"/>
          <w:vertAlign w:val="baseline"/>
          <w:rtl w:val="0"/>
        </w:rPr>
        <w:t xml:space="preserve"> </w:t>
      </w:r>
      <w:r w:rsidDel="00000000" w:rsidR="00000000" w:rsidRPr="00000000">
        <w:rPr>
          <w:vertAlign w:val="baseline"/>
          <w:rtl w:val="0"/>
        </w:rPr>
        <w:t xml:space="preserve">конфликт на интереси по отношение на Диан Иванов с ЕГН **********, в качеството му на заместник – кмет на О. В. и лице, заемащо публична длъжност по чл. 6, ал. 1, т. 32 от ЗПК, във връзка с подписване на Заповед № 07......2024 г., поради липса на частен интерес – негов или на свързано с него лице по смисъла на § 1, т. 9, б. „а“ от ДР на ЗПК.</w:t>
        <w:tab/>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r>
      <w:r w:rsidDel="00000000" w:rsidR="00000000" w:rsidRPr="00000000">
        <w:rPr>
          <w:b w:val="1"/>
          <w:bCs w:val="1"/>
          <w:color w:val="000000"/>
          <w:vertAlign w:val="baseline"/>
          <w:rtl w:val="0"/>
        </w:rPr>
        <w:t xml:space="preserve">НЕ УСТАНОВЯВА НЕСЪВМЕСТИМОСТ</w:t>
      </w:r>
      <w:r w:rsidDel="00000000" w:rsidR="00000000" w:rsidRPr="00000000">
        <w:rPr>
          <w:color w:val="000000"/>
          <w:vertAlign w:val="baseline"/>
          <w:rtl w:val="0"/>
        </w:rPr>
        <w:t xml:space="preserve"> по отношение на Диан Иванов с ЕГН **********, в качеството му на заместник – кмет на О. В. и лице, заемащо публична длъжност по чл. 6, ал. 1, т. 32 от ЗПК, във връзка с участието му като съдружник в търговските дружества Л. ф.“ ООД, „З. б.  Л. и“ ООД, „Б. с. М. с.“ ЕООД, „Л. а.“ ООД, от 17.01.2024 г. и като съдружник и едноличен собственик на капитала на „Л. п.“ ЕООД и едноличен собственик на капитала на „Е. п.“ ЕООД.</w:t>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 xml:space="preserve"> </w:t>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Препис от Решението да се изпрати на Окръжна прокуратура В.,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77">
      <w:pPr>
        <w:spacing w:line="276" w:lineRule="auto"/>
        <w:ind w:left="1416" w:firstLine="720"/>
        <w:rPr>
          <w:b w:val="0"/>
          <w:bCs w:val="0"/>
          <w:vertAlign w:val="baseline"/>
        </w:rPr>
      </w:pPr>
      <w:r w:rsidDel="00000000" w:rsidR="00000000" w:rsidRPr="00000000">
        <w:rPr>
          <w:b w:val="1"/>
          <w:bCs w:val="1"/>
          <w:vertAlign w:val="baseline"/>
          <w:rtl w:val="0"/>
        </w:rPr>
        <w:t xml:space="preserve">ЗА ПРЕДСЕДАТЕЛ:….П………………..….…./АНТОН СЛАВЧЕВ/</w:t>
      </w:r>
      <w:r w:rsidDel="00000000" w:rsidR="00000000" w:rsidRPr="00000000">
        <w:rPr>
          <w:rtl w:val="0"/>
        </w:rPr>
      </w:r>
    </w:p>
    <w:p w:rsidR="00000000" w:rsidDel="00000000" w:rsidP="00000000" w:rsidRDefault="00000000" w:rsidRPr="00000000" w14:paraId="00000078">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79">
      <w:pPr>
        <w:spacing w:line="276" w:lineRule="auto"/>
        <w:ind w:left="1416" w:firstLine="720"/>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7A">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7B">
      <w:pPr>
        <w:spacing w:line="276" w:lineRule="auto"/>
        <w:ind w:left="1416" w:firstLine="720"/>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sectPr>
      <w:headerReference r:id="rId6" w:type="first"/>
      <w:footerReference r:id="rId7" w:type="default"/>
      <w:footerReference r:id="rId8" w:type="first"/>
      <w:pgSz w:h="15840" w:w="12240" w:orient="portrait"/>
      <w:pgMar w:bottom="851" w:top="1134" w:left="1276" w:right="758"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9924.0" w:type="dxa"/>
      <w:jc w:val="left"/>
      <w:tblInd w:w="-851.0" w:type="dxa"/>
      <w:tblLayout w:type="fixed"/>
      <w:tblLook w:val="0000"/>
    </w:tblPr>
    <w:tblGrid>
      <w:gridCol w:w="1560"/>
      <w:gridCol w:w="8364"/>
      <w:tblGridChange w:id="0">
        <w:tblGrid>
          <w:gridCol w:w="1560"/>
          <w:gridCol w:w="8364"/>
        </w:tblGrid>
      </w:tblGridChange>
    </w:tblGrid>
    <w:tr>
      <w:trPr>
        <w:cantSplit w:val="0"/>
        <w:tblHeader w:val="0"/>
      </w:trPr>
      <w:tc>
        <w:tcPr>
          <w:vAlign w:val="center"/>
        </w:tcPr>
        <w:p w:rsidR="00000000" w:rsidDel="00000000" w:rsidP="00000000" w:rsidRDefault="00000000" w:rsidRPr="00000000" w14:paraId="0000007D">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7E">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7F">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80">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w:t>
          </w:r>
          <w:r w:rsidDel="00000000" w:rsidR="00000000" w:rsidRPr="00000000">
            <w:rPr>
              <w:rtl w:val="0"/>
            </w:rPr>
          </w:r>
        </w:p>
        <w:p w:rsidR="00000000" w:rsidDel="00000000" w:rsidP="00000000" w:rsidRDefault="00000000" w:rsidRPr="00000000" w14:paraId="00000081">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065" w:hanging="360"/>
      </w:pPr>
      <w:rPr>
        <w:rFonts w:ascii="Times New Roman" w:cs="Times New Roman" w:eastAsia="Times New Roman" w:hAnsi="Times New Roman"/>
        <w:color w:val="000000"/>
        <w:vertAlign w:val="baseline"/>
      </w:rPr>
    </w:lvl>
    <w:lvl w:ilvl="1">
      <w:start w:val="1"/>
      <w:numFmt w:val="bullet"/>
      <w:lvlText w:val="o"/>
      <w:lvlJc w:val="left"/>
      <w:pPr>
        <w:ind w:left="1785" w:hanging="360"/>
      </w:pPr>
      <w:rPr>
        <w:rFonts w:ascii="Courier New" w:cs="Courier New" w:eastAsia="Courier New" w:hAnsi="Courier New"/>
        <w:vertAlign w:val="baseline"/>
      </w:rPr>
    </w:lvl>
    <w:lvl w:ilvl="2">
      <w:start w:val="1"/>
      <w:numFmt w:val="bullet"/>
      <w:lvlText w:val="▪"/>
      <w:lvlJc w:val="left"/>
      <w:pPr>
        <w:ind w:left="2505" w:hanging="360"/>
      </w:pPr>
      <w:rPr>
        <w:rFonts w:ascii="Noto Sans Symbols" w:cs="Noto Sans Symbols" w:eastAsia="Noto Sans Symbols" w:hAnsi="Noto Sans Symbols"/>
        <w:vertAlign w:val="baseline"/>
      </w:rPr>
    </w:lvl>
    <w:lvl w:ilvl="3">
      <w:start w:val="1"/>
      <w:numFmt w:val="bullet"/>
      <w:lvlText w:val="●"/>
      <w:lvlJc w:val="left"/>
      <w:pPr>
        <w:ind w:left="3225" w:hanging="360"/>
      </w:pPr>
      <w:rPr>
        <w:rFonts w:ascii="Noto Sans Symbols" w:cs="Noto Sans Symbols" w:eastAsia="Noto Sans Symbols" w:hAnsi="Noto Sans Symbols"/>
        <w:vertAlign w:val="baseline"/>
      </w:rPr>
    </w:lvl>
    <w:lvl w:ilvl="4">
      <w:start w:val="1"/>
      <w:numFmt w:val="bullet"/>
      <w:lvlText w:val="o"/>
      <w:lvlJc w:val="left"/>
      <w:pPr>
        <w:ind w:left="3945" w:hanging="360"/>
      </w:pPr>
      <w:rPr>
        <w:rFonts w:ascii="Courier New" w:cs="Courier New" w:eastAsia="Courier New" w:hAnsi="Courier New"/>
        <w:vertAlign w:val="baseline"/>
      </w:rPr>
    </w:lvl>
    <w:lvl w:ilvl="5">
      <w:start w:val="1"/>
      <w:numFmt w:val="bullet"/>
      <w:lvlText w:val="▪"/>
      <w:lvlJc w:val="left"/>
      <w:pPr>
        <w:ind w:left="4665" w:hanging="360"/>
      </w:pPr>
      <w:rPr>
        <w:rFonts w:ascii="Noto Sans Symbols" w:cs="Noto Sans Symbols" w:eastAsia="Noto Sans Symbols" w:hAnsi="Noto Sans Symbols"/>
        <w:vertAlign w:val="baseline"/>
      </w:rPr>
    </w:lvl>
    <w:lvl w:ilvl="6">
      <w:start w:val="1"/>
      <w:numFmt w:val="bullet"/>
      <w:lvlText w:val="●"/>
      <w:lvlJc w:val="left"/>
      <w:pPr>
        <w:ind w:left="5385" w:hanging="360"/>
      </w:pPr>
      <w:rPr>
        <w:rFonts w:ascii="Noto Sans Symbols" w:cs="Noto Sans Symbols" w:eastAsia="Noto Sans Symbols" w:hAnsi="Noto Sans Symbols"/>
        <w:vertAlign w:val="baseline"/>
      </w:rPr>
    </w:lvl>
    <w:lvl w:ilvl="7">
      <w:start w:val="1"/>
      <w:numFmt w:val="bullet"/>
      <w:lvlText w:val="o"/>
      <w:lvlJc w:val="left"/>
      <w:pPr>
        <w:ind w:left="6105" w:hanging="360"/>
      </w:pPr>
      <w:rPr>
        <w:rFonts w:ascii="Courier New" w:cs="Courier New" w:eastAsia="Courier New" w:hAnsi="Courier New"/>
        <w:vertAlign w:val="baseline"/>
      </w:rPr>
    </w:lvl>
    <w:lvl w:ilvl="8">
      <w:start w:val="1"/>
      <w:numFmt w:val="bullet"/>
      <w:lvlText w:val="▪"/>
      <w:lvlJc w:val="left"/>
      <w:pPr>
        <w:ind w:left="6825"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spacing w:after="60" w:before="240" w:lineRule="auto"/>
    </w:pPr>
    <w:rPr>
      <w:rFonts w:ascii="Cambria" w:cs="Cambria" w:eastAsia="Cambria" w:hAnsi="Cambria"/>
      <w:b w:val="1"/>
      <w:bCs w:val="1"/>
      <w:i w:val="1"/>
      <w:iCs w:val="1"/>
      <w:sz w:val="28"/>
      <w:szCs w:val="28"/>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