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0599.0" w:type="dxa"/>
        <w:jc w:val="left"/>
        <w:tblInd w:w="-108.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02">
            <w:pPr>
              <w:tabs>
                <w:tab w:val="center" w:leader="none" w:pos="4153"/>
                <w:tab w:val="right" w:leader="none" w:pos="8306"/>
              </w:tabs>
              <w:spacing w:after="20" w:before="20" w:lineRule="auto"/>
              <w:ind w:left="-142" w:firstLine="0"/>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03">
            <w:pP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04">
            <w:pPr>
              <w:pBdr>
                <w:bottom w:color="000000" w:space="1" w:sz="6" w:val="single"/>
              </w:pBd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05">
            <w:pPr>
              <w:pBdr>
                <w:bottom w:color="000000" w:space="1" w:sz="6" w:val="single"/>
              </w:pBd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06">
            <w:pPr>
              <w:tabs>
                <w:tab w:val="center" w:leader="none" w:pos="4153"/>
                <w:tab w:val="right" w:leader="none" w:pos="8306"/>
              </w:tabs>
              <w:ind w:firstLine="0"/>
              <w:jc w:val="center"/>
              <w:rPr>
                <w:b w:val="0"/>
                <w:bCs w:val="0"/>
                <w:u w:val="single"/>
                <w:vertAlign w:val="baseline"/>
              </w:rPr>
            </w:pPr>
            <w:r w:rsidDel="00000000" w:rsidR="00000000" w:rsidRPr="00000000">
              <w:rPr>
                <w:b w:val="1"/>
                <w:bCs w:val="1"/>
                <w:i w:val="1"/>
                <w:iCs w:val="1"/>
                <w:sz w:val="16"/>
                <w:szCs w:val="16"/>
                <w:vertAlign w:val="baseline"/>
                <w:rtl w:val="0"/>
              </w:rPr>
              <w:t xml:space="preserve">София 1000, пл. "Света Неделя" №6,  тел: (+359 2)   9401 444, факс: (+359 2) 9401 595</w:t>
            </w:r>
            <w:r w:rsidDel="00000000" w:rsidR="00000000" w:rsidRPr="00000000">
              <w:rPr>
                <w:rtl w:val="0"/>
              </w:rPr>
            </w:r>
          </w:p>
        </w:tc>
      </w:tr>
    </w:tbl>
    <w:p w:rsidR="00000000" w:rsidDel="00000000" w:rsidP="00000000" w:rsidRDefault="00000000" w:rsidRPr="00000000" w14:paraId="00000007">
      <w:pPr>
        <w:widowControl w:val="0"/>
        <w:ind w:firstLine="0"/>
        <w:jc w:val="center"/>
        <w:rPr>
          <w:b w:val="0"/>
          <w:bCs w:val="0"/>
          <w:vertAlign w:val="baseline"/>
        </w:rPr>
      </w:pPr>
      <w:r w:rsidDel="00000000" w:rsidR="00000000" w:rsidRPr="00000000">
        <w:rPr>
          <w:rtl w:val="0"/>
        </w:rPr>
      </w:r>
    </w:p>
    <w:p w:rsidR="00000000" w:rsidDel="00000000" w:rsidP="00000000" w:rsidRDefault="00000000" w:rsidRPr="00000000" w14:paraId="00000008">
      <w:pPr>
        <w:widowControl w:val="0"/>
        <w:ind w:firstLine="0"/>
        <w:jc w:val="center"/>
        <w:rPr>
          <w:b w:val="0"/>
          <w:bCs w:val="0"/>
          <w:vertAlign w:val="baseline"/>
        </w:rPr>
      </w:pPr>
      <w:r w:rsidDel="00000000" w:rsidR="00000000" w:rsidRPr="00000000">
        <w:rPr>
          <w:b w:val="1"/>
          <w:bCs w:val="1"/>
          <w:vertAlign w:val="baseline"/>
          <w:rtl w:val="0"/>
        </w:rPr>
        <w:t xml:space="preserve">Р Е Ш Е Н И Е  </w:t>
      </w:r>
      <w:r w:rsidDel="00000000" w:rsidR="00000000" w:rsidRPr="00000000">
        <w:rPr>
          <w:rtl w:val="0"/>
        </w:rPr>
      </w:r>
    </w:p>
    <w:p w:rsidR="00000000" w:rsidDel="00000000" w:rsidP="00000000" w:rsidRDefault="00000000" w:rsidRPr="00000000" w14:paraId="00000009">
      <w:pPr>
        <w:widowControl w:val="0"/>
        <w:ind w:firstLine="0"/>
        <w:jc w:val="center"/>
        <w:rPr>
          <w:b w:val="0"/>
          <w:bCs w:val="0"/>
          <w:vertAlign w:val="baseline"/>
        </w:rPr>
      </w:pPr>
      <w:r w:rsidDel="00000000" w:rsidR="00000000" w:rsidRPr="00000000">
        <w:rPr>
          <w:b w:val="1"/>
          <w:bCs w:val="1"/>
          <w:vertAlign w:val="baseline"/>
          <w:rtl w:val="0"/>
        </w:rPr>
        <w:t xml:space="preserve">№  </w:t>
      </w:r>
      <w:r w:rsidDel="00000000" w:rsidR="00000000" w:rsidRPr="00000000">
        <w:rPr>
          <w:b w:val="1"/>
          <w:bCs w:val="1"/>
          <w:color w:val="000000"/>
          <w:vertAlign w:val="baseline"/>
          <w:rtl w:val="0"/>
        </w:rPr>
        <w:t xml:space="preserve">РС-569-22-073</w:t>
      </w:r>
      <w:r w:rsidDel="00000000" w:rsidR="00000000" w:rsidRPr="00000000">
        <w:rPr>
          <w:rtl w:val="0"/>
        </w:rPr>
      </w:r>
    </w:p>
    <w:p w:rsidR="00000000" w:rsidDel="00000000" w:rsidP="00000000" w:rsidRDefault="00000000" w:rsidRPr="00000000" w14:paraId="0000000A">
      <w:pPr>
        <w:widowControl w:val="0"/>
        <w:jc w:val="center"/>
        <w:rPr>
          <w:b w:val="0"/>
          <w:bCs w:val="0"/>
          <w:vertAlign w:val="baseline"/>
        </w:rPr>
      </w:pPr>
      <w:r w:rsidDel="00000000" w:rsidR="00000000" w:rsidRPr="00000000">
        <w:rPr>
          <w:rtl w:val="0"/>
        </w:rPr>
      </w:r>
    </w:p>
    <w:p w:rsidR="00000000" w:rsidDel="00000000" w:rsidP="00000000" w:rsidRDefault="00000000" w:rsidRPr="00000000" w14:paraId="0000000B">
      <w:pPr>
        <w:rPr>
          <w:vertAlign w:val="baseline"/>
        </w:rPr>
      </w:pPr>
      <w:r w:rsidDel="00000000" w:rsidR="00000000" w:rsidRPr="00000000">
        <w:rPr>
          <w:rtl w:val="0"/>
        </w:rPr>
      </w:r>
    </w:p>
    <w:p w:rsidR="00000000" w:rsidDel="00000000" w:rsidP="00000000" w:rsidRDefault="00000000" w:rsidRPr="00000000" w14:paraId="0000000C">
      <w:pPr>
        <w:rPr>
          <w:u w:val="single"/>
          <w:vertAlign w:val="baseline"/>
        </w:rPr>
      </w:pPr>
      <w:r w:rsidDel="00000000" w:rsidR="00000000" w:rsidRPr="00000000">
        <w:rPr>
          <w:vertAlign w:val="baseline"/>
          <w:rtl w:val="0"/>
        </w:rPr>
        <w:t xml:space="preserve">Днес, 24.08.2022 г. в град София,</w:t>
      </w:r>
      <w:r w:rsidDel="00000000" w:rsidR="00000000" w:rsidRPr="00000000">
        <w:rPr>
          <w:b w:val="1"/>
          <w:bCs w:val="1"/>
          <w:vertAlign w:val="baseline"/>
          <w:rtl w:val="0"/>
        </w:rPr>
        <w:t xml:space="preserve"> </w:t>
      </w:r>
      <w:r w:rsidDel="00000000" w:rsidR="00000000" w:rsidRPr="00000000">
        <w:rPr>
          <w:vertAlign w:val="baseline"/>
          <w:rtl w:val="0"/>
        </w:rPr>
        <w:t xml:space="preserve">Комисията за противодействие на корупцията и за отнемане на незаконно придобитото имущество, в състав:</w:t>
      </w:r>
      <w:r w:rsidDel="00000000" w:rsidR="00000000" w:rsidRPr="00000000">
        <w:rPr>
          <w:rtl w:val="0"/>
        </w:rPr>
      </w:r>
    </w:p>
    <w:p w:rsidR="00000000" w:rsidDel="00000000" w:rsidP="00000000" w:rsidRDefault="00000000" w:rsidRPr="00000000" w14:paraId="0000000D">
      <w:pPr>
        <w:rPr>
          <w:b w:val="0"/>
          <w:bCs w:val="0"/>
          <w:vertAlign w:val="baseline"/>
        </w:rPr>
      </w:pPr>
      <w:r w:rsidDel="00000000" w:rsidR="00000000" w:rsidRPr="00000000">
        <w:rPr>
          <w:rtl w:val="0"/>
        </w:rPr>
      </w:r>
    </w:p>
    <w:p w:rsidR="00000000" w:rsidDel="00000000" w:rsidP="00000000" w:rsidRDefault="00000000" w:rsidRPr="00000000" w14:paraId="0000000E">
      <w:pPr>
        <w:rPr>
          <w:b w:val="0"/>
          <w:bCs w:val="0"/>
          <w:vertAlign w:val="baseline"/>
        </w:rPr>
      </w:pPr>
      <w:r w:rsidDel="00000000" w:rsidR="00000000" w:rsidRPr="00000000">
        <w:rPr>
          <w:b w:val="1"/>
          <w:bCs w:val="1"/>
          <w:vertAlign w:val="baseline"/>
          <w:rtl w:val="0"/>
        </w:rPr>
        <w:t xml:space="preserve">Заместник - председател: Антон Славчев</w:t>
      </w:r>
      <w:r w:rsidDel="00000000" w:rsidR="00000000" w:rsidRPr="00000000">
        <w:rPr>
          <w:rtl w:val="0"/>
        </w:rPr>
      </w:r>
    </w:p>
    <w:p w:rsidR="00000000" w:rsidDel="00000000" w:rsidP="00000000" w:rsidRDefault="00000000" w:rsidRPr="00000000" w14:paraId="0000000F">
      <w:pPr>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10">
      <w:pPr>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11">
      <w:pPr>
        <w:rPr>
          <w:vertAlign w:val="baseline"/>
        </w:rPr>
      </w:pPr>
      <w:r w:rsidDel="00000000" w:rsidR="00000000" w:rsidRPr="00000000">
        <w:rPr>
          <w:rtl w:val="0"/>
        </w:rPr>
      </w:r>
    </w:p>
    <w:p w:rsidR="00000000" w:rsidDel="00000000" w:rsidP="00000000" w:rsidRDefault="00000000" w:rsidRPr="00000000" w14:paraId="00000012">
      <w:pPr>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13">
      <w:pPr>
        <w:jc w:val="center"/>
        <w:rPr>
          <w:b w:val="0"/>
          <w:bCs w:val="0"/>
          <w:vertAlign w:val="baseline"/>
        </w:rPr>
      </w:pPr>
      <w:r w:rsidDel="00000000" w:rsidR="00000000" w:rsidRPr="00000000">
        <w:rPr>
          <w:rtl w:val="0"/>
        </w:rPr>
      </w:r>
    </w:p>
    <w:p w:rsidR="00000000" w:rsidDel="00000000" w:rsidP="00000000" w:rsidRDefault="00000000" w:rsidRPr="00000000" w14:paraId="00000014">
      <w:pPr>
        <w:tabs>
          <w:tab w:val="left" w:leader="none" w:pos="-142"/>
          <w:tab w:val="left" w:leader="none" w:pos="709"/>
        </w:tabs>
        <w:rPr>
          <w:vertAlign w:val="baseline"/>
        </w:rPr>
      </w:pPr>
      <w:r w:rsidDel="00000000" w:rsidR="00000000" w:rsidRPr="00000000">
        <w:rPr>
          <w:vertAlign w:val="baseline"/>
          <w:rtl w:val="0"/>
        </w:rPr>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и е образувано въз основа на Решение за образуване на производство за конфликт на интереси № КИ-213 от 20.07.2022 г. на Комисията за противодействие на корупцията и за отнемане на незаконно придобитото имущество (КПКОНПИ) по сигнал с рег. № ЦУ01/С-569/06.07.2022 година.</w:t>
      </w:r>
    </w:p>
    <w:p w:rsidR="00000000" w:rsidDel="00000000" w:rsidP="00000000" w:rsidRDefault="00000000" w:rsidRPr="00000000" w14:paraId="00000015">
      <w:pPr>
        <w:ind w:firstLine="708"/>
        <w:rPr>
          <w:color w:val="000000"/>
          <w:vertAlign w:val="baseline"/>
        </w:rPr>
      </w:pPr>
      <w:r w:rsidDel="00000000" w:rsidR="00000000" w:rsidRPr="00000000">
        <w:rPr>
          <w:color w:val="000000"/>
          <w:vertAlign w:val="baseline"/>
          <w:rtl w:val="0"/>
        </w:rPr>
        <w:t xml:space="preserve">Сигналът е подаден срещу Мария Добревска – заместник-кмет на Община Б.</w:t>
      </w:r>
    </w:p>
    <w:p w:rsidR="00000000" w:rsidDel="00000000" w:rsidP="00000000" w:rsidRDefault="00000000" w:rsidRPr="00000000" w14:paraId="00000016">
      <w:pPr>
        <w:ind w:firstLine="708"/>
        <w:rPr>
          <w:color w:val="000000"/>
          <w:vertAlign w:val="baseline"/>
        </w:rPr>
      </w:pPr>
      <w:r w:rsidDel="00000000" w:rsidR="00000000" w:rsidRPr="00000000">
        <w:rPr>
          <w:color w:val="000000"/>
          <w:vertAlign w:val="baseline"/>
          <w:rtl w:val="0"/>
        </w:rPr>
        <w:t xml:space="preserve">В сигнала са изложени твърдения, че първият братовчед на Мария Добревска е съпруг на Л.С., а Добревска е била в комисията при избора на С. за директор на Средно училище /СУ/ „В.Л.“, град Б. Мария Добревска отговаря за образованието в общината.</w:t>
      </w:r>
    </w:p>
    <w:p w:rsidR="00000000" w:rsidDel="00000000" w:rsidP="00000000" w:rsidRDefault="00000000" w:rsidRPr="00000000" w14:paraId="00000017">
      <w:pPr>
        <w:ind w:firstLine="708"/>
        <w:rPr>
          <w:vertAlign w:val="baseline"/>
        </w:rPr>
      </w:pPr>
      <w:r w:rsidDel="00000000" w:rsidR="00000000" w:rsidRPr="00000000">
        <w:rPr>
          <w:vertAlign w:val="baseline"/>
          <w:rtl w:val="0"/>
        </w:rPr>
        <w:t xml:space="preserve">С оглед твърденията в сигнала, с писмо с вх. № ЦУ01-8470#4/11.08.2022 г. на КПКОНПИ от началника на Регионално управление на образованието /РУО/ – П. са получени изисканите от Комисията доказателства, а именно: заверено копие на конкурсната документация за избор на директор на СУ „В.Л.“, гр.Б. и трудов договор на Л.С. – директор на училището. С писмо с вх. № ЦУ01-8470#5/11.08.2022 г. на КПКОНПИ от кмета на Община Б. са представени трудов договор № 10/18.11.2015 г., 2 бр. длъжностни характеристики, 4 бр. писма от началника на РУО – П. и кмета на Община Б. и Заповед № РД-11-01-8/17.07.2020 на началника на РУО – П.</w:t>
      </w:r>
    </w:p>
    <w:p w:rsidR="00000000" w:rsidDel="00000000" w:rsidP="00000000" w:rsidRDefault="00000000" w:rsidRPr="00000000" w14:paraId="00000018">
      <w:pPr>
        <w:rPr>
          <w:color w:val="000000"/>
          <w:vertAlign w:val="baseline"/>
        </w:rPr>
      </w:pPr>
      <w:r w:rsidDel="00000000" w:rsidR="00000000" w:rsidRPr="00000000">
        <w:rPr>
          <w:vertAlign w:val="baseline"/>
          <w:rtl w:val="0"/>
        </w:rPr>
        <w:t xml:space="preserve">Служебно е направена справка в </w:t>
      </w:r>
      <w:r w:rsidDel="00000000" w:rsidR="00000000" w:rsidRPr="00000000">
        <w:rPr>
          <w:color w:val="000000"/>
          <w:vertAlign w:val="baseline"/>
          <w:rtl w:val="0"/>
        </w:rPr>
        <w:t xml:space="preserve">НБД „Население“.</w:t>
      </w:r>
    </w:p>
    <w:p w:rsidR="00000000" w:rsidDel="00000000" w:rsidP="00000000" w:rsidRDefault="00000000" w:rsidRPr="00000000" w14:paraId="00000019">
      <w:pPr>
        <w:rPr>
          <w:i w:val="0"/>
          <w:iCs w:val="0"/>
          <w:color w:val="ff0000"/>
          <w:vertAlign w:val="baseline"/>
        </w:rPr>
      </w:pPr>
      <w:r w:rsidDel="00000000" w:rsidR="00000000" w:rsidRPr="00000000">
        <w:rPr>
          <w:rtl w:val="0"/>
        </w:rPr>
      </w:r>
    </w:p>
    <w:p w:rsidR="00000000" w:rsidDel="00000000" w:rsidP="00000000" w:rsidRDefault="00000000" w:rsidRPr="00000000" w14:paraId="0000001A">
      <w:pPr>
        <w:rPr>
          <w:i w:val="0"/>
          <w:iCs w:val="0"/>
          <w:color w:val="000000"/>
          <w:vertAlign w:val="baseline"/>
        </w:rPr>
      </w:pPr>
      <w:r w:rsidDel="00000000" w:rsidR="00000000" w:rsidRPr="00000000">
        <w:rPr>
          <w:i w:val="1"/>
          <w:iCs w:val="1"/>
          <w:color w:val="000000"/>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B">
      <w:pPr>
        <w:rPr>
          <w:i w:val="0"/>
          <w:iCs w:val="0"/>
          <w:color w:val="000000"/>
          <w:vertAlign w:val="baseline"/>
        </w:rPr>
      </w:pPr>
      <w:r w:rsidDel="00000000" w:rsidR="00000000" w:rsidRPr="00000000">
        <w:rPr>
          <w:rtl w:val="0"/>
        </w:rPr>
      </w:r>
    </w:p>
    <w:p w:rsidR="00000000" w:rsidDel="00000000" w:rsidP="00000000" w:rsidRDefault="00000000" w:rsidRPr="00000000" w14:paraId="0000001C">
      <w:pPr>
        <w:ind w:firstLine="708"/>
        <w:rPr>
          <w:color w:val="000000"/>
          <w:vertAlign w:val="baseline"/>
        </w:rPr>
      </w:pPr>
      <w:r w:rsidDel="00000000" w:rsidR="00000000" w:rsidRPr="00000000">
        <w:rPr>
          <w:color w:val="000000"/>
          <w:vertAlign w:val="baseline"/>
          <w:rtl w:val="0"/>
        </w:rPr>
        <w:t xml:space="preserve">Мария ****** Добревска е назначена за заместник – кмет на Община Б., считано от 19.11.2015 г., с Трудов договор от 18.11.2015 г., сключен между нея и кмета на Община Б. Видно от приложените по преписката две длъжностни характеристики на длъжността „заместник – кмет на община“, подписани от Добревска, съответно на 19.11.2015 г. и 13.04.2020 г., основната цел на длъжността е ръководство на дейностите по които е ресорен заместник – кмет, т.е. дейността на отдел „Местни данъци и такси“, сектор „Финансово счетоводни дейности“, Домашен социален патронаж, както и всички дейности по образование, здравеопазване, социални дейности, спорт и култура, вероизповедания и др. на територията на общината. </w:t>
      </w:r>
    </w:p>
    <w:p w:rsidR="00000000" w:rsidDel="00000000" w:rsidP="00000000" w:rsidRDefault="00000000" w:rsidRPr="00000000" w14:paraId="0000001D">
      <w:pPr>
        <w:ind w:firstLine="708"/>
        <w:rPr>
          <w:color w:val="000000"/>
          <w:vertAlign w:val="baseline"/>
        </w:rPr>
      </w:pPr>
      <w:r w:rsidDel="00000000" w:rsidR="00000000" w:rsidRPr="00000000">
        <w:rPr>
          <w:color w:val="000000"/>
          <w:vertAlign w:val="baseline"/>
          <w:rtl w:val="0"/>
        </w:rPr>
        <w:t xml:space="preserve">Във връзка със Заповед № РД-11-2/04.06.2020 г. на началника на РУО – П. относно обявяване на конкурс за длъжността „директор“ на СУ „В.Л.“, гр.Б., и на основание чл.217, ал.6 от Закона за предучилищното и училищното образование /ЗПУО/, началникът на РУО – П. е изпратил писмо с изх.№ РД-11-03-1/06.07.2020 г. и с вх.№ 66-00-75/06.07.2020 г. на Община Б., до кмета на Общината, с искане да определи представител и двама резервни членове от общинската администрация, които да бъдат включени като член и резервни членове в комисията за провеждане на конкурса. С писмо с изх.№ 66-00-75/09.07.2020 г. на Община Б., кметът на Община Б. е определил Мария Добревска – заместник – кмет на Община Б. - за член, а Е.С. и М.Х. - за резервни членове, на комисията за провеждане на конкурса. Със Заповед № РД-11-01-8/17.07.2020 г. началникът на РУО – П., на основание чл.94 и чл.95 от Кодекса на труда, във вр. с чл.217, ал.5 и ал.6 от  ЗПУО, определя Мария Добревска – заместник – кмет на Община Б., за член на комисията за провеждане на конкурса за длъжността „директор“ на СУ „В.Л.“, гр.Б. Е.С. и М.Х. – служители в Община Б. са определени за резервни членове. С писмо с изх.№ 66-00-77/22.07.2020 г. на Община Б. и с вх.№ РД-11-03-40/22.07.2020 г. на РУО – П., кметът на Община Б. уведомява началника на РУО – П., че определеният представител на Община Б. в комисията за провеждане на конкурса  за длъжността „директор“ на СУ „В.Л.“, гр.Б. – Мария Добревска, не може да участва поради конфликт на интереси с един от кандидатите за длъжността – роднинска връзка, и определя същата да бъде заменена от резервния представител на Община Б. – Е.С., на длъжност младши експерт в общинската администрация.</w:t>
      </w:r>
    </w:p>
    <w:p w:rsidR="00000000" w:rsidDel="00000000" w:rsidP="00000000" w:rsidRDefault="00000000" w:rsidRPr="00000000" w14:paraId="0000001E">
      <w:pPr>
        <w:ind w:firstLine="708"/>
        <w:rPr>
          <w:color w:val="000000"/>
          <w:vertAlign w:val="baseline"/>
        </w:rPr>
      </w:pPr>
      <w:r w:rsidDel="00000000" w:rsidR="00000000" w:rsidRPr="00000000">
        <w:rPr>
          <w:color w:val="000000"/>
          <w:vertAlign w:val="baseline"/>
          <w:rtl w:val="0"/>
        </w:rPr>
        <w:t xml:space="preserve">По преписката са приложени Протокол № 1/27.07.2020 г. от заседание на конкурсната комисия за системата за определяне на резултатите, Протокол № 2/27.07.2020 г. за резултатите от проведения писмен изпит – тест, Протокол № 3/27.07.2020 г. от заседание на конкурсната комисия за проведени интервюта с кандидатите, както и оценъчни карти от проведеното интервю и окончателния резултат от проведения изпит, от които е видно, че същите са подписани от Е.С. – член на комисията за провеждане на конкурс за длъжността „директор“ на СУ „В.Л.“, гр.Б. С писмо с изх.№ РД-11-03-53/29.07.2020 г. на РУО – П., председателят на конкурсната комисия – М.С., е уведомила Л.С., че е класирана на първо място за заемане на длъжността „директор“ на СУ „В.Л.“, гр.Б. </w:t>
      </w:r>
    </w:p>
    <w:p w:rsidR="00000000" w:rsidDel="00000000" w:rsidP="00000000" w:rsidRDefault="00000000" w:rsidRPr="00000000" w14:paraId="0000001F">
      <w:pPr>
        <w:ind w:firstLine="708"/>
        <w:rPr>
          <w:color w:val="000000"/>
          <w:vertAlign w:val="baseline"/>
        </w:rPr>
      </w:pPr>
      <w:r w:rsidDel="00000000" w:rsidR="00000000" w:rsidRPr="00000000">
        <w:rPr>
          <w:color w:val="000000"/>
          <w:vertAlign w:val="baseline"/>
          <w:rtl w:val="0"/>
        </w:rPr>
        <w:t xml:space="preserve">От направената справка в НБД Население се установява, че А.И.С. е първи братовчед на Мария Добревска, а Л.П.С. е съпруга на А.И.С.</w:t>
      </w:r>
    </w:p>
    <w:p w:rsidR="00000000" w:rsidDel="00000000" w:rsidP="00000000" w:rsidRDefault="00000000" w:rsidRPr="00000000" w14:paraId="00000020">
      <w:pPr>
        <w:rPr>
          <w:rFonts w:ascii="Times New Roman" w:cs="Times New Roman" w:eastAsia="Times New Roman" w:hAnsi="Times New Roman"/>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21">
      <w:pPr>
        <w:rPr>
          <w:i w:val="0"/>
          <w:iCs w:val="0"/>
          <w:vertAlign w:val="baseline"/>
        </w:rPr>
      </w:pPr>
      <w:r w:rsidDel="00000000" w:rsidR="00000000" w:rsidRPr="00000000">
        <w:rPr>
          <w:i w:val="1"/>
          <w:iCs w:val="1"/>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2">
      <w:pPr>
        <w:rPr>
          <w:i w:val="0"/>
          <w:iCs w:val="0"/>
          <w:vertAlign w:val="baseline"/>
        </w:rPr>
      </w:pPr>
      <w:r w:rsidDel="00000000" w:rsidR="00000000" w:rsidRPr="00000000">
        <w:rPr>
          <w:rtl w:val="0"/>
        </w:rPr>
      </w:r>
    </w:p>
    <w:p w:rsidR="00000000" w:rsidDel="00000000" w:rsidP="00000000" w:rsidRDefault="00000000" w:rsidRPr="00000000" w14:paraId="00000023">
      <w:pPr>
        <w:rPr>
          <w:vertAlign w:val="baseline"/>
        </w:rPr>
      </w:pPr>
      <w:r w:rsidDel="00000000" w:rsidR="00000000" w:rsidRPr="00000000">
        <w:rPr>
          <w:vertAlign w:val="baseline"/>
          <w:rtl w:val="0"/>
        </w:rPr>
        <w:t xml:space="preserve">За да е осъществен конфликт на интереси по смисъла на чл. 52 от ЗПКОНПИ, следва да са налице три кумулативно изискуеми предпоставки: лице, заемащо висша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4">
      <w:pPr>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чл.53 и чл.54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свързаното с него лице,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5">
      <w:pPr>
        <w:rPr>
          <w:vertAlign w:val="baseline"/>
        </w:rPr>
      </w:pPr>
      <w:r w:rsidDel="00000000" w:rsidR="00000000" w:rsidRPr="00000000">
        <w:rPr>
          <w:vertAlign w:val="baseline"/>
          <w:rtl w:val="0"/>
        </w:rPr>
        <w:t xml:space="preserve">В качеството й на заместник – кмет на </w:t>
      </w:r>
      <w:r w:rsidDel="00000000" w:rsidR="00000000" w:rsidRPr="00000000">
        <w:rPr>
          <w:color w:val="000000"/>
          <w:vertAlign w:val="baseline"/>
          <w:rtl w:val="0"/>
        </w:rPr>
        <w:t xml:space="preserve">Община Брезник </w:t>
      </w:r>
      <w:r w:rsidDel="00000000" w:rsidR="00000000" w:rsidRPr="00000000">
        <w:rPr>
          <w:vertAlign w:val="baseline"/>
          <w:rtl w:val="0"/>
        </w:rPr>
        <w:t xml:space="preserve"> </w:t>
      </w:r>
      <w:r w:rsidDel="00000000" w:rsidR="00000000" w:rsidRPr="00000000">
        <w:rPr>
          <w:color w:val="000000"/>
          <w:vertAlign w:val="baseline"/>
          <w:rtl w:val="0"/>
        </w:rPr>
        <w:t xml:space="preserve">Мария ****** Добревска е </w:t>
      </w:r>
      <w:r w:rsidDel="00000000" w:rsidR="00000000" w:rsidRPr="00000000">
        <w:rPr>
          <w:vertAlign w:val="baseline"/>
          <w:rtl w:val="0"/>
        </w:rPr>
        <w:t xml:space="preserve">лице, заемащо висша публична длъжност по смисъла на чл. 6, ал.1, т.32 от ЗПКОНПИ</w:t>
      </w:r>
      <w:r w:rsidDel="00000000" w:rsidR="00000000" w:rsidRPr="00000000">
        <w:rPr>
          <w:color w:val="ff0000"/>
          <w:vertAlign w:val="baseline"/>
          <w:rtl w:val="0"/>
        </w:rPr>
        <w:t xml:space="preserve"> </w:t>
      </w:r>
      <w:r w:rsidDel="00000000" w:rsidR="00000000" w:rsidRPr="00000000">
        <w:rPr>
          <w:vertAlign w:val="baseline"/>
          <w:rtl w:val="0"/>
        </w:rPr>
        <w:t xml:space="preserve">и компетентна да се произнесе относно наличието или липсата на конфликт на интереси по отношение на него е КПКОНПИ.  </w:t>
      </w:r>
    </w:p>
    <w:p w:rsidR="00000000" w:rsidDel="00000000" w:rsidP="00000000" w:rsidRDefault="00000000" w:rsidRPr="00000000" w14:paraId="00000026">
      <w:pPr>
        <w:rPr>
          <w:vertAlign w:val="baseline"/>
        </w:rPr>
      </w:pPr>
      <w:r w:rsidDel="00000000" w:rsidR="00000000" w:rsidRPr="00000000">
        <w:rPr>
          <w:color w:val="000000"/>
          <w:vertAlign w:val="baseline"/>
          <w:rtl w:val="0"/>
        </w:rPr>
        <w:t xml:space="preserve">Съгласно чл. 39, ал.1 и ал.3 от ЗМСМА кметът на общината, съответно кметът на района, назначава заместник-кметове в съответствие с одобрената численост и структура на общинската администрация и определя техните функции. Кметът на общината и кметът на района могат да оправомощават заместник-кметове да изпълняват техни правомощия в случаите, когато това е предвидено в закон.</w:t>
      </w:r>
      <w:r w:rsidDel="00000000" w:rsidR="00000000" w:rsidRPr="00000000">
        <w:rPr>
          <w:vertAlign w:val="baseline"/>
          <w:rtl w:val="0"/>
        </w:rPr>
        <w:t xml:space="preserve"> Съгласно ч</w:t>
      </w:r>
      <w:r w:rsidDel="00000000" w:rsidR="00000000" w:rsidRPr="00000000">
        <w:rPr>
          <w:color w:val="000000"/>
          <w:vertAlign w:val="baseline"/>
          <w:rtl w:val="0"/>
        </w:rPr>
        <w:t xml:space="preserve">л. 217, ал.6 от ЗПУО в комисията за провеждане на конкурса за заемане на длъжността "директор" на общинско училище се включват представители на регионалното управление на образованието, определени от началника на регионалното управление на образованието, на общинската администрация, определени от кмета на общината, както и представител на обществения съвет.</w:t>
      </w:r>
      <w:r w:rsidDel="00000000" w:rsidR="00000000" w:rsidRPr="00000000">
        <w:rPr>
          <w:rtl w:val="0"/>
        </w:rPr>
      </w:r>
    </w:p>
    <w:p w:rsidR="00000000" w:rsidDel="00000000" w:rsidP="00000000" w:rsidRDefault="00000000" w:rsidRPr="00000000" w14:paraId="00000027">
      <w:pPr>
        <w:ind w:firstLine="708"/>
        <w:rPr>
          <w:color w:val="000000"/>
          <w:vertAlign w:val="baseline"/>
        </w:rPr>
      </w:pPr>
      <w:r w:rsidDel="00000000" w:rsidR="00000000" w:rsidRPr="00000000">
        <w:rPr>
          <w:color w:val="000000"/>
          <w:shd w:fill="fefefe" w:val="clear"/>
          <w:vertAlign w:val="baseline"/>
          <w:rtl w:val="0"/>
        </w:rPr>
        <w:t xml:space="preserve">Съгласно чл. 64 от ЗПКОНПИ органът по избора или назначаването е длъжен да направи отвод на лице, заемащо висша публична длъжност, ако разполага с данни за негов частен интерес във връзка с конкретно правомощие или задължение по служба. </w:t>
      </w:r>
      <w:r w:rsidDel="00000000" w:rsidR="00000000" w:rsidRPr="00000000">
        <w:rPr>
          <w:color w:val="000000"/>
          <w:vertAlign w:val="baseline"/>
          <w:rtl w:val="0"/>
        </w:rPr>
        <w:t xml:space="preserve">С писмо изх.№ 66-00-77/22.07.2020 г. на Община Б. и вх.№ РД-11-03-40/22.07.2020 г. на РУО – П., кметът на Община Б. уведомява началника на РУО – П., че определеният представител на Община Б. в комисията за провеждане на конкурса  за длъжността „директор“ на СУ „В.Л.“, гр.Б. – Мария Добревска, не може да участва поради конфликт на интереси с един от кандидатите за длъжността – роднинска връзка, и определя същата да бъде заменена от резервния представител на Община Б. – Е.С. – младши експерт. От събраните по преписката доказателства, се установява, че Мария Добревска не е участвала в работата на конкурсната комисия и класирането на първо място за заемане на длъжността „директор“ на СУ „В.Л.“, гр.Б. на Л.С., т.е същата не е упражнила правомощия по служба при провеждане на конкурса за заемане на длъжността „директор“ на СУ „В.Л.“, гр.Б.</w:t>
      </w:r>
    </w:p>
    <w:p w:rsidR="00000000" w:rsidDel="00000000" w:rsidP="00000000" w:rsidRDefault="00000000" w:rsidRPr="00000000" w14:paraId="00000028">
      <w:pPr>
        <w:rPr>
          <w:color w:val="000000"/>
          <w:shd w:fill="fefefe" w:val="clear"/>
          <w:vertAlign w:val="baseline"/>
        </w:rPr>
      </w:pPr>
      <w:r w:rsidDel="00000000" w:rsidR="00000000" w:rsidRPr="00000000">
        <w:rPr>
          <w:vertAlign w:val="baseline"/>
          <w:rtl w:val="0"/>
        </w:rPr>
        <w:t xml:space="preserve">Също така от събраните по преписката доказателства не се установява </w:t>
      </w:r>
      <w:r w:rsidDel="00000000" w:rsidR="00000000" w:rsidRPr="00000000">
        <w:rPr>
          <w:color w:val="000000"/>
          <w:shd w:fill="fefefe" w:val="clear"/>
          <w:vertAlign w:val="baseline"/>
          <w:rtl w:val="0"/>
        </w:rPr>
        <w:t xml:space="preserve">родство по права линия, по съребрена линия - до четвърта степен включително, и по сватовство - до втора степен включително между Л.С. и Мария Добревска и свързаност по смисъла на §1, т.15, б.“а“ от ДР на ЗПКОНПИ.</w:t>
      </w:r>
    </w:p>
    <w:p w:rsidR="00000000" w:rsidDel="00000000" w:rsidP="00000000" w:rsidRDefault="00000000" w:rsidRPr="00000000" w14:paraId="00000029">
      <w:pPr>
        <w:rPr>
          <w:vertAlign w:val="baseline"/>
        </w:rPr>
      </w:pPr>
      <w:r w:rsidDel="00000000" w:rsidR="00000000" w:rsidRPr="00000000">
        <w:rPr>
          <w:vertAlign w:val="baseline"/>
          <w:rtl w:val="0"/>
        </w:rPr>
        <w:t xml:space="preserve">От изложеното следва, че е налице една от предпоставките от общия състав на конфликт на интереси по отношение на Мария Добревска, в качеството й на заместник – кмет на Община Б., а именно: лице, заемащо висша публична длъжност. Не са налице упражнени от лицето правомощия по служба и частен интерес от упражнените правомощия. Липсата на който и да е елемент от общия състав на конфликта на интерес, съгласно чл.52 от ЗПКОНПИ, води до липсата на конфликт на интереси.</w:t>
      </w:r>
    </w:p>
    <w:p w:rsidR="00000000" w:rsidDel="00000000" w:rsidP="00000000" w:rsidRDefault="00000000" w:rsidRPr="00000000" w14:paraId="0000002A">
      <w:pPr>
        <w:rPr>
          <w:vertAlign w:val="baseline"/>
        </w:rPr>
      </w:pPr>
      <w:r w:rsidDel="00000000" w:rsidR="00000000" w:rsidRPr="00000000">
        <w:rPr>
          <w:vertAlign w:val="baseline"/>
          <w:rtl w:val="0"/>
        </w:rPr>
        <w:t xml:space="preserve">Водена от горното и на основание чл. 74, ал. 1 и ал. 2 от ЗПКОНПИ, Комисията за противодействие на корупцията и за отнемане на незаконно придобитото имущество</w:t>
      </w:r>
    </w:p>
    <w:p w:rsidR="00000000" w:rsidDel="00000000" w:rsidP="00000000" w:rsidRDefault="00000000" w:rsidRPr="00000000" w14:paraId="0000002B">
      <w:pPr>
        <w:rPr>
          <w:b w:val="0"/>
          <w:bCs w:val="0"/>
          <w:color w:val="ff0000"/>
          <w:vertAlign w:val="baseline"/>
        </w:rPr>
      </w:pPr>
      <w:r w:rsidDel="00000000" w:rsidR="00000000" w:rsidRPr="00000000">
        <w:rPr>
          <w:b w:val="1"/>
          <w:bCs w:val="1"/>
          <w:color w:val="ff0000"/>
          <w:vertAlign w:val="baseline"/>
          <w:rtl w:val="0"/>
        </w:rPr>
        <w:t xml:space="preserve"> </w:t>
      </w:r>
      <w:r w:rsidDel="00000000" w:rsidR="00000000" w:rsidRPr="00000000">
        <w:rPr>
          <w:rtl w:val="0"/>
        </w:rPr>
      </w:r>
    </w:p>
    <w:p w:rsidR="00000000" w:rsidDel="00000000" w:rsidP="00000000" w:rsidRDefault="00000000" w:rsidRPr="00000000" w14:paraId="0000002C">
      <w:pPr>
        <w:ind w:firstLine="0"/>
        <w:jc w:val="center"/>
        <w:rPr>
          <w:b w:val="0"/>
          <w:bCs w:val="0"/>
          <w:vertAlign w:val="baseline"/>
        </w:rPr>
      </w:pPr>
      <w:r w:rsidDel="00000000" w:rsidR="00000000" w:rsidRPr="00000000">
        <w:rPr>
          <w:b w:val="1"/>
          <w:bCs w:val="1"/>
          <w:vertAlign w:val="baseline"/>
          <w:rtl w:val="0"/>
        </w:rPr>
        <w:t xml:space="preserve">Р Е Ш И:</w:t>
      </w:r>
      <w:r w:rsidDel="00000000" w:rsidR="00000000" w:rsidRPr="00000000">
        <w:rPr>
          <w:rtl w:val="0"/>
        </w:rPr>
      </w:r>
    </w:p>
    <w:p w:rsidR="00000000" w:rsidDel="00000000" w:rsidP="00000000" w:rsidRDefault="00000000" w:rsidRPr="00000000" w14:paraId="0000002D">
      <w:pPr>
        <w:ind w:firstLine="0"/>
        <w:jc w:val="center"/>
        <w:rPr>
          <w:vertAlign w:val="baseline"/>
        </w:rPr>
      </w:pPr>
      <w:r w:rsidDel="00000000" w:rsidR="00000000" w:rsidRPr="00000000">
        <w:rPr>
          <w:rtl w:val="0"/>
        </w:rPr>
      </w:r>
    </w:p>
    <w:p w:rsidR="00000000" w:rsidDel="00000000" w:rsidP="00000000" w:rsidRDefault="00000000" w:rsidRPr="00000000" w14:paraId="0000002E">
      <w:pPr>
        <w:rPr>
          <w:vertAlign w:val="baseline"/>
        </w:rPr>
      </w:pPr>
      <w:r w:rsidDel="00000000" w:rsidR="00000000" w:rsidRPr="00000000">
        <w:rPr>
          <w:b w:val="1"/>
          <w:bCs w:val="1"/>
          <w:vertAlign w:val="baseline"/>
          <w:rtl w:val="0"/>
        </w:rPr>
        <w:t xml:space="preserve">НЕ</w:t>
      </w:r>
      <w:r w:rsidDel="00000000" w:rsidR="00000000" w:rsidRPr="00000000">
        <w:rPr>
          <w:vertAlign w:val="baseline"/>
          <w:rtl w:val="0"/>
        </w:rPr>
        <w:t xml:space="preserve"> </w:t>
      </w:r>
      <w:r w:rsidDel="00000000" w:rsidR="00000000" w:rsidRPr="00000000">
        <w:rPr>
          <w:b w:val="1"/>
          <w:bCs w:val="1"/>
          <w:vertAlign w:val="baseline"/>
          <w:rtl w:val="0"/>
        </w:rPr>
        <w:t xml:space="preserve">УСТАНОВЯВА</w:t>
      </w:r>
      <w:r w:rsidDel="00000000" w:rsidR="00000000" w:rsidRPr="00000000">
        <w:rPr>
          <w:vertAlign w:val="baseline"/>
          <w:rtl w:val="0"/>
        </w:rPr>
        <w:t xml:space="preserve"> конфликт на интереси по отношение на Мария ****** Добревска, ЕГН ******, заместник – кмет на Община Б. и лице, заемащо висша публична длъжност по смисъла на чл. 6, ал.1, т.32 от ЗПКОНПИ, поради липса на упражнени правомощия по служба във връзка с </w:t>
      </w:r>
      <w:r w:rsidDel="00000000" w:rsidR="00000000" w:rsidRPr="00000000">
        <w:rPr>
          <w:color w:val="000000"/>
          <w:vertAlign w:val="baseline"/>
          <w:rtl w:val="0"/>
        </w:rPr>
        <w:t xml:space="preserve">провеждане на конкурса за заемане на длъжността „директор“ на СУ „В.Л.“, гр.Б., обявен със Заповед № РД-11-2/04.06.2020 г. на началника на РУО – П.</w:t>
      </w:r>
      <w:r w:rsidDel="00000000" w:rsidR="00000000" w:rsidRPr="00000000">
        <w:rPr>
          <w:rtl w:val="0"/>
        </w:rPr>
      </w:r>
    </w:p>
    <w:p w:rsidR="00000000" w:rsidDel="00000000" w:rsidP="00000000" w:rsidRDefault="00000000" w:rsidRPr="00000000" w14:paraId="0000002F">
      <w:pPr>
        <w:rPr>
          <w:vertAlign w:val="baseline"/>
        </w:rPr>
      </w:pPr>
      <w:r w:rsidDel="00000000" w:rsidR="00000000" w:rsidRPr="00000000">
        <w:rPr>
          <w:rtl w:val="0"/>
        </w:rPr>
      </w:r>
    </w:p>
    <w:p w:rsidR="00000000" w:rsidDel="00000000" w:rsidP="00000000" w:rsidRDefault="00000000" w:rsidRPr="00000000" w14:paraId="00000030">
      <w:pPr>
        <w:rPr>
          <w:vertAlign w:val="baseline"/>
        </w:rPr>
      </w:pPr>
      <w:r w:rsidDel="00000000" w:rsidR="00000000" w:rsidRPr="00000000">
        <w:rPr>
          <w:vertAlign w:val="baseline"/>
          <w:rtl w:val="0"/>
        </w:rPr>
        <w:t xml:space="preserve">Препис от решението да се изпрати на Окръжна прокуратура – П., с оглед преценка за реализиране на правомощията по чл. 76, ал. 2 от ЗПКОНПИ.</w:t>
      </w:r>
    </w:p>
    <w:p w:rsidR="00000000" w:rsidDel="00000000" w:rsidP="00000000" w:rsidRDefault="00000000" w:rsidRPr="00000000" w14:paraId="00000031">
      <w:pPr>
        <w:rPr>
          <w:vertAlign w:val="baseline"/>
        </w:rPr>
      </w:pPr>
      <w:r w:rsidDel="00000000" w:rsidR="00000000" w:rsidRPr="00000000">
        <w:rPr>
          <w:rtl w:val="0"/>
        </w:rPr>
      </w:r>
    </w:p>
    <w:p w:rsidR="00000000" w:rsidDel="00000000" w:rsidP="00000000" w:rsidRDefault="00000000" w:rsidRPr="00000000" w14:paraId="00000032">
      <w:pPr>
        <w:rPr>
          <w:vertAlign w:val="baseline"/>
        </w:rPr>
      </w:pPr>
      <w:r w:rsidDel="00000000" w:rsidR="00000000" w:rsidRPr="00000000">
        <w:rPr>
          <w:vertAlign w:val="baseline"/>
          <w:rtl w:val="0"/>
        </w:rPr>
        <w:t xml:space="preserve">Препис от решението да се изпрати на Мария ****** Добревска, заместник – кмет на Община Б., на основание чл. 75, т. 1 от ЗПКОНПИ.  </w:t>
      </w:r>
    </w:p>
    <w:p w:rsidR="00000000" w:rsidDel="00000000" w:rsidP="00000000" w:rsidRDefault="00000000" w:rsidRPr="00000000" w14:paraId="00000033">
      <w:pPr>
        <w:tabs>
          <w:tab w:val="left" w:leader="none" w:pos="709"/>
        </w:tabs>
        <w:rPr>
          <w:b w:val="0"/>
          <w:bCs w:val="0"/>
          <w:color w:val="ff0000"/>
          <w:vertAlign w:val="baseline"/>
        </w:rPr>
      </w:pPr>
      <w:r w:rsidDel="00000000" w:rsidR="00000000" w:rsidRPr="00000000">
        <w:rPr>
          <w:rtl w:val="0"/>
        </w:rPr>
      </w:r>
    </w:p>
    <w:p w:rsidR="00000000" w:rsidDel="00000000" w:rsidP="00000000" w:rsidRDefault="00000000" w:rsidRPr="00000000" w14:paraId="00000034">
      <w:pPr>
        <w:tabs>
          <w:tab w:val="left" w:leader="none" w:pos="709"/>
        </w:tabs>
        <w:rPr>
          <w:b w:val="0"/>
          <w:bCs w:val="0"/>
          <w:color w:val="ff0000"/>
          <w:vertAlign w:val="baseline"/>
        </w:rPr>
      </w:pPr>
      <w:r w:rsidDel="00000000" w:rsidR="00000000" w:rsidRPr="00000000">
        <w:rPr>
          <w:rtl w:val="0"/>
        </w:rPr>
      </w:r>
    </w:p>
    <w:p w:rsidR="00000000" w:rsidDel="00000000" w:rsidP="00000000" w:rsidRDefault="00000000" w:rsidRPr="00000000" w14:paraId="00000035">
      <w:pPr>
        <w:tabs>
          <w:tab w:val="left" w:leader="none" w:pos="709"/>
        </w:tabs>
        <w:rPr>
          <w:b w:val="0"/>
          <w:bCs w:val="0"/>
          <w:vertAlign w:val="baseline"/>
        </w:rPr>
      </w:pPr>
      <w:r w:rsidDel="00000000" w:rsidR="00000000" w:rsidRPr="00000000">
        <w:rPr>
          <w:rtl w:val="0"/>
        </w:rPr>
      </w:r>
    </w:p>
    <w:p w:rsidR="00000000" w:rsidDel="00000000" w:rsidP="00000000" w:rsidRDefault="00000000" w:rsidRPr="00000000" w14:paraId="00000036">
      <w:pPr>
        <w:tabs>
          <w:tab w:val="left" w:leader="none" w:pos="5400"/>
        </w:tabs>
        <w:spacing w:line="276" w:lineRule="auto"/>
        <w:ind w:firstLine="709"/>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37">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38">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ЗАМЕСТНИК - ПРЕДСЕДАТЕЛ:…………..……....…/АНТОН СЛАВЧЕВ/</w:t>
      </w:r>
      <w:r w:rsidDel="00000000" w:rsidR="00000000" w:rsidRPr="00000000">
        <w:rPr>
          <w:rtl w:val="0"/>
        </w:rPr>
      </w:r>
    </w:p>
    <w:p w:rsidR="00000000" w:rsidDel="00000000" w:rsidP="00000000" w:rsidRDefault="00000000" w:rsidRPr="00000000" w14:paraId="00000039">
      <w:pPr>
        <w:tabs>
          <w:tab w:val="left" w:leader="none" w:pos="5400"/>
        </w:tabs>
        <w:spacing w:line="276" w:lineRule="auto"/>
        <w:ind w:firstLine="1701"/>
        <w:rPr>
          <w:b w:val="0"/>
          <w:bCs w:val="0"/>
          <w:vertAlign w:val="baseline"/>
        </w:rPr>
      </w:pPr>
      <w:r w:rsidDel="00000000" w:rsidR="00000000" w:rsidRPr="00000000">
        <w:rPr>
          <w:rtl w:val="0"/>
        </w:rPr>
      </w:r>
    </w:p>
    <w:p w:rsidR="00000000" w:rsidDel="00000000" w:rsidP="00000000" w:rsidRDefault="00000000" w:rsidRPr="00000000" w14:paraId="0000003A">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ЧЛЕН:……………………………………............./АНТОАНЕТА ЦОНКОВА/</w:t>
      </w:r>
      <w:r w:rsidDel="00000000" w:rsidR="00000000" w:rsidRPr="00000000">
        <w:rPr>
          <w:rtl w:val="0"/>
        </w:rPr>
      </w:r>
    </w:p>
    <w:p w:rsidR="00000000" w:rsidDel="00000000" w:rsidP="00000000" w:rsidRDefault="00000000" w:rsidRPr="00000000" w14:paraId="0000003B">
      <w:pPr>
        <w:tabs>
          <w:tab w:val="left" w:leader="none" w:pos="5400"/>
        </w:tabs>
        <w:spacing w:line="276" w:lineRule="auto"/>
        <w:ind w:firstLine="1701"/>
        <w:rPr>
          <w:b w:val="0"/>
          <w:bCs w:val="0"/>
          <w:vertAlign w:val="baseline"/>
        </w:rPr>
      </w:pPr>
      <w:r w:rsidDel="00000000" w:rsidR="00000000" w:rsidRPr="00000000">
        <w:rPr>
          <w:rtl w:val="0"/>
        </w:rPr>
      </w:r>
    </w:p>
    <w:p w:rsidR="00000000" w:rsidDel="00000000" w:rsidP="00000000" w:rsidRDefault="00000000" w:rsidRPr="00000000" w14:paraId="0000003C">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ЧЛЕН:…………………...……………....……….………../ПЛАМЕН ЙОЦОВ/</w:t>
      </w:r>
      <w:r w:rsidDel="00000000" w:rsidR="00000000" w:rsidRPr="00000000">
        <w:rPr>
          <w:rtl w:val="0"/>
        </w:rPr>
      </w:r>
    </w:p>
    <w:p w:rsidR="00000000" w:rsidDel="00000000" w:rsidP="00000000" w:rsidRDefault="00000000" w:rsidRPr="00000000" w14:paraId="0000003D">
      <w:pPr>
        <w:tabs>
          <w:tab w:val="left" w:leader="none" w:pos="5400"/>
        </w:tabs>
        <w:spacing w:line="276" w:lineRule="auto"/>
        <w:ind w:firstLine="1701"/>
        <w:rPr>
          <w:b w:val="0"/>
          <w:bCs w:val="0"/>
          <w:u w:val="single"/>
          <w:vertAlign w:val="baseline"/>
        </w:rPr>
      </w:pPr>
      <w:r w:rsidDel="00000000" w:rsidR="00000000" w:rsidRPr="00000000">
        <w:rPr>
          <w:rtl w:val="0"/>
        </w:rPr>
      </w:r>
    </w:p>
    <w:p w:rsidR="00000000" w:rsidDel="00000000" w:rsidP="00000000" w:rsidRDefault="00000000" w:rsidRPr="00000000" w14:paraId="0000003E">
      <w:pPr>
        <w:ind w:left="708" w:firstLine="1700.9999999999995"/>
        <w:rPr>
          <w:b w:val="0"/>
          <w:bCs w:val="0"/>
          <w:vertAlign w:val="baseline"/>
        </w:rPr>
      </w:pPr>
      <w:r w:rsidDel="00000000" w:rsidR="00000000" w:rsidRPr="00000000">
        <w:rPr>
          <w:rtl w:val="0"/>
        </w:rPr>
      </w:r>
    </w:p>
    <w:p w:rsidR="00000000" w:rsidDel="00000000" w:rsidP="00000000" w:rsidRDefault="00000000" w:rsidRPr="00000000" w14:paraId="0000003F">
      <w:pPr>
        <w:ind w:left="708" w:firstLine="1985"/>
        <w:rPr>
          <w:b w:val="0"/>
          <w:bCs w:val="0"/>
          <w:vertAlign w:val="baseline"/>
        </w:rPr>
      </w:pPr>
      <w:r w:rsidDel="00000000" w:rsidR="00000000" w:rsidRPr="00000000">
        <w:rPr>
          <w:rtl w:val="0"/>
        </w:rPr>
      </w:r>
    </w:p>
    <w:p w:rsidR="00000000" w:rsidDel="00000000" w:rsidP="00000000" w:rsidRDefault="00000000" w:rsidRPr="00000000" w14:paraId="00000040">
      <w:pPr>
        <w:ind w:firstLine="0"/>
        <w:rPr>
          <w:i w:val="0"/>
          <w:iCs w:val="0"/>
          <w:sz w:val="18"/>
          <w:szCs w:val="18"/>
          <w:u w:val="single"/>
          <w:vertAlign w:val="baseline"/>
        </w:rPr>
      </w:pPr>
      <w:r w:rsidDel="00000000" w:rsidR="00000000" w:rsidRPr="00000000">
        <w:rPr>
          <w:rtl w:val="0"/>
        </w:rPr>
      </w:r>
    </w:p>
    <w:p w:rsidR="00000000" w:rsidDel="00000000" w:rsidP="00000000" w:rsidRDefault="00000000" w:rsidRPr="00000000" w14:paraId="00000041">
      <w:pPr>
        <w:ind w:firstLine="0"/>
        <w:rPr>
          <w:i w:val="0"/>
          <w:iCs w:val="0"/>
          <w:sz w:val="18"/>
          <w:szCs w:val="18"/>
          <w:u w:val="single"/>
          <w:vertAlign w:val="baseline"/>
        </w:rPr>
      </w:pPr>
      <w:r w:rsidDel="00000000" w:rsidR="00000000" w:rsidRPr="00000000">
        <w:rPr>
          <w:rtl w:val="0"/>
        </w:rPr>
      </w:r>
    </w:p>
    <w:p w:rsidR="00000000" w:rsidDel="00000000" w:rsidP="00000000" w:rsidRDefault="00000000" w:rsidRPr="00000000" w14:paraId="00000042">
      <w:pPr>
        <w:ind w:firstLine="0"/>
        <w:rPr>
          <w:i w:val="0"/>
          <w:iCs w:val="0"/>
          <w:sz w:val="18"/>
          <w:szCs w:val="18"/>
          <w:u w:val="single"/>
          <w:vertAlign w:val="baseline"/>
        </w:rPr>
      </w:pPr>
      <w:r w:rsidDel="00000000" w:rsidR="00000000" w:rsidRPr="00000000">
        <w:rPr>
          <w:rtl w:val="0"/>
        </w:rPr>
      </w:r>
    </w:p>
    <w:p w:rsidR="00000000" w:rsidDel="00000000" w:rsidP="00000000" w:rsidRDefault="00000000" w:rsidRPr="00000000" w14:paraId="00000043">
      <w:pPr>
        <w:ind w:firstLine="0"/>
        <w:rPr>
          <w:i w:val="0"/>
          <w:iCs w:val="0"/>
          <w:sz w:val="18"/>
          <w:szCs w:val="18"/>
          <w:u w:val="single"/>
          <w:vertAlign w:val="baseline"/>
        </w:rPr>
      </w:pPr>
      <w:r w:rsidDel="00000000" w:rsidR="00000000" w:rsidRPr="00000000">
        <w:rPr>
          <w:rtl w:val="0"/>
        </w:rPr>
      </w:r>
    </w:p>
    <w:p w:rsidR="00000000" w:rsidDel="00000000" w:rsidP="00000000" w:rsidRDefault="00000000" w:rsidRPr="00000000" w14:paraId="00000044">
      <w:pPr>
        <w:ind w:firstLine="0"/>
        <w:rPr>
          <w:i w:val="0"/>
          <w:iCs w:val="0"/>
          <w:sz w:val="18"/>
          <w:szCs w:val="18"/>
          <w:u w:val="single"/>
          <w:vertAlign w:val="baseline"/>
        </w:rPr>
      </w:pPr>
      <w:r w:rsidDel="00000000" w:rsidR="00000000" w:rsidRPr="00000000">
        <w:rPr>
          <w:rtl w:val="0"/>
        </w:rPr>
      </w:r>
    </w:p>
    <w:p w:rsidR="00000000" w:rsidDel="00000000" w:rsidP="00000000" w:rsidRDefault="00000000" w:rsidRPr="00000000" w14:paraId="00000045">
      <w:pPr>
        <w:ind w:firstLine="0"/>
        <w:rPr>
          <w:i w:val="0"/>
          <w:iCs w:val="0"/>
          <w:sz w:val="18"/>
          <w:szCs w:val="18"/>
          <w:u w:val="single"/>
          <w:vertAlign w:val="baseline"/>
        </w:rPr>
      </w:pPr>
      <w:r w:rsidDel="00000000" w:rsidR="00000000" w:rsidRPr="00000000">
        <w:rPr>
          <w:rtl w:val="0"/>
        </w:rPr>
      </w:r>
    </w:p>
    <w:p w:rsidR="00000000" w:rsidDel="00000000" w:rsidP="00000000" w:rsidRDefault="00000000" w:rsidRPr="00000000" w14:paraId="00000046">
      <w:pPr>
        <w:ind w:left="708" w:firstLine="1985"/>
        <w:rPr>
          <w:b w:val="0"/>
          <w:bCs w:val="0"/>
          <w:vertAlign w:val="baseline"/>
        </w:rPr>
      </w:pPr>
      <w:r w:rsidDel="00000000" w:rsidR="00000000" w:rsidRPr="00000000">
        <w:rPr>
          <w:rtl w:val="0"/>
        </w:rPr>
      </w:r>
    </w:p>
    <w:sectPr>
      <w:headerReference r:id="rId7" w:type="first"/>
      <w:footerReference r:id="rId8" w:type="default"/>
      <w:pgSz w:h="15840" w:w="12240" w:orient="portrait"/>
      <w:pgMar w:bottom="1134"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ind w:firstLine="7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