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РС-553-24-045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19.05.2025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0"/>
        <w:rPr>
          <w:b w:val="0"/>
          <w:bCs w:val="0"/>
          <w:vertAlign w:val="baseline"/>
        </w:rPr>
      </w:pP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ind w:firstLine="680"/>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КИ-274 от 29.07.2024 г. по сигнал с вх. № С-553/12.07.2024 година. </w:t>
      </w:r>
    </w:p>
    <w:p w:rsidR="00000000" w:rsidDel="00000000" w:rsidP="00000000" w:rsidRDefault="00000000" w:rsidRPr="00000000" w14:paraId="0000000F">
      <w:pPr>
        <w:tabs>
          <w:tab w:val="left" w:leader="none" w:pos="426"/>
        </w:tabs>
        <w:ind w:firstLine="680"/>
        <w:rPr>
          <w:color w:val="000000"/>
          <w:vertAlign w:val="baseline"/>
        </w:rPr>
      </w:pPr>
      <w:r w:rsidDel="00000000" w:rsidR="00000000" w:rsidRPr="00000000">
        <w:rPr>
          <w:color w:val="000000"/>
          <w:vertAlign w:val="baseline"/>
          <w:rtl w:val="0"/>
        </w:rPr>
        <w:t xml:space="preserve">Производството е срещу Борис Б. Бонев, Гергин А. Борисов и Андрей Зографски – общински съветници в С. общински съвет (СОС). </w:t>
      </w:r>
    </w:p>
    <w:p w:rsidR="00000000" w:rsidDel="00000000" w:rsidP="00000000" w:rsidRDefault="00000000" w:rsidRPr="00000000" w14:paraId="00000010">
      <w:pPr>
        <w:tabs>
          <w:tab w:val="left" w:leader="none" w:pos="426"/>
        </w:tabs>
        <w:ind w:right="-176"/>
        <w:rPr>
          <w:vertAlign w:val="baseline"/>
        </w:rPr>
      </w:pPr>
      <w:r w:rsidDel="00000000" w:rsidR="00000000" w:rsidRPr="00000000">
        <w:rPr>
          <w:color w:val="000000"/>
          <w:vertAlign w:val="baseline"/>
          <w:rtl w:val="0"/>
        </w:rPr>
        <w:t xml:space="preserve">По същество в сигнала се твърди, че Борис Б. Бонев е председател на Политическа партия „С.С.“, учредена през 2023 г. Съгласно Свидетелство за регистрация на търговска марка с рег. № 145751, издадено от Патентното ведомство на Република България, притежател на марката „С.С.“ е търговското дружество „******“ ЕООД с ЕИК ******, вписан като такъв в Държавния регистър на марките на 16.04.2021 г., по силата на прехвърлено от К.С.Г. изключително право върху марка с вх. № 145751/06.04.2017 г. Едноличен собственик на капитала на „******“ ЕООД е „******“ ООД. Последното пък е съдружник с 50 % дял в капитала на „******“ ООД, което към днешна дата е транспортен оператор, обслужващ линиите на градския транспорт в гр. София, включени в Пакет 1 с номера 12, 18, 20, 21, 22, 24, 27, 29, 30, 31, 81, 86, 90, 117, 118 и 119. Управител на дружествата „******“ ООД и „******“ ООД е едно и също лице - Р.Т.И. Срещу заявка за регистрация на марката „С.С.“ с вх. № 145751/06.04.2017 г. е подадена Опозиция с вх. № 70087576/31.01.2018 г. от Фондация „С.Б.“. </w:t>
      </w:r>
      <w:r w:rsidDel="00000000" w:rsidR="00000000" w:rsidRPr="00000000">
        <w:rPr>
          <w:vertAlign w:val="baseline"/>
          <w:rtl w:val="0"/>
        </w:rPr>
        <w:t xml:space="preserve">С решение от 11.06.2020 г. Патентното ведомство е оставило без уважение подадената от Фондацията опозиция. Срещу посоченото решение обаче е постъпила жалба с вх. № 70150769/13.08.2020 г., която с Решение № РС-72-1/23.02.2021 г. на председателя на Патентното ведомство също е оставена без уважение. </w:t>
      </w:r>
      <w:r w:rsidDel="00000000" w:rsidR="00000000" w:rsidRPr="00000000">
        <w:rPr>
          <w:color w:val="000000"/>
          <w:vertAlign w:val="baseline"/>
          <w:rtl w:val="0"/>
        </w:rPr>
        <w:t xml:space="preserve">Съгласно приложения към опозицията Учредителен акт на Фондацията, управител на същата е Х.Д.И., а в Настоятелството й са: В.Ч., Борис Бонев, Гергин Борисов и Андрей Зографски – последните трима понастоящем общински съветници в СОС. От името на Фондацията също е подадена заявка за регистрация на търговска марка под наименованието „С.С.“, чийто предмет е напълно идентичен с вече вписания в Свидетелство за регистрация на търговска марка № 145751.</w:t>
      </w:r>
      <w:r w:rsidDel="00000000" w:rsidR="00000000" w:rsidRPr="00000000">
        <w:rPr>
          <w:vertAlign w:val="baseline"/>
          <w:rtl w:val="0"/>
        </w:rPr>
        <w:t xml:space="preserve"> </w:t>
      </w:r>
      <w:r w:rsidDel="00000000" w:rsidR="00000000" w:rsidRPr="00000000">
        <w:rPr>
          <w:color w:val="000000"/>
          <w:vertAlign w:val="baseline"/>
          <w:rtl w:val="0"/>
        </w:rPr>
        <w:t xml:space="preserve">В сигнала се твърди, че няма съмнение, че Борис Бонев е запознат със свързаността на притежателя на марката „С.С.“, а именно: търговското дружество „******“ ЕООД, с дружеството „******“ ООД, тъй като в подадената до Патентното ведомство жалба изрично е посочено, че са правени опити за постигане на споразумение със заявителя. Същевременно обаче, през целия период на производството по спора пред Патентното ведомство, Бонев активно е участвал в обсъждането и приемането на решения, касаещи „******“ ООД като транспортен оператор и обслужващ линии на столичния градски транспорт. Твърди се, че предложенията и гласуванията на Бонев имат за цел да затруднят и дори да преустановят дейността на оператора, като по този начин принудят съдружниците и управителя на „******“ ООД и „******“ ООД да се откажат от търговска марка с рег. № 145751. Твърди се, че целта на Бонев, Зографски и Борисов е осъществяването на адекватна и пълноценна политическа, но и търговска дейност, която е невъзможна без марката, носеща наименованието „С.С.“, а регулаторният орган е приел в редица свои решения, че същата принадлежи на „******“ ЕООД, собственост на „******“ ООД.</w:t>
      </w:r>
      <w:r w:rsidDel="00000000" w:rsidR="00000000" w:rsidRPr="00000000">
        <w:rPr>
          <w:vertAlign w:val="baseline"/>
          <w:rtl w:val="0"/>
        </w:rPr>
        <w:t xml:space="preserve"> </w:t>
      </w:r>
      <w:r w:rsidDel="00000000" w:rsidR="00000000" w:rsidRPr="00000000">
        <w:rPr>
          <w:color w:val="000000"/>
          <w:vertAlign w:val="baseline"/>
          <w:rtl w:val="0"/>
        </w:rPr>
        <w:t xml:space="preserve">Към сигнала са приложени доказателства по опис и </w:t>
      </w:r>
      <w:r w:rsidDel="00000000" w:rsidR="00000000" w:rsidRPr="00000000">
        <w:rPr>
          <w:vertAlign w:val="baseline"/>
          <w:rtl w:val="0"/>
        </w:rPr>
        <w:t xml:space="preserve">диск.</w:t>
      </w:r>
    </w:p>
    <w:p w:rsidR="00000000" w:rsidDel="00000000" w:rsidP="00000000" w:rsidRDefault="00000000" w:rsidRPr="00000000" w14:paraId="00000011">
      <w:pPr>
        <w:ind w:firstLine="737"/>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КПК-9190-1/13.08.2024 г. на КПК от председателя на ПК по ЗПК при СОС следните доказателства: 3 бр. клетвени листове, подписани на 13.11.2023 г.; решения на СОС: № 447 от 29.06.2022 г., № 606 от 28.07.2022 г., № 860 от 17.11.2022 г., № 900 от 01.12.2022 г., № 901 от 01.12.2022 г., № 858 от 21.09.2023 г., ведно с извадки от протоколите, касаещи приемането на решенията, проведените разисквания и обсъждания, както и ведно със списъците с поименното гласуване на общинските съветници на посочените решения; доклади с вх. № СОА22-ВК66-6435/16.06.2022 г., вх. № СОА22-ВК66-7958/15.07.2022 г., вх. № СОА22-ВК66-12318/19.10.2022 г., вх. № СОА22-ВК66-13491/09.11.2022 г., вх. № СОА22-ТД26-11086/20.10.2022 г., вх. № СОА23-ВК66-8354/07.09.2023 г. на СОС. Комисията е изискала и получила с  писмо с вх. № КПК-9190-4/29.08.2024 г. на КПК от председателя на ПК по ЗПК при СОС следните доказателства: клетвен лист от 2019 г., Протокол № 66/24.11.2022 г., Протокол № 82/14.09.2023 г., 5 бр. справки за присъствие на общинските съветници на заседания на СОС, Решение № 901/24.11.2022 г. на СОС, Решение № 858/14.09.2023 г. на СОС, Решение № 542/09.09.2021 г. с извадка от Протокол № 37 и списък с поименно гласуване, Решение № 607/21.07.2022 г. с извадка от Протокол № 60 и списък с поименно гласуване. Комисията е изискала и получила с писмо с вх. № КПК-9190-6/03.09.2024 г. на КПК от кмета на СО заверени копия на договори и споразумения за извършване на обществен превоз на пътници, сключени между С. община и „******“ ООД. Комисията е изискала и получила с писмо с вх. № КПК-9190-7/05.09.2024 г. на КПК от управителя на Фондация „С.Б.“ доказателства относно актуалния състав на Настоятелството на Фондация „С.Б.“, Учредителен акт на Фондация „С.Б.</w:t>
      </w:r>
    </w:p>
    <w:p w:rsidR="00000000" w:rsidDel="00000000" w:rsidP="00000000" w:rsidRDefault="00000000" w:rsidRPr="00000000" w14:paraId="00000012">
      <w:pPr>
        <w:ind w:firstLine="680"/>
        <w:rPr>
          <w:vertAlign w:val="baseline"/>
        </w:rPr>
      </w:pPr>
      <w:r w:rsidDel="00000000" w:rsidR="00000000" w:rsidRPr="00000000">
        <w:rPr>
          <w:vertAlign w:val="baseline"/>
          <w:rtl w:val="0"/>
        </w:rPr>
        <w:t xml:space="preserve">Служебно са извършени справки в НБД Население, на електронната страница на С. община, Търговски регистър и регистър на юридическите лица с нестопанска цел</w:t>
      </w:r>
      <w:r w:rsidDel="00000000" w:rsidR="00000000" w:rsidRPr="00000000">
        <w:rPr>
          <w:color w:val="ff0000"/>
          <w:vertAlign w:val="baseline"/>
          <w:rtl w:val="0"/>
        </w:rPr>
        <w:t xml:space="preserve"> </w:t>
      </w:r>
      <w:r w:rsidDel="00000000" w:rsidR="00000000" w:rsidRPr="00000000">
        <w:rPr>
          <w:vertAlign w:val="baseline"/>
          <w:rtl w:val="0"/>
        </w:rPr>
        <w:t xml:space="preserve">/ТРРЮЛНЦ/, Регистър БУЛСТАТ, Държавен регистър на търговските марки.</w:t>
      </w:r>
    </w:p>
    <w:p w:rsidR="00000000" w:rsidDel="00000000" w:rsidP="00000000" w:rsidRDefault="00000000" w:rsidRPr="00000000" w14:paraId="00000013">
      <w:pPr>
        <w:ind w:firstLine="709"/>
        <w:rPr>
          <w:color w:val="000000"/>
          <w:vertAlign w:val="baseline"/>
        </w:rPr>
      </w:pPr>
      <w:r w:rsidDel="00000000" w:rsidR="00000000" w:rsidRPr="00000000">
        <w:rPr>
          <w:vertAlign w:val="baseline"/>
          <w:rtl w:val="0"/>
        </w:rPr>
        <w:t xml:space="preserve">Борис Бонев е поканен на изслушване пред КПК във връзка с образуваното срещу него производство за установяване на конфликт на интереси на 17.03.2025 г. от 10:00 ч. в град София, площад „Света Неделя“ № 6, ет. 2, в качеството му на </w:t>
      </w:r>
      <w:r w:rsidDel="00000000" w:rsidR="00000000" w:rsidRPr="00000000">
        <w:rPr>
          <w:color w:val="000000"/>
          <w:vertAlign w:val="baseline"/>
          <w:rtl w:val="0"/>
        </w:rPr>
        <w:t xml:space="preserve">общински съветник в С. общински съвет</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и в това му качество лице, заемащо публична длъжност по чл. 6, ал. 1, т. 32 от  ЗПК. Борис Бонев е изслушан по реда на чл. 90, ал. 5 от ЗПК на заседание на Комисията, проведено на 17.03.2025 г., на което се явява лично и с адв. Х.К., САК. По време на изслушването, обективирано в Протокол № 89 от 17.03.2025 г. с вътр. № КПК-РД-04-55/28.03.2025 г.</w:t>
      </w:r>
      <w:r w:rsidDel="00000000" w:rsidR="00000000" w:rsidRPr="00000000">
        <w:rPr>
          <w:color w:val="ff0000"/>
          <w:vertAlign w:val="baseline"/>
          <w:rtl w:val="0"/>
        </w:rPr>
        <w:t xml:space="preserve"> </w:t>
      </w:r>
      <w:r w:rsidDel="00000000" w:rsidR="00000000" w:rsidRPr="00000000">
        <w:rPr>
          <w:vertAlign w:val="baseline"/>
          <w:rtl w:val="0"/>
        </w:rPr>
        <w:t xml:space="preserve">на КПК, Бонев заявява, че </w:t>
      </w:r>
      <w:r w:rsidDel="00000000" w:rsidR="00000000" w:rsidRPr="00000000">
        <w:rPr>
          <w:color w:val="000000"/>
          <w:vertAlign w:val="baseline"/>
          <w:rtl w:val="0"/>
        </w:rPr>
        <w:t xml:space="preserve">както той, така и „С.С.“, първо като гражданска организация и след това като партия, винаги са имали изключително категорична и последователна позиция против договора за превоз на пътници с дружеството „******“ ООД. Тази позиция е изразявана многократно, както в статии, публикувани на сайта на „С.С.“ от 2016 година, така е и отразена в множество репортажи по национални медии. Гласуванията му никога не са се отклонявали от тази позиция, нито заради К.Г., нито заради „******“ ООД.  Пет години преди „******“ ЕООД да закупи правата по търговската марка „С.С.“ публично е изявявал позиция против сключването на договор с „******“ ООД, тъй като счита, че този договор е неизгоден за С. община и в ущърб на обществения интерес, и тази позиция, остава непроменена 8 години и 11 месеца до този момент. Фактът, че „******“ ЕООД изкуствено се е включило в спор за марката, която години наред са ползвали, по никакъв начин не е повлияло на гласуванията му. По отношение на административните спорове по заявената от К.Г. марка, заявява, че те са приключили преди процесния период, а именно - на 19.05.2021 г., когато марката е вписана.</w:t>
      </w:r>
      <w:r w:rsidDel="00000000" w:rsidR="00000000" w:rsidRPr="00000000">
        <w:rPr>
          <w:vertAlign w:val="baseline"/>
          <w:rtl w:val="0"/>
        </w:rPr>
        <w:t xml:space="preserve"> </w:t>
      </w:r>
      <w:r w:rsidDel="00000000" w:rsidR="00000000" w:rsidRPr="00000000">
        <w:rPr>
          <w:color w:val="000000"/>
          <w:vertAlign w:val="baseline"/>
          <w:rtl w:val="0"/>
        </w:rPr>
        <w:t xml:space="preserve">По отношение на заявената от „С.Б.“ марка, Фондацията не е предприемала каквито и да е мерки по оспорване на решението за уважаване на опозицията на К.. В този смисъл той никога не е влизал в спор за марката с „******“ ЕООД.</w:t>
      </w:r>
      <w:r w:rsidDel="00000000" w:rsidR="00000000" w:rsidRPr="00000000">
        <w:rPr>
          <w:vertAlign w:val="baseline"/>
          <w:rtl w:val="0"/>
        </w:rPr>
        <w:t xml:space="preserve"> И</w:t>
      </w:r>
      <w:r w:rsidDel="00000000" w:rsidR="00000000" w:rsidRPr="00000000">
        <w:rPr>
          <w:color w:val="000000"/>
          <w:vertAlign w:val="baseline"/>
          <w:rtl w:val="0"/>
        </w:rPr>
        <w:t xml:space="preserve">зползването на марката „С.С.“ по начина, по който са го правили няма как да бъде забранен от притежателя на такава търговска марка. Това следва от текстовете на Закона за марките и географските означения и от естеството на използването на марката, което не е търговска дейност. Закупуването на марка в процес на регистрация, за която има висящи спорове със сходни марки, не е свързано с желанието на новия собственик за извършване на търговска дейност с марката „С.С.“, което се потвърждава и от факта, че 4 години след регистрацията на марката такава търговска дейност не е извършвана. Не е преговарял с „******“ ЕООД или „******“ ООД, или някои, свързани с тях лица за прехвърляне на марката, или уреждане на взаимоотношенията извън спора с Патентното ведомство. Факт е, че собственикът на „******“ ЕООД е станал съдружник в „******“ ООД на 31.03.2023 г., когато са приключили всички действия в Патентното ведомство. По отношение на цитираните в сигнала доклади, Бонев заявява, че единственият му мотив е оценката, че сключеният договор между „******“ ООД и С. община е неизгоден. А същото така част от докладите не касаят дейността на „******“ ООД, а отпускане на паричен заем за погасяване на задължения на „******“ ЕАД. </w:t>
      </w:r>
    </w:p>
    <w:p w:rsidR="00000000" w:rsidDel="00000000" w:rsidP="00000000" w:rsidRDefault="00000000" w:rsidRPr="00000000" w14:paraId="00000014">
      <w:pPr>
        <w:ind w:firstLine="709"/>
        <w:rPr>
          <w:color w:val="000000"/>
          <w:vertAlign w:val="baseline"/>
        </w:rPr>
      </w:pPr>
      <w:r w:rsidDel="00000000" w:rsidR="00000000" w:rsidRPr="00000000">
        <w:rPr>
          <w:color w:val="000000"/>
          <w:vertAlign w:val="baseline"/>
          <w:rtl w:val="0"/>
        </w:rPr>
        <w:t xml:space="preserve">Адв. К. заявява, че за кратък период между свързани с Бонев и впоследствие свързани с „******“ ООД лица е имало висящи административни, но не и съдебни производства. Тези производства не са с „******“ ООД. „******“ ООД е транспортният оператор, с който С. община има сключен договор, т.е. „******“ ООД е дружеството, което косвено през договора, има някаква връзка с правомощията на Бонев. Едва през 2023 г. собственикът на едното дружество става съдружник и в другото дружество. Две категорични причини изключват възможността да е налице конфликт на интереси, а именно: на първо място - отношенията между свързаните с Бонев и свързаните с „******“ ООД лица, не са такива, които биха могли да доведат до облага, още повече такава, която да може да повлияе на гласуването на Бонев. Тези отношения не са в състояние да попречат па безпристрастното упражняване на правомощията на Бонев, което е задължителна предпоставка, за да се установи конфликт на интереси. Позицията на Бонев и на „С.С.“ трайно е била против договора за превоз на пътници с „******“ ООД. Тя е формирана много преди каквито и да е отношения да са възникнали с Г. или със свързани с „******“ ООД лица. Упражнените правомощията на Бонев като общински съветник, са свързани с конкретен договор с транспортния оператор „******“ ООД. Към момента на закупуване на марката от „******“ ЕООД, неговият едноличен собственик все още не е съдружник в „******“ ООД. </w:t>
      </w:r>
    </w:p>
    <w:p w:rsidR="00000000" w:rsidDel="00000000" w:rsidP="00000000" w:rsidRDefault="00000000" w:rsidRPr="00000000" w14:paraId="00000015">
      <w:pPr>
        <w:tabs>
          <w:tab w:val="left" w:leader="none" w:pos="709"/>
          <w:tab w:val="left" w:leader="none" w:pos="4395"/>
          <w:tab w:val="left" w:leader="none" w:pos="4536"/>
        </w:tabs>
        <w:rPr>
          <w:vertAlign w:val="baseline"/>
        </w:rPr>
      </w:pPr>
      <w:r w:rsidDel="00000000" w:rsidR="00000000" w:rsidRPr="00000000">
        <w:rPr>
          <w:vertAlign w:val="baseline"/>
          <w:rtl w:val="0"/>
        </w:rPr>
        <w:t xml:space="preserve">С писмо с вх. № КПК-9190-17/25.03.2025 г. на КПК, Борис Бонев е представил и писмено възражение, в което обяснява, </w:t>
      </w:r>
      <w:r w:rsidDel="00000000" w:rsidR="00000000" w:rsidRPr="00000000">
        <w:rPr>
          <w:color w:val="000000"/>
          <w:vertAlign w:val="baseline"/>
          <w:rtl w:val="0"/>
        </w:rPr>
        <w:t xml:space="preserve">че позицията му относно договора за превоз на пътници не е повлияна от каквито и да е отношения, свързани с търговски марки. Производствата пред Патентното ведомство, които се споменават в сигнала, не са имали отношение и е нямало как да попречат на дейността на Фондация “С.Б.” и на Политическа партия “С.С.”, което ясно личи от продължаващата вече 9 години дейност на първата и 2 години дейност на втората.</w:t>
      </w:r>
      <w:r w:rsidDel="00000000" w:rsidR="00000000" w:rsidRPr="00000000">
        <w:rPr>
          <w:vertAlign w:val="baseline"/>
          <w:rtl w:val="0"/>
        </w:rPr>
        <w:t xml:space="preserve"> </w:t>
      </w:r>
      <w:r w:rsidDel="00000000" w:rsidR="00000000" w:rsidRPr="00000000">
        <w:rPr>
          <w:color w:val="000000"/>
          <w:vertAlign w:val="baseline"/>
          <w:rtl w:val="0"/>
        </w:rPr>
        <w:t xml:space="preserve">Както той, така и ПП „С.С.“ - първо като гражданска организация, а после като партия, винаги са имали ясна позиция против договора за превоз на пътници на “******” ООД. Тази позиция е изразявана както в статии, публикувани на сайта на „С.С.“ още от 2016 г., така и е отразена в множество репортажи /приложени са разпечатки на текста на публикациите/. Пет години преди „******“ ЕООД  да закупи правата по Търговската марка „С.С.“, публично е изявявал позиция против сключване на договор на С. община с “******” ООД, тъй като счита, че този договор е неизгоден за СО и не е в обществен интерес. Тази позиция остава непроменена 8 години и 11 месеца и до днес. Административните спорове по заявената от К.Г. марка са приключили още на 19.05.2021 г., когато тя е успешно регистрирана. Заявява, че никога не е влизал в спор за марката с „******“ ЕООД. „******“ ЕООД се включва като собственик на марката след като тя е заявена и след възникване на споровете пред Патентното ведомство. Собственикът на „******“ ЕООД става съдружник в „******“ ООД  едва на 31.03.2023 г.</w:t>
      </w:r>
      <w:r w:rsidDel="00000000" w:rsidR="00000000" w:rsidRPr="00000000">
        <w:rPr>
          <w:vertAlign w:val="baseline"/>
          <w:rtl w:val="0"/>
        </w:rPr>
        <w:t xml:space="preserve"> </w:t>
      </w:r>
      <w:r w:rsidDel="00000000" w:rsidR="00000000" w:rsidRPr="00000000">
        <w:rPr>
          <w:color w:val="000000"/>
          <w:vertAlign w:val="baseline"/>
          <w:rtl w:val="0"/>
        </w:rPr>
        <w:t xml:space="preserve">Използването на марката, по начина, по който са го правили, няма как да бъде забранено от притежател на такава марка, защото не представлява търговска дейност.</w:t>
      </w:r>
      <w:r w:rsidDel="00000000" w:rsidR="00000000" w:rsidRPr="00000000">
        <w:rPr>
          <w:vertAlign w:val="baseline"/>
          <w:rtl w:val="0"/>
        </w:rPr>
        <w:t xml:space="preserve"> </w:t>
      </w:r>
      <w:r w:rsidDel="00000000" w:rsidR="00000000" w:rsidRPr="00000000">
        <w:rPr>
          <w:color w:val="000000"/>
          <w:vertAlign w:val="baseline"/>
          <w:rtl w:val="0"/>
        </w:rPr>
        <w:t xml:space="preserve">Неговата позиция като общински съветник, избран от гражданите на С. община да представлява интересите им, касае сключения договор между С. община и дружеството “******” ООД, което не е притежател на марката, а още по-малко неин заявител. Няма каквато и да е връзка между негови гласувания, свързани с “******” ООД и каквато и да е потенциална облага. Неговата позиция, както и тази на „С.С.“ трайно е против договора за превоз на пътници с “******” ООД - тя е свързана с конкретен договор, а не със самото дружество, неговите управители, собственици или каквито и да е други свързани лица. Активното изразяване на тази позиция във времето доказва, че тя е формирана много преди каквито и отношения да са възникнали със свързани лица с „******“ ООД. </w:t>
      </w:r>
      <w:r w:rsidDel="00000000" w:rsidR="00000000" w:rsidRPr="00000000">
        <w:rPr>
          <w:rtl w:val="0"/>
        </w:rPr>
      </w:r>
    </w:p>
    <w:p w:rsidR="00000000" w:rsidDel="00000000" w:rsidP="00000000" w:rsidRDefault="00000000" w:rsidRPr="00000000" w14:paraId="00000016">
      <w:pPr>
        <w:ind w:firstLine="680"/>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7">
      <w:pPr>
        <w:ind w:firstLine="680"/>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680"/>
        <w:rPr>
          <w:vertAlign w:val="baseline"/>
        </w:rPr>
      </w:pPr>
      <w:r w:rsidDel="00000000" w:rsidR="00000000" w:rsidRPr="00000000">
        <w:rPr>
          <w:rtl w:val="0"/>
        </w:rPr>
      </w:r>
    </w:p>
    <w:p w:rsidR="00000000" w:rsidDel="00000000" w:rsidP="00000000" w:rsidRDefault="00000000" w:rsidRPr="00000000" w14:paraId="00000019">
      <w:pPr>
        <w:ind w:firstLine="680"/>
        <w:rPr>
          <w:vertAlign w:val="baseline"/>
        </w:rPr>
      </w:pPr>
      <w:r w:rsidDel="00000000" w:rsidR="00000000" w:rsidRPr="00000000">
        <w:rPr>
          <w:color w:val="000000"/>
          <w:vertAlign w:val="baseline"/>
          <w:rtl w:val="0"/>
        </w:rPr>
        <w:t xml:space="preserve">Борис Б. Бонев, Гергин А. Борисов и Андрей Зографски са</w:t>
      </w:r>
      <w:r w:rsidDel="00000000" w:rsidR="00000000" w:rsidRPr="00000000">
        <w:rPr>
          <w:vertAlign w:val="baseline"/>
          <w:rtl w:val="0"/>
        </w:rPr>
        <w:t xml:space="preserve"> избрани за общински съветници в СОС за мандат 2023-2027 г. и са положили клетва на 13.11.2023 г., съгласно приложените клетвени листове от същата дата. </w:t>
      </w:r>
      <w:r w:rsidDel="00000000" w:rsidR="00000000" w:rsidRPr="00000000">
        <w:rPr>
          <w:color w:val="000000"/>
          <w:vertAlign w:val="baseline"/>
          <w:rtl w:val="0"/>
        </w:rPr>
        <w:t xml:space="preserve">Борис Бонев е избран за общински съветник в СОС и за мандат 2019 – 2023 г. и е положил клетва на </w:t>
      </w:r>
      <w:r w:rsidDel="00000000" w:rsidR="00000000" w:rsidRPr="00000000">
        <w:rPr>
          <w:vertAlign w:val="baseline"/>
          <w:rtl w:val="0"/>
        </w:rPr>
        <w:t xml:space="preserve">12.11.2019 г., видно от приложения по преписката клетвен лист от същата дата.</w:t>
      </w:r>
    </w:p>
    <w:p w:rsidR="00000000" w:rsidDel="00000000" w:rsidP="00000000" w:rsidRDefault="00000000" w:rsidRPr="00000000" w14:paraId="0000001A">
      <w:pPr>
        <w:shd w:fill="ffffff" w:val="clear"/>
        <w:ind w:firstLine="709"/>
        <w:rPr>
          <w:vertAlign w:val="baseline"/>
        </w:rPr>
      </w:pPr>
      <w:r w:rsidDel="00000000" w:rsidR="00000000" w:rsidRPr="00000000">
        <w:rPr>
          <w:vertAlign w:val="baseline"/>
          <w:rtl w:val="0"/>
        </w:rPr>
        <w:t xml:space="preserve">„С.С.“ с БУЛСТАТ: </w:t>
      </w:r>
      <w:hyperlink r:id="rId6">
        <w:r w:rsidDel="00000000" w:rsidR="00000000" w:rsidRPr="00000000">
          <w:rPr>
            <w:vertAlign w:val="baseline"/>
            <w:rtl w:val="0"/>
          </w:rPr>
          <w:t xml:space="preserve">******</w:t>
        </w:r>
      </w:hyperlink>
      <w:r w:rsidDel="00000000" w:rsidR="00000000" w:rsidRPr="00000000">
        <w:rPr>
          <w:vertAlign w:val="baseline"/>
          <w:rtl w:val="0"/>
        </w:rPr>
        <w:t xml:space="preserve"> е политическа партия, учредена през 2023 г. с Решение № 36 от 01.06.2023 г. на С. градски съд, на основание на Закона за политическите партии. Ръководни органи на Политическа партия “С.С.” са:  Националната конференция, Изпълнителният съвет и председателят на партията. Партията се представлява от председателя – Борис Б. Бонев. Андрей Зографски е член на Изпълнителния съвет на Партията. </w:t>
      </w:r>
    </w:p>
    <w:p w:rsidR="00000000" w:rsidDel="00000000" w:rsidP="00000000" w:rsidRDefault="00000000" w:rsidRPr="00000000" w14:paraId="0000001B">
      <w:pPr>
        <w:shd w:fill="ffffff" w:val="clear"/>
        <w:ind w:firstLine="709"/>
        <w:rPr>
          <w:color w:val="000000"/>
          <w:vertAlign w:val="baseline"/>
        </w:rPr>
      </w:pPr>
      <w:r w:rsidDel="00000000" w:rsidR="00000000" w:rsidRPr="00000000">
        <w:rPr>
          <w:color w:val="000000"/>
          <w:vertAlign w:val="baseline"/>
          <w:rtl w:val="0"/>
        </w:rPr>
        <w:t xml:space="preserve">Фондация „С.Б.“, с ЕИК ******, е учредена като юридическо лице с нестопанска цел, съгласно чл. 33 от ЗЮЛНЦ. Видно от справка в ТРРЮЛНЦ – Удостоверение от 02.04.2018 г. на СГС по ф.д. № 270/2016 г. Фондация „С.Б.“ е вписана с Решение № 1/06.04.2016 г. в Регистъра за юридическите лица с нестопанска цел под № 22326, с БУЛСТАТ ******. Видно от Учредителния акт на Фондацията от 31.03.2016 г. органи на Фондацията са: настоятелство и управител. Първият състав на Настоятелството се състои от Х.И., Андрей Зографски, Борис Бонев, В.Ч. и Гергин Борисов. Съгласно Устройствения акт на Фондацията настоятелството се състои от нечетен брой лица, минимум 5 и максимум 11 лица, с мандат от пет години. На 20.04.2018 г., след влизане в сила на ЗТРРЮЛНЦ, Фондация „С.Б.“ е вписана в ТРРЮЛНЦ с ЕИК ******. Устройственият акт на Фондацията е актуализиран на 14.03.2018 г. Видно от същия няма изискване за броя на членовете на настоятелството. От справка в ТРРЮЛНЦ се установява, че актуалният състав на Настоятелството на Фондация „С.Б.“ към 19.12.2020 г. е: Х.И., Андрей Зографски и Борис Бонев. </w:t>
      </w:r>
      <w:r w:rsidDel="00000000" w:rsidR="00000000" w:rsidRPr="00000000">
        <w:rPr>
          <w:vertAlign w:val="baseline"/>
          <w:rtl w:val="0"/>
        </w:rPr>
        <w:t xml:space="preserve">След тази дата Гергин Борисов не е член на Настоятелството.</w:t>
      </w:r>
      <w:r w:rsidDel="00000000" w:rsidR="00000000" w:rsidRPr="00000000">
        <w:rPr>
          <w:color w:val="7030a0"/>
          <w:vertAlign w:val="baseline"/>
          <w:rtl w:val="0"/>
        </w:rPr>
        <w:t xml:space="preserve"> </w:t>
      </w:r>
      <w:r w:rsidDel="00000000" w:rsidR="00000000" w:rsidRPr="00000000">
        <w:rPr>
          <w:color w:val="000000"/>
          <w:vertAlign w:val="baseline"/>
          <w:rtl w:val="0"/>
        </w:rPr>
        <w:t xml:space="preserve">Видно от Протокол № 7 от 30.03.2021 г. от заседание на Настоятелството на Фондацията, е подновен мандата на Настоятелството в състав: Х.И., Борис Бонев и Андрей Зографски. На 21.04.2021 г. за управител отново е вписан Х.Д.И., а от 09.05.2023 г. за управител е вписана Т.П.П. Същото се потвърждава и от </w:t>
      </w:r>
      <w:r w:rsidDel="00000000" w:rsidR="00000000" w:rsidRPr="00000000">
        <w:rPr>
          <w:vertAlign w:val="baseline"/>
          <w:rtl w:val="0"/>
        </w:rPr>
        <w:t xml:space="preserve">писмо с вх. № КПК-9190-7/05.09.2024 г. на КПК от управителя на Фондация „С.Б.“, към което са приложени  доказателства относно актуалния състав на Настоятелството на Фондация „С.Б.“ и Учредителен акт на Фондация „С.Б.“. Видно от приложеното към писмото Удостоверение от 05.09.2024 г. от управителя на Фондация „С.Б.“ членовете на Настоятелството не получават възнаграждение.</w:t>
      </w:r>
      <w:r w:rsidDel="00000000" w:rsidR="00000000" w:rsidRPr="00000000">
        <w:rPr>
          <w:rtl w:val="0"/>
        </w:rPr>
      </w:r>
    </w:p>
    <w:p w:rsidR="00000000" w:rsidDel="00000000" w:rsidP="00000000" w:rsidRDefault="00000000" w:rsidRPr="00000000" w14:paraId="0000001C">
      <w:pPr>
        <w:shd w:fill="ffffff" w:val="clear"/>
        <w:ind w:firstLine="709"/>
        <w:rPr>
          <w:color w:val="000000"/>
          <w:vertAlign w:val="baseline"/>
        </w:rPr>
      </w:pPr>
      <w:r w:rsidDel="00000000" w:rsidR="00000000" w:rsidRPr="00000000">
        <w:rPr>
          <w:color w:val="000000"/>
          <w:highlight w:val="white"/>
          <w:vertAlign w:val="baseline"/>
          <w:rtl w:val="0"/>
        </w:rPr>
        <w:t xml:space="preserve">Съгласно чл. 49, ал. 1 от Закона за марките и географските означения /ЗМГО/ всяка заявка, която отговаря на изискванията за формална редовност и на изискванията на чл. 11, се публикува в Официалния бюлетин на Патентното ведомство. Публикацията се извършва в едномесечен срок след приключването на експертизата по чл. 47 или след влизането в сила на решението по чл. 47, ал. 3.</w:t>
      </w:r>
      <w:r w:rsidDel="00000000" w:rsidR="00000000" w:rsidRPr="00000000">
        <w:rPr>
          <w:b w:val="1"/>
          <w:bCs w:val="1"/>
          <w:color w:val="000000"/>
          <w:highlight w:val="white"/>
          <w:vertAlign w:val="baseline"/>
          <w:rtl w:val="0"/>
        </w:rPr>
        <w:t xml:space="preserve"> </w:t>
      </w:r>
      <w:r w:rsidDel="00000000" w:rsidR="00000000" w:rsidRPr="00000000">
        <w:rPr>
          <w:color w:val="000000"/>
          <w:highlight w:val="white"/>
          <w:vertAlign w:val="baseline"/>
          <w:rtl w:val="0"/>
        </w:rPr>
        <w:t xml:space="preserve">Съгласно чл. 51, ал. 1 от ЗМГО в тримесечен срок от публикацията по чл. 49, ал. 1, който за международните регистрации на марки започва два месеца след публикацията по чл. 49, ал. 3, а когато има подадена опозиция - до приключване на производството по опозиция, всяко физическо или юридическо лице, публичноправни субекти, както и сдружения на производители, доставчици на услуги, търговци или потребители могат да подадат възражение срещу регистрацията на марката или срещу признаване действието на международната регистрация на марка на територията на Република България на основание чл. 11, а за колективните и сертификатните марки - и на основание чл. 39, ал. 5, съответно чл. 40, ал. 4.</w:t>
      </w:r>
      <w:r w:rsidDel="00000000" w:rsidR="00000000" w:rsidRPr="00000000">
        <w:rPr>
          <w:color w:val="000000"/>
          <w:vertAlign w:val="baseline"/>
          <w:rtl w:val="0"/>
        </w:rPr>
        <w:t xml:space="preserve"> </w:t>
      </w:r>
      <w:r w:rsidDel="00000000" w:rsidR="00000000" w:rsidRPr="00000000">
        <w:rPr>
          <w:color w:val="000000"/>
          <w:highlight w:val="white"/>
          <w:vertAlign w:val="baseline"/>
          <w:rtl w:val="0"/>
        </w:rPr>
        <w:t xml:space="preserve">Съгласно чл. 61 от ЗМГО, в 7-дневен срок от изтичането на срока по чл. 52, ал. 1, когато не е подадена опозиция, или съответно от влизането в сила на решението за отхвърляне изцяло или частично на опозицията като неоснователна се взема решение за регистрация на марката. Марката се вписва в Държавния регистър на марките и се публикува в Официалния бюлетин на Патентното ведомство до един месец от датата на решението, като на заявителя се издава свидетелство за регистрация.</w:t>
      </w:r>
      <w:r w:rsidDel="00000000" w:rsidR="00000000" w:rsidRPr="00000000">
        <w:rPr>
          <w:b w:val="1"/>
          <w:bCs w:val="1"/>
          <w:color w:val="000000"/>
          <w:highlight w:val="white"/>
          <w:vertAlign w:val="baseline"/>
          <w:rtl w:val="0"/>
        </w:rPr>
        <w:t xml:space="preserve"> </w:t>
      </w:r>
      <w:r w:rsidDel="00000000" w:rsidR="00000000" w:rsidRPr="00000000">
        <w:rPr>
          <w:rtl w:val="0"/>
        </w:rPr>
      </w:r>
    </w:p>
    <w:p w:rsidR="00000000" w:rsidDel="00000000" w:rsidP="00000000" w:rsidRDefault="00000000" w:rsidRPr="00000000" w14:paraId="0000001D">
      <w:pPr>
        <w:ind w:firstLine="709"/>
        <w:rPr>
          <w:vertAlign w:val="baseline"/>
        </w:rPr>
      </w:pPr>
      <w:r w:rsidDel="00000000" w:rsidR="00000000" w:rsidRPr="00000000">
        <w:rPr>
          <w:color w:val="000000"/>
          <w:vertAlign w:val="baseline"/>
          <w:rtl w:val="0"/>
        </w:rPr>
        <w:t xml:space="preserve">Заявител на марка „С.С.“ с вх. № 145751/06.04.2017г. в Патентното ведомство на Република България е К.С.Г., представляван от  адв. В.С.С., упълномощен представител по индустриална собственост. </w:t>
      </w:r>
      <w:r w:rsidDel="00000000" w:rsidR="00000000" w:rsidRPr="00000000">
        <w:rPr>
          <w:vertAlign w:val="baseline"/>
          <w:rtl w:val="0"/>
        </w:rPr>
        <w:t xml:space="preserve">В.С.С. е съдружник в “******” ООД. </w:t>
      </w:r>
      <w:r w:rsidDel="00000000" w:rsidR="00000000" w:rsidRPr="00000000">
        <w:rPr>
          <w:color w:val="000000"/>
          <w:vertAlign w:val="baseline"/>
          <w:rtl w:val="0"/>
        </w:rPr>
        <w:t xml:space="preserve">Срещу заявката за регистрацията на марка „С.С.“ с вх. № 145751/ 06.04.2017 г. е подадена Опозиция с вх. № 70087576/31.01.2018 г. от името на Фондация „С.Б.“, гр. София, която се основава на нерегистрирана марка, за която се твърди, че е използвана в търговската дейност на територията на РБългария преди датата на подаване на атакуваната заявка.</w:t>
      </w:r>
      <w:r w:rsidDel="00000000" w:rsidR="00000000" w:rsidRPr="00000000">
        <w:rPr>
          <w:vertAlign w:val="baseline"/>
          <w:rtl w:val="0"/>
        </w:rPr>
        <w:t xml:space="preserve"> </w:t>
      </w:r>
      <w:r w:rsidDel="00000000" w:rsidR="00000000" w:rsidRPr="00000000">
        <w:rPr>
          <w:color w:val="000000"/>
          <w:vertAlign w:val="baseline"/>
          <w:rtl w:val="0"/>
        </w:rPr>
        <w:t xml:space="preserve">С Решение от 11.06.2020 г. на състав по опозиция,</w:t>
      </w:r>
      <w:r w:rsidDel="00000000" w:rsidR="00000000" w:rsidRPr="00000000">
        <w:rPr>
          <w:color w:val="000000"/>
          <w:highlight w:val="white"/>
          <w:vertAlign w:val="baseline"/>
          <w:rtl w:val="0"/>
        </w:rPr>
        <w:t xml:space="preserve"> назначен със заповед на председателя на Патентното ведомство,</w:t>
      </w:r>
      <w:r w:rsidDel="00000000" w:rsidR="00000000" w:rsidRPr="00000000">
        <w:rPr>
          <w:color w:val="000000"/>
          <w:vertAlign w:val="baseline"/>
          <w:rtl w:val="0"/>
        </w:rPr>
        <w:t xml:space="preserve"> Опозиция с вх. № 70087576/31.01.2018 г. срещу регистрация на търговска марка с вх. № 145751 „С.С.“, е оставена без уважение Срещу Решението е подадена жалба с вх. № 70150769/13.08.2020 г. от Фондация „С.Б.“. С Решение № РС-72-1/23.02.2021 г. на председателя на Патентното ведомство на Република България жалбата е оставена без уважение. </w:t>
      </w:r>
      <w:r w:rsidDel="00000000" w:rsidR="00000000" w:rsidRPr="00000000">
        <w:rPr>
          <w:rtl w:val="0"/>
        </w:rPr>
      </w:r>
    </w:p>
    <w:p w:rsidR="00000000" w:rsidDel="00000000" w:rsidP="00000000" w:rsidRDefault="00000000" w:rsidRPr="00000000" w14:paraId="0000001E">
      <w:pPr>
        <w:ind w:firstLine="709"/>
        <w:rPr>
          <w:color w:val="000000"/>
          <w:highlight w:val="white"/>
          <w:vertAlign w:val="baseline"/>
        </w:rPr>
      </w:pPr>
      <w:r w:rsidDel="00000000" w:rsidR="00000000" w:rsidRPr="00000000">
        <w:rPr>
          <w:color w:val="000000"/>
          <w:highlight w:val="white"/>
          <w:vertAlign w:val="baseline"/>
          <w:rtl w:val="0"/>
        </w:rPr>
        <w:t xml:space="preserve">Съгласно чл. 23, ал. 1 и ал. 3 от ЗМГО правото върху марка може да се прехвърля независимо от прехвърлянето на търговското предприятие за всички или за част от стоките или услугите, за които е регистрирана, като прехвърлянето се вписва в Държавния регистър на марките по искане на една от страните. </w:t>
      </w:r>
    </w:p>
    <w:p w:rsidR="00000000" w:rsidDel="00000000" w:rsidP="00000000" w:rsidRDefault="00000000" w:rsidRPr="00000000" w14:paraId="0000001F">
      <w:pPr>
        <w:ind w:firstLine="709"/>
        <w:rPr>
          <w:color w:val="000000"/>
          <w:vertAlign w:val="baseline"/>
        </w:rPr>
      </w:pPr>
      <w:r w:rsidDel="00000000" w:rsidR="00000000" w:rsidRPr="00000000">
        <w:rPr>
          <w:color w:val="000000"/>
          <w:vertAlign w:val="baseline"/>
          <w:rtl w:val="0"/>
        </w:rPr>
        <w:t xml:space="preserve">На 16.04.2021 г. на основание чл. 23, ал. 3 във вр. с чл. 29 от ЗМГО, по искане, подадено от „******“ ЕООД с вх. № BG/N/2017/145751-/14/ от 08.04.2021 г. в Държавния регистър на марките е вписано прехвърляне на изключителното право върху заявка за марка с вх. № 145751, „С.С.“, словна, за всички стоки и услуги, за които е заявена, от К.С.Г. на „******“ ЕООД, гр. София. На 20.05.2021 г. е постановено Решение за регистрация на заявената марка „С.С.“ от заявителя „******“ ЕООД на основание чл. 61 от ЗМГО. Регистровият номер на марката е 145751 от 19.05.2021 г. Съгласно Свидетелство за регистрация на търговска марка рег. № 145751, издадено от Патентно ведомство на Република България на 20.05.2021 г., притежател на марка „С.С.“ е  „******“ ЕООД, гр. София, тип на марката „словна“, класове на стоките и/или услугите: 16, 35, 36, 38, 39, 41, 42, 45.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 ЕООД, с ЕИК ******, е дружество, регистрирано през 2016 г. От 2018 г. едноличен собственик на капитала на „******“ ЕООД е „******“ ООД, с ЕИК ******, а управител на дружеството е Р.Т.И.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На 02.12.2016 г. С. община, представлявана от кмета, е сключила Договор № СОА16-ДГ56-1196 с „******“ ООД, с който е възложила на дружеството – изпълнител по Договора, да изпълнява обществен превоз на пътници по основни градски автобусни линии №№ 12, 18, 20/21, 22, 23, 24/24А, 25,26, 28, 29, 31, 81, 86, 117, 118, 119 от общинската транспортна схема на С. община. Към Договор № СОА16-ДГ56-1196 от 02.12.2016 г. са сключени следните споразумения: Споразумение № СОА17-ДГ56-701/17.08.2017 г. за замяна на автобусни линии между „******“ ООД и „******“ ЕАД като „******“ ООД изпълнява обществен превоз на пътници по основни градски автобусни линии №№ 27, 30 и 90; Допълнително споразумение № СОА18-ДГ56-922/19.11.2018 г. за добавяне на нов раздел в Договора – „Резервни автобуси“; Споразумение № СОА21-ДГ56-25/20.01.2021 г., за уреждане на претенции във връзка с искане от страна на превозвача за индексация на възнаграждението за километър; Споразумение № СОА21-ДГ56-3734/05.10.2021 г., сключено на основание Решение № 542/09.09.2021 г. на СОС, за уреждане на финансови отношения чрез извънсъдебно споразумение; Допълнително споразумение № СОА22-ДГ56-2546/22.08.2022 г., сключено на основание Решение № 607/21.07.2022 г. на СОС, за уреждане на финансови отношения между страните по Договора.</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 ООД, с ЕИК ******, е регистрирано през 2010 г. с предмет на дейност: транспортни и спедиторски сделки в страната и чужбина, външна търговия с всякакви незабранени от закона стоки, търговско представителство, агентство и посредничество на фирми и физически лица в страната и чужбина, детективска дейност, хотелиерство и ресторантьорство, разкриване на магазини за продажба на стоки в собствено или наето помещение, както и всяка друга дейност, разрешена от закона. Към днешна дата „******“ ООД е транспортен оператор и обслужва столични линии на градския транспорт от Пакет 1 - 12, 18, 20, 21, 22, 24, 27, 29, 30, 31, 81, 86, 90, 117, 118, 119.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Съдружници в дружеството, считано от 31.03.2023 г.  са </w:t>
      </w:r>
      <w:r w:rsidDel="00000000" w:rsidR="00000000" w:rsidRPr="00000000">
        <w:rPr>
          <w:color w:val="000000"/>
          <w:vertAlign w:val="baseline"/>
          <w:rtl w:val="0"/>
        </w:rPr>
        <w:t xml:space="preserve">“******” ООД и „******“ ООД. Управител на дружеството е Р.Т.И. Т.е. “******” ООД е съдружник с 50.00 % дял в „******“ ООД, с ЕИК ******5, считано от 31.03.2023 г. „******“ ООД е дружество, регистрирано през 2008 г. Съдружници в дружеството от 2013 г. са: В.С.С., Т.Д.И. и В.Т.И., а управител на дружеството е Р.Т.И. „******“ ЕООД, с ЕИК ******, е дружество, регистрирано през 2016 г. От 2018 г. едноличен собственик на капитала на „******“ ЕООД е „******“ ООД, с ЕИК ******, а управител на дружеството е Р.Т.И. </w:t>
      </w:r>
      <w:r w:rsidDel="00000000" w:rsidR="00000000" w:rsidRPr="00000000">
        <w:rPr>
          <w:vertAlign w:val="baseline"/>
          <w:rtl w:val="0"/>
        </w:rPr>
        <w:t xml:space="preserve">Или от 2018 г. „******“ ООД е едноличен собственик на капитала на „******“ ЕООД -  притежател на марка „С.С.“, считано от 08.04.2021 г., и считано от 31.03.2023 г. е съдружник в „******“ ООД– транспортен оператор.</w:t>
      </w:r>
    </w:p>
    <w:p w:rsidR="00000000" w:rsidDel="00000000" w:rsidP="00000000" w:rsidRDefault="00000000" w:rsidRPr="00000000" w14:paraId="00000024">
      <w:pPr>
        <w:ind w:firstLine="697"/>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vertAlign w:val="baseline"/>
          <w:rtl w:val="0"/>
        </w:rPr>
        <w:t xml:space="preserve">Комисията е изискала и е получила от</w:t>
      </w:r>
      <w:r w:rsidDel="00000000" w:rsidR="00000000" w:rsidRPr="00000000">
        <w:rPr>
          <w:vertAlign w:val="baseline"/>
          <w:rtl w:val="0"/>
        </w:rPr>
        <w:t xml:space="preserve"> председателя на ПК по ЗПК при СОС, решенията, посочени в сигнала, приети от СОС в релевантния тригодишен период по чл. 91 от ЗПК, считано от датата на образуване на производството за конфликт на интереси – 29.07.2024 г., както и всички решения на СОС, считано от 29.07.2021 г. до настоящия момент, ведно с доклади, извадки от протоколи, списъци на присъстващите общински съветници и списъци с поименното гласуване на общинските съветници, касаещи „******“ ООД като транспортен оператор, обслужващ линии на столичния градски транспорт.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p>
    <w:p w:rsidR="00000000" w:rsidDel="00000000" w:rsidP="00000000" w:rsidRDefault="00000000" w:rsidRPr="00000000" w14:paraId="00000025">
      <w:pPr>
        <w:ind w:firstLine="697"/>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w:t>
      </w:r>
      <w:r w:rsidDel="00000000" w:rsidR="00000000" w:rsidRPr="00000000">
        <w:rPr>
          <w:vertAlign w:val="baseline"/>
          <w:rtl w:val="0"/>
        </w:rPr>
        <w:t xml:space="preserve">писмо с изх. № СОС24-ПК06-48/28.08.2024 г. на СОС и с вх. № КПК-9190-4/29.08.2024 г. на КПК,</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w:t>
      </w:r>
      <w:r w:rsidDel="00000000" w:rsidR="00000000" w:rsidRPr="00000000">
        <w:rPr>
          <w:vertAlign w:val="baseline"/>
          <w:rtl w:val="0"/>
        </w:rPr>
        <w:t xml:space="preserve">редседателят на ПК по ЗПК при СОС изрично е удостоверил, че за мандат 2023 – 2027 г. СОС /следва да се има предвид периода от датата на полагане на клетва – 13.11.2023 г. до датата на изходиране на посоченото писмо – 28.08.2024 г./, не е гласувал решения по доклади, касаещи „******“ ООД като транспортен оператор, обслужващ линии на столичния градски транспорт.</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 събраните по преписката доказателства се установява, че в качеството си на общински съветник, мандат 2019-2023 г., Борис Бонев е участвал в заседанията на СОС и е гласувал решения относно автобусния транспорт на територията на С. община, в частност и относно дейността на транспортния оператор „******“ ООД, в релевантния тригодишен период по чл. 91 от ЗПК, както следва:</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1. На 09.09.2021 г. СОС е приел Решение № 542/09.09.2021 г., обективирано в Протокол № 37 от същата дата, т. 13 от дневния ред, по Доклад с вх. № СОА21-ТД26-3678//17/12.05.2021 г. на заместник – кмета на С. община, с което е утвърдил проект на извънсъдебно споразумение между С. община и „******“ ООД, за уреждане на отношенията между страните, касаещи Договор № СОА16-ДГ56-1196 от 02.12.2016 г. </w:t>
      </w:r>
      <w:r w:rsidDel="00000000" w:rsidR="00000000" w:rsidRPr="00000000">
        <w:rPr>
          <w:color w:val="ff0000"/>
          <w:vertAlign w:val="baseline"/>
          <w:rtl w:val="0"/>
        </w:rPr>
        <w:t xml:space="preserve"> </w:t>
      </w:r>
      <w:r w:rsidDel="00000000" w:rsidR="00000000" w:rsidRPr="00000000">
        <w:rPr>
          <w:vertAlign w:val="baseline"/>
          <w:rtl w:val="0"/>
        </w:rPr>
        <w:t xml:space="preserve">за извършване на обществен превоз на пътници и за изплащане на сума на „******“ ООД по т.4.1.2. от Споразумение № СОА21-ДГ56-25 от 20.01.2021 г., подписано между страните в изпълнение на Решение № 657 на СОС от 17.12.2020 г. Извънсъдебното споразумение представлява Приложение № 1 към решението. СОС е дал съгласие и е възложил на кмета на С. община да сключи извънсъдебното споразумение с „******“ ООД, утвърдено в т.1 от решението; дал е съгласие и е възложил на кмета на С. община да предприеме всички необходими правни и фактически действия за изпълнението на задълженията на С. община по Споразумението по т.1 от решението.</w:t>
      </w:r>
      <w:r w:rsidDel="00000000" w:rsidR="00000000" w:rsidRPr="00000000">
        <w:rPr>
          <w:color w:val="ff0000"/>
          <w:vertAlign w:val="baseline"/>
          <w:rtl w:val="0"/>
        </w:rPr>
        <w:t xml:space="preserve"> </w:t>
      </w:r>
      <w:r w:rsidDel="00000000" w:rsidR="00000000" w:rsidRPr="00000000">
        <w:rPr>
          <w:vertAlign w:val="baseline"/>
          <w:rtl w:val="0"/>
        </w:rPr>
        <w:t xml:space="preserve">Борис Бонев е изразил становище по Доклад с вх. № СОА21-ТД26-3678//17/12.05.2021 г. на заместник – кмета на С. община, че С. автотранспорт може да обслужва линиите, които се обслужват от „******“ ООД и договорът, сключен с посоченото дружество, не е в интерес на софиянци и на С. Изрично е заявил, че няма да подкрепи Доклада. Решението е прието с 31 гласа „за“, 12 гласа „против“ и 12 гласа „въздържал се“. Видно от приложения по преписката списък на поименното гласуване на общинските съветници, Борис Бонев е присъствал на заседанието, и е гласувал „против“ приемането на решението.</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8">
      <w:pPr>
        <w:ind w:firstLine="709"/>
        <w:rPr>
          <w:vertAlign w:val="baseline"/>
        </w:rPr>
      </w:pPr>
      <w:r w:rsidDel="00000000" w:rsidR="00000000" w:rsidRPr="00000000">
        <w:rPr>
          <w:color w:val="000000"/>
          <w:vertAlign w:val="baseline"/>
          <w:rtl w:val="0"/>
        </w:rPr>
        <w:t xml:space="preserve">2. На 23.06.2022 г. СОС е приел Решение № 447/23.06.2022 г., обективирано в Протокол № 58 от същата дата, т. 15 от дневния ред, по Д</w:t>
      </w:r>
      <w:r w:rsidDel="00000000" w:rsidR="00000000" w:rsidRPr="00000000">
        <w:rPr>
          <w:vertAlign w:val="baseline"/>
          <w:rtl w:val="0"/>
        </w:rPr>
        <w:t xml:space="preserve">оклад с вх. № СОА22-ВК66-6435/16.06.2022 г., </w:t>
      </w:r>
      <w:r w:rsidDel="00000000" w:rsidR="00000000" w:rsidRPr="00000000">
        <w:rPr>
          <w:color w:val="000000"/>
          <w:vertAlign w:val="baseline"/>
          <w:rtl w:val="0"/>
        </w:rPr>
        <w:t xml:space="preserve">с което е приел Икономическата рамка на обществения градски транспорт в С. община за 2022 година, съгласно Приложение № 1, в</w:t>
      </w:r>
      <w:r w:rsidDel="00000000" w:rsidR="00000000" w:rsidRPr="00000000">
        <w:rPr>
          <w:vertAlign w:val="baseline"/>
          <w:rtl w:val="0"/>
        </w:rPr>
        <w:t xml:space="preserve">ъзложил е на изпълнителните директори на „******“ ЕАД, „******” ЕАД, „******” ЕАД и „******“ ЕАД да изпълнят приетата от СОС икономическа рамка на обществения градски транспорт в С. община за 2022 година, относно представляваните от тях търговски дружества с цел изпълнение на договорите за обществен превоз на пътници в съответствие със заложените им в рамката параметри, и считано от 01.07.2022 година до 31.08.2022 година е преустановил експлоатацията на автобусни линии № 45, № 122 и № 294. Решението е прието с 32 гласа „за“, 19 гласа „против“ и 1 глас „въздържал се“. Видно от приложената по преписката Справка за присъствието на общинските съветници на 58-то заседание на СОС, проведено на 23.06.2022 г., на него са присъствали 55 общински съветници. Видно от приложения по преписката списък на поименното гласуване на общинските съветници, Борис Бонев е присъствал на заседанието, и е гласувал „против“ приемането на решението. </w:t>
      </w:r>
    </w:p>
    <w:p w:rsidR="00000000" w:rsidDel="00000000" w:rsidP="00000000" w:rsidRDefault="00000000" w:rsidRPr="00000000" w14:paraId="00000029">
      <w:pPr>
        <w:ind w:firstLine="709"/>
        <w:rPr>
          <w:vertAlign w:val="baseline"/>
        </w:rPr>
      </w:pPr>
      <w:r w:rsidDel="00000000" w:rsidR="00000000" w:rsidRPr="00000000">
        <w:rPr>
          <w:color w:val="000000"/>
          <w:vertAlign w:val="baseline"/>
          <w:rtl w:val="0"/>
        </w:rPr>
        <w:t xml:space="preserve">3. На 21.07.2022 г. СОС е приел Решение № 606/21.07.2022 г., обективирано в Протокол № 60 от същата дата, т. 70 от дневния ред, по Д</w:t>
      </w:r>
      <w:r w:rsidDel="00000000" w:rsidR="00000000" w:rsidRPr="00000000">
        <w:rPr>
          <w:vertAlign w:val="baseline"/>
          <w:rtl w:val="0"/>
        </w:rPr>
        <w:t xml:space="preserve">оклад с вх. № СОА22-ВК66-7958/15.07.2022 г., </w:t>
      </w:r>
      <w:r w:rsidDel="00000000" w:rsidR="00000000" w:rsidRPr="00000000">
        <w:rPr>
          <w:color w:val="000000"/>
          <w:vertAlign w:val="baseline"/>
          <w:rtl w:val="0"/>
        </w:rPr>
        <w:t xml:space="preserve">с което е въвел нови и е променил съществуващи линии от мрежата на масовия градски транспорт.</w:t>
      </w:r>
      <w:r w:rsidDel="00000000" w:rsidR="00000000" w:rsidRPr="00000000">
        <w:rPr>
          <w:vertAlign w:val="baseline"/>
          <w:rtl w:val="0"/>
        </w:rPr>
        <w:t xml:space="preserve"> Решението е прието с 40 гласа „за“, без гласове „против“ и „въздържал се“. Видно от приложената по преписката Справка за присъствието на общинските съветници на 60-то заседание на СОС, проведено на 21.07.2022 г., на него са присъствали 58 общински съветници. Видно от приложения по преписката списък на поименното гласуване на общинските съветници, Борис Бонев е присъствал на заседанието, и е гласувал „за“ приемането на решението. </w:t>
      </w:r>
    </w:p>
    <w:p w:rsidR="00000000" w:rsidDel="00000000" w:rsidP="00000000" w:rsidRDefault="00000000" w:rsidRPr="00000000" w14:paraId="0000002A">
      <w:pPr>
        <w:ind w:firstLine="709"/>
        <w:rPr>
          <w:color w:val="ff0000"/>
          <w:vertAlign w:val="baseline"/>
        </w:rPr>
      </w:pPr>
      <w:r w:rsidDel="00000000" w:rsidR="00000000" w:rsidRPr="00000000">
        <w:rPr>
          <w:vertAlign w:val="baseline"/>
          <w:rtl w:val="0"/>
        </w:rPr>
        <w:t xml:space="preserve">4. На 21.07.2022 г. СОС е приел Решение № 607/21.07.2022 г., обективирано в Протокол № 60 от същата дата, т. 71 от дневния ред, по Доклад с вх. № СОА22-ВК66-8006/18.07.2022 г. на група общински съветници, с което е</w:t>
      </w:r>
      <w:r w:rsidDel="00000000" w:rsidR="00000000" w:rsidRPr="00000000">
        <w:rPr>
          <w:b w:val="1"/>
          <w:bCs w:val="1"/>
          <w:vertAlign w:val="baseline"/>
          <w:rtl w:val="0"/>
        </w:rPr>
        <w:t xml:space="preserve"> </w:t>
      </w:r>
      <w:r w:rsidDel="00000000" w:rsidR="00000000" w:rsidRPr="00000000">
        <w:rPr>
          <w:vertAlign w:val="baseline"/>
          <w:rtl w:val="0"/>
        </w:rPr>
        <w:t xml:space="preserve">утвърдил проект на споразумение между С. община и „******“ ООД, което да бъде сключено за уреждане на отношенията на страните, касаещи Договор № СОА16-ДГ56-1196 от 02.12.2016 г. за обществен превоз на пътници по основни градски автобусни линии на територията на гр. С. Споразумението представлява Приложение № 1 към решението. СОС е дал съгласие и е възложил на кмета на С. община да сключи споразумението по т.1 между С. община и „******“ ООД; дал е съгласие и е възложил на кмета на С. община да предприеме всички необходими правни и фактически действия за изпълнение на задълженията на С. община по Споразумението по т.1 от решението; възложил е на работна група, назначена със Заповед № СОА22- РД91-133/14.03.2022 г. на кмета на С. община да направи анализ на предявените срещу С. община дела, както и на всички претенции на превозвача, да проведе преговори с „******“ ООД и да предложи решение в срок до 30.09.2022 г. Решението е прието с 31 гласа „за“, 8 гласа „против“ и 10 гласа „въздържал се“. Видно от приложения по преписката списък на поименното гласуване на общинските съветници, Борис Бонев е присъствал на заседанието, и е гласувал „против“ приемането на решението. </w:t>
      </w:r>
      <w:r w:rsidDel="00000000" w:rsidR="00000000" w:rsidRPr="00000000">
        <w:rPr>
          <w:rtl w:val="0"/>
        </w:rPr>
      </w:r>
    </w:p>
    <w:p w:rsidR="00000000" w:rsidDel="00000000" w:rsidP="00000000" w:rsidRDefault="00000000" w:rsidRPr="00000000" w14:paraId="0000002B">
      <w:pPr>
        <w:ind w:firstLine="709"/>
        <w:rPr>
          <w:vertAlign w:val="baseline"/>
        </w:rPr>
      </w:pPr>
      <w:r w:rsidDel="00000000" w:rsidR="00000000" w:rsidRPr="00000000">
        <w:rPr>
          <w:color w:val="000000"/>
          <w:vertAlign w:val="baseline"/>
          <w:rtl w:val="0"/>
        </w:rPr>
        <w:t xml:space="preserve">5. На 10.11.2022 г. СОС е приел Решение № 860/10.11.2022 г., обективирано в Протокол № 65 от същата дата, т. 23 от дневния ред, по Д</w:t>
      </w:r>
      <w:r w:rsidDel="00000000" w:rsidR="00000000" w:rsidRPr="00000000">
        <w:rPr>
          <w:vertAlign w:val="baseline"/>
          <w:rtl w:val="0"/>
        </w:rPr>
        <w:t xml:space="preserve">оклад с вх. № СОА22-ВК66-12318/19.10.2022 г., относно предоговаряне на Договор за финансов лизинг № А-122/08.10.2018 г., сключен между „******“ ЕАД и „******“ ЕООД, и учредяване на особен залог. Решението е прието с 40 гласа „за“, 1 глас „въздържал се“ и без гласове „против“. Видно от приложената по преписката Справка за присъствието на общинските съветници на 65-то заседание на СОС, проведено на 10.11.2022 г., на него са присъствали 58 общински съветници. Видно от приложения по преписката списък на поименното гласуване на общинските съветници, Борис Бонев е присъствал на заседанието, и е гласувал „въздържал се“. </w:t>
      </w:r>
    </w:p>
    <w:p w:rsidR="00000000" w:rsidDel="00000000" w:rsidP="00000000" w:rsidRDefault="00000000" w:rsidRPr="00000000" w14:paraId="0000002C">
      <w:pPr>
        <w:ind w:firstLine="709"/>
        <w:rPr>
          <w:b w:val="0"/>
          <w:bCs w:val="0"/>
          <w:vertAlign w:val="baseline"/>
        </w:rPr>
      </w:pPr>
      <w:r w:rsidDel="00000000" w:rsidR="00000000" w:rsidRPr="00000000">
        <w:rPr>
          <w:color w:val="000000"/>
          <w:vertAlign w:val="baseline"/>
          <w:rtl w:val="0"/>
        </w:rPr>
        <w:t xml:space="preserve">6. На 24.11.2022 г. СОС е приел Решение № 900/24.11.2022 г., обективирано в Протокол № 66 от същата дата, т. 18 от дневния ред, по Д</w:t>
      </w:r>
      <w:r w:rsidDel="00000000" w:rsidR="00000000" w:rsidRPr="00000000">
        <w:rPr>
          <w:vertAlign w:val="baseline"/>
          <w:rtl w:val="0"/>
        </w:rPr>
        <w:t xml:space="preserve">оклад с вх. № СОА22-ТД26-11086/20.10.2022 г., съгласно което С. община следва да предостави заемообразно сума в размер на 15 974 151 лева на „******“ ЕАД, при осигуряване на бюджетни средства за целта, със срок на погасяване до шестдесет месеца от датата на сключване на договора за паричен заем, при едногодишен гратисен период, одобрил е проект на договор за паричен заем между С. община и „******“ ЕАД, и е възложил на кмета на С. община и на изпълнителния директор на „******“ ЕАД да сключат договор. Решението е прието с 31 гласа „за“, 1 глас „въздържал се“ и без гласове „против“. Видно от приложената по преписката Справка за присъствието на общинските съветници на 66-то заседание на СОС, проведено на 24.11.2022 г., на него са присъствали 56 общински съветници. Видно от приложения по преписката списък на поименното гласуване на общинските съветници, Борис Бонев е присъствал на заседанието, и е гласувал „въздържал се“.</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D">
      <w:pPr>
        <w:ind w:firstLine="709"/>
        <w:rPr>
          <w:b w:val="0"/>
          <w:bCs w:val="0"/>
          <w:vertAlign w:val="baseline"/>
        </w:rPr>
      </w:pPr>
      <w:r w:rsidDel="00000000" w:rsidR="00000000" w:rsidRPr="00000000">
        <w:rPr>
          <w:vertAlign w:val="baseline"/>
          <w:rtl w:val="0"/>
        </w:rPr>
        <w:t xml:space="preserve">7. </w:t>
      </w:r>
      <w:r w:rsidDel="00000000" w:rsidR="00000000" w:rsidRPr="00000000">
        <w:rPr>
          <w:color w:val="000000"/>
          <w:vertAlign w:val="baseline"/>
          <w:rtl w:val="0"/>
        </w:rPr>
        <w:t xml:space="preserve">На 24.11.2022 г. СОС е приел Решение № 901/24.11.2022 г., обективирано в Протокол № 66 от същата дата, т. 19 от дневния ред, по Д</w:t>
      </w:r>
      <w:r w:rsidDel="00000000" w:rsidR="00000000" w:rsidRPr="00000000">
        <w:rPr>
          <w:vertAlign w:val="baseline"/>
          <w:rtl w:val="0"/>
        </w:rPr>
        <w:t xml:space="preserve">оклад с вх. № СОА22-ВК66-13491/09.11.2022 г., съгласно което С. община следва да предостави заемообразно сума в размер на 11 240 000 лева на „С. електротранспорт“ ЕАД, при осигуряване на бюджетни средства за целта, със срок на погасяване до сто и двадесет месеца от датата на сключване на договора за паричен заем, при едногодишен гратисен период, одобрил е проект на договор за паричен заем между С. община и „С. електротранспорт“ ЕАД (Приложение № 1), и е възложил на кмета на С. община и на изпълнителния директор на „С. електротранспорт“ ЕАД да сключат договор. Решението е прието с 36 гласа „за“, 2 гласа „въздържал се“ и без гласове „против“. Видно от приложения по преписката списък на поименното гласуване на общинските съветници, Борис Бонев е присъствал на заседанието, и е гласувал „въздържал се“.</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E">
      <w:pPr>
        <w:ind w:firstLine="697"/>
        <w:rPr>
          <w:vertAlign w:val="baseline"/>
        </w:rPr>
      </w:pPr>
      <w:r w:rsidDel="00000000" w:rsidR="00000000" w:rsidRPr="00000000">
        <w:rPr>
          <w:vertAlign w:val="baseline"/>
          <w:rtl w:val="0"/>
        </w:rPr>
        <w:t xml:space="preserve">8. </w:t>
      </w:r>
      <w:r w:rsidDel="00000000" w:rsidR="00000000" w:rsidRPr="00000000">
        <w:rPr>
          <w:color w:val="000000"/>
          <w:vertAlign w:val="baseline"/>
          <w:rtl w:val="0"/>
        </w:rPr>
        <w:t xml:space="preserve">На 14.09.2023 г. СОС е приел Решение № 858/14.09.2023 г., обективирано в Протокол № 82 от същата дата, т. 45 от дневния ред, по </w:t>
      </w:r>
      <w:r w:rsidDel="00000000" w:rsidR="00000000" w:rsidRPr="00000000">
        <w:rPr>
          <w:vertAlign w:val="baseline"/>
          <w:rtl w:val="0"/>
        </w:rPr>
        <w:t xml:space="preserve">Доклад с вх. № СОА23-ВК66-8354/07.09.2023 г. на СОС, съгласно което е дал съгласие „******“ ЕАД и „******“ ЕАД да подготвят необходимата документация за реализиране на проекти за обновяване на подвижен състав и развитие на инфраструктурата на „******“ ЕАД и „******“ ЕАД през периода 2024-2029 г., в обем и срокове съгласно Приложение №1 и Приложение №2, представляващи неразделна част от решението, възложил е на изпълнителните директори на „******“ ЕАД и „******“ ЕАД да представят изготвената съгласно т.1 и т.2 от решението документация за одобрение от СОС преди да предприемат всички последващи правни и фактически действия за изпълнение на инвестиционните намерения, и е възложил на кмета на С. община на всеки шест месеца от вземане на решението да внася информация до СОС за напредъка по неговото изпълнение. Решението е прието с 33 гласа „за“, 1 глас „против“ и 4 гласа „въздържал се“. Видно от приложената по преписката Справка за присъствието на общинските съветници на 82-то заседание на СОС, проведено на 14.09.2023 г., на него са присъствали 56 общински съветници. Видно от приложения по преписката списък на поименното гласуване на общинските съветници, Борис Бонев е присъствал на заседанието, и е гласувал „за“ приемане на решението.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справка в Държавния регистър на търговските марки се установява, че Фондация „С.Б.“ е регистрирала търговска марка „С.С. S.S.“ – словна, на 10.02.2022 г., а Борис Бонев е регистрирал търговска марка „С.С.“ – комбинирана, на 09.05.2023 г.</w:t>
      </w:r>
    </w:p>
    <w:p w:rsidR="00000000" w:rsidDel="00000000" w:rsidP="00000000" w:rsidRDefault="00000000" w:rsidRPr="00000000" w14:paraId="00000030">
      <w:pPr>
        <w:ind w:firstLine="680"/>
        <w:rPr>
          <w:vertAlign w:val="baseline"/>
        </w:rPr>
      </w:pPr>
      <w:r w:rsidDel="00000000" w:rsidR="00000000" w:rsidRPr="00000000">
        <w:rPr>
          <w:rtl w:val="0"/>
        </w:rPr>
      </w:r>
    </w:p>
    <w:p w:rsidR="00000000" w:rsidDel="00000000" w:rsidP="00000000" w:rsidRDefault="00000000" w:rsidRPr="00000000" w14:paraId="00000031">
      <w:pPr>
        <w:ind w:firstLine="68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2">
      <w:pPr>
        <w:ind w:firstLine="680"/>
        <w:rPr>
          <w:b w:val="0"/>
          <w:bCs w:val="0"/>
          <w:i w:val="0"/>
          <w:iCs w:val="0"/>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4">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/отм./, съотв.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ind w:firstLine="680"/>
        <w:rPr>
          <w:vertAlign w:val="baseline"/>
        </w:rPr>
      </w:pPr>
      <w:r w:rsidDel="00000000" w:rsidR="00000000" w:rsidRPr="00000000">
        <w:rPr>
          <w:color w:val="000000"/>
          <w:vertAlign w:val="baseline"/>
          <w:rtl w:val="0"/>
        </w:rPr>
        <w:t xml:space="preserve">Борис Б. Бонев, Гергин А. Борисов и Андрей Зографски,</w:t>
      </w:r>
      <w:r w:rsidDel="00000000" w:rsidR="00000000" w:rsidRPr="00000000">
        <w:rPr>
          <w:vertAlign w:val="baseline"/>
          <w:rtl w:val="0"/>
        </w:rPr>
        <w:t xml:space="preserve"> в качеството си на общински съветници в СОС, са лица, заемащи публична длъжност по чл. 6, ал. 1, т. 32 от ЗПК. Борис Бонев, в качеството си на общински съветник в СОС, мандат 2019 – 2023 г., е бил и лице, заемащо висша публична длъжност по чл. 6, ал. 1 , т. 32 от ЗПКОНПИ /отм./.</w:t>
        <w:tab/>
        <w:t xml:space="preserve">Компетентна да се произнесе относно наличието или липсата на конфликт на интереси по отношение на посочените лица е КПК.</w:t>
      </w:r>
    </w:p>
    <w:p w:rsidR="00000000" w:rsidDel="00000000" w:rsidP="00000000" w:rsidRDefault="00000000" w:rsidRPr="00000000" w14:paraId="00000036">
      <w:pPr>
        <w:ind w:firstLine="680"/>
        <w:rPr>
          <w:color w:val="000000"/>
          <w:vertAlign w:val="baseline"/>
        </w:rPr>
      </w:pPr>
      <w:r w:rsidDel="00000000" w:rsidR="00000000" w:rsidRPr="00000000">
        <w:rPr>
          <w:vertAlign w:val="baseline"/>
          <w:rtl w:val="0"/>
        </w:rPr>
        <w:t xml:space="preserve">Правомощията на общинските съветници са дефинирани в чл. 33, ал. 1 от Закона за местното самоуправление и местната администрация /ЗМСМА/,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r w:rsidDel="00000000" w:rsidR="00000000" w:rsidRPr="00000000">
        <w:rPr>
          <w:color w:val="000000"/>
          <w:vertAlign w:val="baseline"/>
          <w:rtl w:val="0"/>
        </w:rPr>
        <w:t xml:space="preserve"> На основание чл. 21, ал. 3 от ЗМСМА о</w:t>
      </w:r>
      <w:r w:rsidDel="00000000" w:rsidR="00000000" w:rsidRPr="00000000">
        <w:rPr>
          <w:color w:val="000000"/>
          <w:highlight w:val="white"/>
          <w:vertAlign w:val="baseline"/>
          <w:rtl w:val="0"/>
        </w:rPr>
        <w:t xml:space="preserve">бщинският съвет приема правилник за организацията и дейността на общинския съвет, неговите комисии и взаимодействието му с общинската администрация.</w:t>
      </w:r>
      <w:r w:rsidDel="00000000" w:rsidR="00000000" w:rsidRPr="00000000">
        <w:rPr>
          <w:color w:val="000000"/>
          <w:vertAlign w:val="baseline"/>
          <w:rtl w:val="0"/>
        </w:rPr>
        <w:t xml:space="preserve"> </w:t>
      </w:r>
      <w:r w:rsidDel="00000000" w:rsidR="00000000" w:rsidRPr="00000000">
        <w:rPr>
          <w:color w:val="1f1f1f"/>
          <w:highlight w:val="white"/>
          <w:vertAlign w:val="baseline"/>
          <w:rtl w:val="0"/>
        </w:rPr>
        <w:t xml:space="preserve">Съгласно чл. 2 от </w:t>
      </w:r>
      <w:r w:rsidDel="00000000" w:rsidR="00000000" w:rsidRPr="00000000">
        <w:rPr>
          <w:vertAlign w:val="baseline"/>
          <w:rtl w:val="0"/>
        </w:rPr>
        <w:t xml:space="preserve">Правилника </w:t>
      </w:r>
      <w:r w:rsidDel="00000000" w:rsidR="00000000" w:rsidRPr="00000000">
        <w:rPr>
          <w:color w:val="1f1f1f"/>
          <w:highlight w:val="white"/>
          <w:vertAlign w:val="baseline"/>
          <w:rtl w:val="0"/>
        </w:rPr>
        <w:t xml:space="preserve">Столичният общински съвет е орган на местното самоуправление, състоящ се от 61 общински съветници, избрани от избиратели с постоянен и/или настоящ адрес на територията на С.та община.</w:t>
      </w:r>
      <w:r w:rsidDel="00000000" w:rsidR="00000000" w:rsidRPr="00000000">
        <w:rPr>
          <w:rtl w:val="0"/>
        </w:rPr>
      </w:r>
    </w:p>
    <w:p w:rsidR="00000000" w:rsidDel="00000000" w:rsidP="00000000" w:rsidRDefault="00000000" w:rsidRPr="00000000" w14:paraId="00000037">
      <w:pPr>
        <w:ind w:firstLine="709"/>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vertAlign w:val="baseline"/>
          <w:rtl w:val="0"/>
        </w:rPr>
        <w:t xml:space="preserve">От събраните по преписката доказателства се установява, че Гергин Борисов и Андрей Зографски не са били общински съветници в СОС през мандат 2019 – 2023 г. Същите са общински съветници през мандат 2023 – 2027 г. и по отношение на тях следва да се разглеждат решенията на СОС, приети през този мандат.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изричното удостоверяване от п</w:t>
      </w:r>
      <w:r w:rsidDel="00000000" w:rsidR="00000000" w:rsidRPr="00000000">
        <w:rPr>
          <w:vertAlign w:val="baseline"/>
          <w:rtl w:val="0"/>
        </w:rPr>
        <w:t xml:space="preserve">редседателя на ПК по ЗПК при СОС в писмо с изх. № СОС24-ПК06-48/28.08.2024 г. на СОС и с вх. № КПК-9190-4/29.08.2024 г. на КПК, че не са налице решения на С. общински съвет по отношение на „******“ ООД за мандат 2023 – 2027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следва изводът, че не са налице упражнени правомощия от страна на </w:t>
      </w:r>
      <w:r w:rsidDel="00000000" w:rsidR="00000000" w:rsidRPr="00000000">
        <w:rPr>
          <w:color w:val="000000"/>
          <w:vertAlign w:val="baseline"/>
          <w:rtl w:val="0"/>
        </w:rPr>
        <w:t xml:space="preserve">Гергин Борисов и Андрей Зографски</w:t>
      </w:r>
      <w:r w:rsidDel="00000000" w:rsidR="00000000" w:rsidRPr="00000000">
        <w:rPr>
          <w:vertAlign w:val="baseline"/>
          <w:rtl w:val="0"/>
        </w:rPr>
        <w:t xml:space="preserve">, в качеството им на общински съветници в С. общински съвет,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периода </w:t>
      </w:r>
      <w:r w:rsidDel="00000000" w:rsidR="00000000" w:rsidRPr="00000000">
        <w:rPr>
          <w:vertAlign w:val="baseline"/>
          <w:rtl w:val="0"/>
        </w:rPr>
        <w:t xml:space="preserve">от 13.11.2023 г. /датата на клетвата/ до 28.08.2024 г. /датата на писмото/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касаещи дружеството. </w:t>
      </w:r>
    </w:p>
    <w:p w:rsidR="00000000" w:rsidDel="00000000" w:rsidP="00000000" w:rsidRDefault="00000000" w:rsidRPr="00000000" w14:paraId="00000038">
      <w:pPr>
        <w:ind w:firstLine="709"/>
        <w:rPr>
          <w:rFonts w:ascii="Times New Roman" w:cs="Times New Roman" w:eastAsia="Times New Roman" w:hAnsi="Times New Roman"/>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оглед твърденията в сигнала за евентуална свързаност между Фондация „С.Б.“ и членовете на нейното Настоятелство, за пълнота следва да се отбележи, че видно от </w:t>
      </w:r>
      <w:r w:rsidDel="00000000" w:rsidR="00000000" w:rsidRPr="00000000">
        <w:rPr>
          <w:vertAlign w:val="baseline"/>
          <w:rtl w:val="0"/>
        </w:rPr>
        <w:t xml:space="preserve">писмо с вх. № КПК-9190-7/05.09.2024 г. на КПК от управителя на Фондация „С.Б.“, членовете на Настоятелството на Фондацията не получават възнаграждение като такива.</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Предвид факта, че в конкретния случай, отношението между лицата, заемащи публична длъжност и юридическото лице с нестопанска цел нямат качеството „възмездност“, не може да бъде обоснована икономическа зависимост и свързаност между тях по смисъла на § 1, т. 9, б. „б“ от ДР на ЗПК. Също така от направената справка в ТРРЮЛНЦ е видно,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Гергин Борисов </w:t>
      </w:r>
      <w:r w:rsidDel="00000000" w:rsidR="00000000" w:rsidRPr="00000000">
        <w:rPr>
          <w:color w:val="000000"/>
          <w:vertAlign w:val="baseline"/>
          <w:rtl w:val="0"/>
        </w:rPr>
        <w:t xml:space="preserve">не е член на Настоятелството на Фондация „С.Б.“ след 19.12.2020 година.</w:t>
      </w: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w:t>
      </w:r>
      <w:r w:rsidDel="00000000" w:rsidR="00000000" w:rsidRPr="00000000">
        <w:rPr>
          <w:color w:val="000000"/>
          <w:vertAlign w:val="baseline"/>
          <w:rtl w:val="0"/>
        </w:rPr>
        <w:t xml:space="preserve">Гергин Борисов и Андрей Зографски</w:t>
      </w:r>
      <w:r w:rsidDel="00000000" w:rsidR="00000000" w:rsidRPr="00000000">
        <w:rPr>
          <w:vertAlign w:val="baseline"/>
          <w:rtl w:val="0"/>
        </w:rPr>
        <w:t xml:space="preserve">, в качеството им на общински съветници в С. общински съвет, а именно: лице, заемащо публична длъжност. Не са налице упражнени от лицата правомощия по служба и частен интерес от упражнените правомощия. Липсата на който и да е елемент от общия състав на конфликта на интерес, съгласно чл.70 от ЗПК, води до липсата на такъв.</w:t>
      </w:r>
    </w:p>
    <w:p w:rsidR="00000000" w:rsidDel="00000000" w:rsidP="00000000" w:rsidRDefault="00000000" w:rsidRPr="00000000" w14:paraId="0000003A">
      <w:pPr>
        <w:ind w:firstLine="709"/>
        <w:rPr>
          <w:color w:val="000000"/>
          <w:vertAlign w:val="baseline"/>
        </w:rPr>
      </w:pPr>
      <w:r w:rsidDel="00000000" w:rsidR="00000000" w:rsidRPr="00000000">
        <w:rPr>
          <w:color w:val="000000"/>
          <w:vertAlign w:val="baseline"/>
          <w:rtl w:val="0"/>
        </w:rPr>
        <w:t xml:space="preserve">По отношение на Борис Бонев, в качеството му на общински съветник в СОС, мандат 2019 – 2023 г., се установява, че е упражнил свои правомощия по служба като е гласувал решения на СОС, касаещи </w:t>
      </w:r>
      <w:r w:rsidDel="00000000" w:rsidR="00000000" w:rsidRPr="00000000">
        <w:rPr>
          <w:vertAlign w:val="baseline"/>
          <w:rtl w:val="0"/>
        </w:rPr>
        <w:t xml:space="preserve">„******“ ООД, като транспортен оператор, и столичния градски транспорт, както следва:</w:t>
      </w:r>
      <w:r w:rsidDel="00000000" w:rsidR="00000000" w:rsidRPr="00000000">
        <w:rPr>
          <w:color w:val="000000"/>
          <w:vertAlign w:val="baseline"/>
          <w:rtl w:val="0"/>
        </w:rPr>
        <w:t xml:space="preserve"> </w:t>
      </w:r>
      <w:r w:rsidDel="00000000" w:rsidR="00000000" w:rsidRPr="00000000">
        <w:rPr>
          <w:vertAlign w:val="baseline"/>
          <w:rtl w:val="0"/>
        </w:rPr>
        <w:t xml:space="preserve">гласувал е „против“ приемане на Решение № 542/09.09.2021 г., обективирано в Протокол № 37 от същата дата, т. 13 от дневния ред, с което Общинският съвет е утвърдил проект на извънсъдебно споразумение между С. община и „******“ ООД;</w:t>
      </w:r>
      <w:r w:rsidDel="00000000" w:rsidR="00000000" w:rsidRPr="00000000">
        <w:rPr>
          <w:color w:val="000000"/>
          <w:vertAlign w:val="baseline"/>
          <w:rtl w:val="0"/>
        </w:rPr>
        <w:t xml:space="preserve"> гласувал е „против“ приемане на Решение № 447/23.06.2022 г., обективирано в Протокол № 58 от същата дата, т. 15 от дневния ред, с което Общинският съвет е приел Икономическата рамка на обществения градски транспорт в С. община за 2022 година; гласувал е „за“ приемане на Решение № 606/21.07.2022 г., обективирано в Протокол № 60 от същата дата, т. 70 от дневния ред, с което Общинският съвет е въвел нови и е променил съществуващи линии от мрежата на масовия градски транспорт; </w:t>
      </w:r>
      <w:r w:rsidDel="00000000" w:rsidR="00000000" w:rsidRPr="00000000">
        <w:rPr>
          <w:vertAlign w:val="baseline"/>
          <w:rtl w:val="0"/>
        </w:rPr>
        <w:t xml:space="preserve">гласувал е „против“ приемане на Решение № 607/21.07.2022 г., обективирано в Протокол № 60 от същата дата, т. 71 от дневния ред, с което Общинският съвет е утвърдил проект на споразумение между С. община и „******“ ООД;</w:t>
      </w:r>
      <w:r w:rsidDel="00000000" w:rsidR="00000000" w:rsidRPr="00000000">
        <w:rPr>
          <w:color w:val="000000"/>
          <w:vertAlign w:val="baseline"/>
          <w:rtl w:val="0"/>
        </w:rPr>
        <w:t xml:space="preserve"> </w:t>
      </w:r>
      <w:r w:rsidDel="00000000" w:rsidR="00000000" w:rsidRPr="00000000">
        <w:rPr>
          <w:vertAlign w:val="baseline"/>
          <w:rtl w:val="0"/>
        </w:rPr>
        <w:t xml:space="preserve">гласувал е „въздържал се“ при приемане на</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Решение № 860/10.11.2022 г., обективирано в Протокол № 65 от същата дата, т. 23 от дневния ред, </w:t>
      </w:r>
      <w:r w:rsidDel="00000000" w:rsidR="00000000" w:rsidRPr="00000000">
        <w:rPr>
          <w:vertAlign w:val="baseline"/>
          <w:rtl w:val="0"/>
        </w:rPr>
        <w:t xml:space="preserve">относно предоговаряне на договор за финансов лизинг № А-122/08.10.2018 г., сключен между „******“ ЕАД и „******“ ЕООД, и учредяване на особен залог;</w:t>
      </w:r>
      <w:r w:rsidDel="00000000" w:rsidR="00000000" w:rsidRPr="00000000">
        <w:rPr>
          <w:color w:val="000000"/>
          <w:vertAlign w:val="baseline"/>
          <w:rtl w:val="0"/>
        </w:rPr>
        <w:t xml:space="preserve"> </w:t>
      </w:r>
      <w:r w:rsidDel="00000000" w:rsidR="00000000" w:rsidRPr="00000000">
        <w:rPr>
          <w:vertAlign w:val="baseline"/>
          <w:rtl w:val="0"/>
        </w:rPr>
        <w:t xml:space="preserve">гласувал е „въздържал се“ при приемане на</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Решение № 900/24.11.2022 г., обективирано в Протокол № 66 от същата дата, т. 18 от дневния ред, за пре</w:t>
      </w:r>
      <w:r w:rsidDel="00000000" w:rsidR="00000000" w:rsidRPr="00000000">
        <w:rPr>
          <w:vertAlign w:val="baseline"/>
          <w:rtl w:val="0"/>
        </w:rPr>
        <w:t xml:space="preserve">доставяне на паричен заем на „******“ ЕАД;</w:t>
      </w:r>
      <w:r w:rsidDel="00000000" w:rsidR="00000000" w:rsidRPr="00000000">
        <w:rPr>
          <w:color w:val="000000"/>
          <w:vertAlign w:val="baseline"/>
          <w:rtl w:val="0"/>
        </w:rPr>
        <w:t xml:space="preserve"> </w:t>
      </w:r>
      <w:r w:rsidDel="00000000" w:rsidR="00000000" w:rsidRPr="00000000">
        <w:rPr>
          <w:vertAlign w:val="baseline"/>
          <w:rtl w:val="0"/>
        </w:rPr>
        <w:t xml:space="preserve">гласувал е „въздържал се“ при приемане на</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Решение № 901/24.11.2022 г., обективирано в Протокол № 66 от същата дата, т. 19 от дневния ред, за пре</w:t>
      </w:r>
      <w:r w:rsidDel="00000000" w:rsidR="00000000" w:rsidRPr="00000000">
        <w:rPr>
          <w:vertAlign w:val="baseline"/>
          <w:rtl w:val="0"/>
        </w:rPr>
        <w:t xml:space="preserve">доставяне на паричен заем на „******“ ЕАД;</w:t>
      </w:r>
      <w:r w:rsidDel="00000000" w:rsidR="00000000" w:rsidRPr="00000000">
        <w:rPr>
          <w:color w:val="000000"/>
          <w:vertAlign w:val="baseline"/>
          <w:rtl w:val="0"/>
        </w:rPr>
        <w:t xml:space="preserve">  гласувал е „за“ приемане на Решение № 858/14.09.2023 г., обективирано в Протокол № 82 от същата дата, т. 45 от дневния ред, </w:t>
      </w:r>
      <w:r w:rsidDel="00000000" w:rsidR="00000000" w:rsidRPr="00000000">
        <w:rPr>
          <w:vertAlign w:val="baseline"/>
          <w:rtl w:val="0"/>
        </w:rPr>
        <w:t xml:space="preserve">с което Общинският съвет е дал съгласие „******“ ЕАД и „******“ ЕАД да подготвят необходимата документация за реализиране на проекти за обновяване на подвижен състав и развитие на инфраструктурата през периода 2024-2029 г.</w:t>
      </w:r>
      <w:r w:rsidDel="00000000" w:rsidR="00000000" w:rsidRPr="00000000">
        <w:rPr>
          <w:rtl w:val="0"/>
        </w:rPr>
      </w:r>
    </w:p>
    <w:p w:rsidR="00000000" w:rsidDel="00000000" w:rsidP="00000000" w:rsidRDefault="00000000" w:rsidRPr="00000000" w14:paraId="0000003B">
      <w:pPr>
        <w:ind w:firstLine="697"/>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основание изричното удостоверяване в </w:t>
      </w:r>
      <w:r w:rsidDel="00000000" w:rsidR="00000000" w:rsidRPr="00000000">
        <w:rPr>
          <w:vertAlign w:val="baseline"/>
          <w:rtl w:val="0"/>
        </w:rPr>
        <w:t xml:space="preserve">писмо с изх. № СОС24-ПК06-48/28.08.2024 г. на СОС и с вх. № КПК-9190-4/29.08.2024 г. на КПК от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w:t>
      </w:r>
      <w:r w:rsidDel="00000000" w:rsidR="00000000" w:rsidRPr="00000000">
        <w:rPr>
          <w:vertAlign w:val="baseline"/>
          <w:rtl w:val="0"/>
        </w:rPr>
        <w:t xml:space="preserve">редседателя на ПК по ЗПК при СОС, Комисията приема, че в периода от датата на полагане на клетва – 13.11.2023 г. до датата на изходиране на посоченото писмо – 28.08.2024 г., Борис Бонев, в качеството си на общински съветник в СОС, мандат 2023 – 2027 г., не е гласувал решения по доклади, касаещи „******“ ООД като транспортен оператор, обслужващ линии на столичния градски транспорт.</w:t>
      </w:r>
    </w:p>
    <w:p w:rsidR="00000000" w:rsidDel="00000000" w:rsidP="00000000" w:rsidRDefault="00000000" w:rsidRPr="00000000" w14:paraId="0000003C">
      <w:pPr>
        <w:ind w:firstLine="709"/>
        <w:rPr>
          <w:color w:val="000000"/>
          <w:vertAlign w:val="baseline"/>
        </w:rPr>
      </w:pPr>
      <w:r w:rsidDel="00000000" w:rsidR="00000000" w:rsidRPr="00000000">
        <w:rPr>
          <w:color w:val="000000"/>
          <w:vertAlign w:val="baseline"/>
          <w:rtl w:val="0"/>
        </w:rPr>
        <w:t xml:space="preserve">Комисията приема, че посочените по-горе упражнени правомощия от Борис Бонев, в качеството му на общински съветник в СОС, мандат 2019 - 2023 г., са при липса на частен интерес и облага, за него или за свързано с него лице, по следните съображения:</w:t>
      </w:r>
    </w:p>
    <w:p w:rsidR="00000000" w:rsidDel="00000000" w:rsidP="00000000" w:rsidRDefault="00000000" w:rsidRPr="00000000" w14:paraId="0000003D">
      <w:pPr>
        <w:ind w:firstLine="709"/>
        <w:rPr>
          <w:vertAlign w:val="baseline"/>
        </w:rPr>
      </w:pPr>
      <w:r w:rsidDel="00000000" w:rsidR="00000000" w:rsidRPr="00000000">
        <w:rPr>
          <w:color w:val="000000"/>
          <w:vertAlign w:val="baseline"/>
          <w:rtl w:val="0"/>
        </w:rPr>
        <w:t xml:space="preserve">На първо място по преписката е изследван въпроса за наличие на свързаност между Фондация „С.Б.“ и Борис Бонев, в качеството му на член на Настоятелството на Фондацията. Съгласно установената административна и съдебна практика свързаност между сдружение с нестопанска цел и физическо лице - член на орган на управление на това сдружение, е налице тогава когато физическото лице получава възнаграждение като член на органа на управление, което да обоснове наличието на икономически зависимости между лицето и сдружението.</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В писмо с вх. № КПК-9190-7/05.09.2024 г. на КПК управителят на Фондация „С.Б.“ е удостоверил, че членовете на Настоятелството на Фондацията не получават възнаграждение като такива.</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Предвид факта, че в конкретния случай, отношението между лицето, заемащо публична длъжност и юридическото лице с нестопанска цел нямат качеството „възмездност“, не може да бъде обоснована икономическа зависимост и свързаност между лицата по смисъла на § 1, т. 15, б. „б“ от ДР на ЗПКОНПИ /отм./, съответно по смисъла на § 1, т. 9, б. „б“ от ДР на ЗПК.</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В този смисъл не може да бъде направен извод, че гласувайки решения на СОС, с цел да затрудни и ограничи дейността на транспортния оператор „******“ ООД, в полза на Фондация „С.Б.“, претендент за посочената търговска марка, Бонев е гласувал в полза на свързано с него лице, тъй като такава свързаност по смисъла на закона не е налице.</w:t>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На второ място от събраните по преписката доказателства се установява, че управител на трите търговски дружества - „******“ ООД, </w:t>
      </w:r>
      <w:r w:rsidDel="00000000" w:rsidR="00000000" w:rsidRPr="00000000">
        <w:rPr>
          <w:color w:val="000000"/>
          <w:vertAlign w:val="baseline"/>
          <w:rtl w:val="0"/>
        </w:rPr>
        <w:t xml:space="preserve">“******” ООД и „******“ ЕООД, е Р.Т.И.</w:t>
      </w:r>
      <w:r w:rsidDel="00000000" w:rsidR="00000000" w:rsidRPr="00000000">
        <w:rPr>
          <w:vertAlign w:val="baseline"/>
          <w:rtl w:val="0"/>
        </w:rPr>
        <w:t xml:space="preserve"> „******“ ООД е транспортния оператор, а </w:t>
      </w:r>
      <w:r w:rsidDel="00000000" w:rsidR="00000000" w:rsidRPr="00000000">
        <w:rPr>
          <w:color w:val="000000"/>
          <w:vertAlign w:val="baseline"/>
          <w:rtl w:val="0"/>
        </w:rPr>
        <w:t xml:space="preserve">„******“ ЕООД е дружеството, притежател на търговската марка „С.С.“, считано от 20.05.2021 г.</w:t>
      </w:r>
      <w:r w:rsidDel="00000000" w:rsidR="00000000" w:rsidRPr="00000000">
        <w:rPr>
          <w:vertAlign w:val="baseline"/>
          <w:rtl w:val="0"/>
        </w:rPr>
        <w:t xml:space="preserve"> </w:t>
      </w:r>
      <w:r w:rsidDel="00000000" w:rsidR="00000000" w:rsidRPr="00000000">
        <w:rPr>
          <w:color w:val="000000"/>
          <w:vertAlign w:val="baseline"/>
          <w:rtl w:val="0"/>
        </w:rPr>
        <w:t xml:space="preserve">От 2018 г.</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едноличен собственик на капитала на „******“ ЕООД е „******“ ООД. </w:t>
      </w:r>
      <w:r w:rsidDel="00000000" w:rsidR="00000000" w:rsidRPr="00000000">
        <w:rPr>
          <w:vertAlign w:val="baseline"/>
          <w:rtl w:val="0"/>
        </w:rPr>
        <w:t xml:space="preserve">А считано от 31.03.2023 г.  </w:t>
      </w:r>
      <w:r w:rsidDel="00000000" w:rsidR="00000000" w:rsidRPr="00000000">
        <w:rPr>
          <w:color w:val="000000"/>
          <w:vertAlign w:val="baseline"/>
          <w:rtl w:val="0"/>
        </w:rPr>
        <w:t xml:space="preserve">“******” ООД е съдружник с 50.00 % дял в </w:t>
      </w:r>
      <w:r w:rsidDel="00000000" w:rsidR="00000000" w:rsidRPr="00000000">
        <w:rPr>
          <w:vertAlign w:val="baseline"/>
          <w:rtl w:val="0"/>
        </w:rPr>
        <w:t xml:space="preserve">„******“ ООД.</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Или от 2018 г. „******“ ООД е едноличен собственик на капитала на „******“ ЕООД -  притежател на марка „С.С.“, считано от 08.04.2021 г., и </w:t>
      </w:r>
      <w:r w:rsidDel="00000000" w:rsidR="00000000" w:rsidRPr="00000000">
        <w:rPr>
          <w:vertAlign w:val="baseline"/>
          <w:rtl w:val="0"/>
        </w:rPr>
        <w:t xml:space="preserve">считано от 31.03.2023 г. е </w:t>
      </w:r>
      <w:r w:rsidDel="00000000" w:rsidR="00000000" w:rsidRPr="00000000">
        <w:rPr>
          <w:color w:val="000000"/>
          <w:vertAlign w:val="baseline"/>
          <w:rtl w:val="0"/>
        </w:rPr>
        <w:t xml:space="preserve">съдружник в </w:t>
      </w:r>
      <w:r w:rsidDel="00000000" w:rsidR="00000000" w:rsidRPr="00000000">
        <w:rPr>
          <w:vertAlign w:val="baseline"/>
          <w:rtl w:val="0"/>
        </w:rPr>
        <w:t xml:space="preserve">„******“ ООД– транспортен оператор.</w:t>
      </w:r>
      <w:r w:rsidDel="00000000" w:rsidR="00000000" w:rsidRPr="00000000">
        <w:rPr>
          <w:color w:val="000000"/>
          <w:vertAlign w:val="baseline"/>
          <w:rtl w:val="0"/>
        </w:rPr>
        <w:t xml:space="preserve"> </w:t>
      </w:r>
      <w:r w:rsidDel="00000000" w:rsidR="00000000" w:rsidRPr="00000000">
        <w:rPr>
          <w:vertAlign w:val="baseline"/>
          <w:rtl w:val="0"/>
        </w:rPr>
        <w:t xml:space="preserve">Т.е. следва изводът, че </w:t>
      </w:r>
      <w:r w:rsidDel="00000000" w:rsidR="00000000" w:rsidRPr="00000000">
        <w:rPr>
          <w:color w:val="000000"/>
          <w:vertAlign w:val="baseline"/>
          <w:rtl w:val="0"/>
        </w:rPr>
        <w:t xml:space="preserve">„******“ ЕООД и </w:t>
      </w:r>
      <w:r w:rsidDel="00000000" w:rsidR="00000000" w:rsidRPr="00000000">
        <w:rPr>
          <w:vertAlign w:val="baseline"/>
          <w:rtl w:val="0"/>
        </w:rPr>
        <w:t xml:space="preserve">„******“ ООД имат един и същ собственик, а именно: </w:t>
      </w:r>
      <w:r w:rsidDel="00000000" w:rsidR="00000000" w:rsidRPr="00000000">
        <w:rPr>
          <w:color w:val="000000"/>
          <w:vertAlign w:val="baseline"/>
          <w:rtl w:val="0"/>
        </w:rPr>
        <w:t xml:space="preserve">“******” ООД едва след 31.03.2023 г. До този момент общото между трите дружества е управителят. Независимо че съгласно разпоредбите на ЗКПО, ДОПК и ТЗ е налице свързаност между посочените юридически лица, тъй като техен управител е едно и също физическо лице - § 1, т. 3, б. „д“ от ДОПК, евентуалното негативно засягане на правната сфера на </w:t>
      </w:r>
      <w:r w:rsidDel="00000000" w:rsidR="00000000" w:rsidRPr="00000000">
        <w:rPr>
          <w:vertAlign w:val="baseline"/>
          <w:rtl w:val="0"/>
        </w:rPr>
        <w:t xml:space="preserve">„******“ ООД би рефлектирало в патримониума на собственика на капитала - „******“ ООД. “******” ООД е придобил дялове от „******“ ООД на 31.03.2023 г. Но видно от събраните по преписката доказателства Бонев е гласувал „против“ приемането на двете решения, които касаят пряко дейността на „******“ ООД, съответно на 09.09.2021 г. и  на 21.07.2022 г., т.е. преди датата, на която “******” ООД е придобило дялове от  „******“ ООД. Тази сложна фактическа конструкция не може да обоснове релевантните за конфликта на интереси като административно нарушение елементи от фактическия му състав, а именно: частен интерес и облага за лицето, заемащо публична длъжност или за свързано с него лице. Още повече, че такава свързаност в конкретния случай не е налице. Твърденията в сигнала за опит за принуждаване на „******“ ЕООД да се откаже от търговската марка „С.С.“ чрез гласуване на решения, които засягат негативно правната сфера на  „******“ ООД, не могат да обосноват облага за Бонев или за Фондация „С.Б.“. Съгласно установената административна и съдебна практика облагата трябва да е възможна, макар и да не е реализирана и трябва да е следствие от упражнените правомощия. В конкретния случай облагата не е възможна, тъй като видно от предмета на гласуваните решения, същите не се свързват с благоприятни правни последици за Бонев или за Фондацията. </w:t>
      </w:r>
    </w:p>
    <w:p w:rsidR="00000000" w:rsidDel="00000000" w:rsidP="00000000" w:rsidRDefault="00000000" w:rsidRPr="00000000" w14:paraId="00000040">
      <w:pPr>
        <w:ind w:firstLine="680"/>
        <w:rPr>
          <w:color w:val="000000"/>
          <w:vertAlign w:val="baseline"/>
        </w:rPr>
      </w:pPr>
      <w:r w:rsidDel="00000000" w:rsidR="00000000" w:rsidRPr="00000000">
        <w:rPr>
          <w:vertAlign w:val="baseline"/>
          <w:rtl w:val="0"/>
        </w:rPr>
        <w:t xml:space="preserve">На трето място от събраните по преписката доказателства се установява, че спорът пред Патентното ведомство /няма данни за съдебно производство/ относно регистрацията на търговската марка „С.С.“, е приключил на 23.02.2021 г.,</w:t>
      </w:r>
      <w:r w:rsidDel="00000000" w:rsidR="00000000" w:rsidRPr="00000000">
        <w:rPr>
          <w:b w:val="1"/>
          <w:bCs w:val="1"/>
          <w:vertAlign w:val="baseline"/>
          <w:rtl w:val="0"/>
        </w:rPr>
        <w:t xml:space="preserve"> </w:t>
      </w:r>
      <w:r w:rsidDel="00000000" w:rsidR="00000000" w:rsidRPr="00000000">
        <w:rPr>
          <w:vertAlign w:val="baseline"/>
          <w:rtl w:val="0"/>
        </w:rPr>
        <w:t xml:space="preserve">на която дата е постановено </w:t>
      </w:r>
      <w:r w:rsidDel="00000000" w:rsidR="00000000" w:rsidRPr="00000000">
        <w:rPr>
          <w:color w:val="000000"/>
          <w:vertAlign w:val="baseline"/>
          <w:rtl w:val="0"/>
        </w:rPr>
        <w:t xml:space="preserve">Решение № РС-72-1/23.02.2021 г. на председателя на Патентното ведомство, с което жалбата на Фондация „С.Б.“ срещу Решение от 11.06.2020 г. на състав по опозиция с вх. № 70087576/31.01.2018 г. срещу регистрация на търговска марка с вх. № 145751 „С.С.“, е оставена без уважение. Спорът се е водил между собственика на търговската марка към този момент – К.С.Г. и Фондация „С.Б.“. След тази дата – 23.02.2021 г., а именно: на 16.04.2021 г., по искане, подадено от „******“ ЕООД с вх. № BG/N/2017/145751-/14/ от 08.04.2021 г., в Държавния регистър на марките е вписано прехвърляне на изключителното право върху заявка за марка с вх. № 145751, „С.С.“, словна, за всички стоки и услуги, за които е заявена, от К.С.Г. на „******“ ЕООД, гр. София. На 20.05.2021 г. е постановено Решение за регистрация на заявената марка „С.С.“ от заявителя „******“ ЕООД на основание чл. 61 от ЗМГО. Регистровият номер на марката е 145751 от 19.05.2021 г. Релеватният период, изследван в настоящото производство, съобразно изискванията на чл. 91 от ЗПК, е считано от 29.07.2021 г. до настоящия момент, т.е. след датата на приключване на спора пред Патентното ведомство относно регистрацията на посочената търговска марка. Т.е. Бонев, в качеството си  на общински съветник е гласувал посочените по-горе решения на СОС, след приключване на спора относно регистрацията на търговската марка „С.С.“.</w:t>
      </w:r>
    </w:p>
    <w:p w:rsidR="00000000" w:rsidDel="00000000" w:rsidP="00000000" w:rsidRDefault="00000000" w:rsidRPr="00000000" w14:paraId="00000041">
      <w:pPr>
        <w:tabs>
          <w:tab w:val="left" w:leader="none" w:pos="709"/>
          <w:tab w:val="left" w:leader="none" w:pos="4395"/>
          <w:tab w:val="left" w:leader="none" w:pos="4536"/>
        </w:tabs>
        <w:rPr>
          <w:vertAlign w:val="baseline"/>
        </w:rPr>
      </w:pPr>
      <w:r w:rsidDel="00000000" w:rsidR="00000000" w:rsidRPr="00000000">
        <w:rPr>
          <w:color w:val="000000"/>
          <w:vertAlign w:val="baseline"/>
          <w:rtl w:val="0"/>
        </w:rPr>
        <w:t xml:space="preserve">В този смисъл Комисията кредитира обясненията на Борис Бонев, дадени пред Комисията на проведеното на 17.03.2025 г. изслушване, както и изразени във възраженията, изложени в </w:t>
      </w:r>
      <w:r w:rsidDel="00000000" w:rsidR="00000000" w:rsidRPr="00000000">
        <w:rPr>
          <w:vertAlign w:val="baseline"/>
          <w:rtl w:val="0"/>
        </w:rPr>
        <w:t xml:space="preserve">писмо с вх. № КПК-9190-17/25.03.2025 г. на КПК. Видно от същите и от приложените към писмото доказателства, позицията на Борис Бонев по отношение на сключения Договор № СОА16-ДГ56-1196/02.12.2016 г. между С. община и „******“ ООД, с който е възложила на дружеството – изпълнител по Договора, да изпълнява обществен превоз на пътници по основни градски автобусни линии, е изразена още към датата на сключването му през 2016 г. </w:t>
      </w:r>
      <w:r w:rsidDel="00000000" w:rsidR="00000000" w:rsidRPr="00000000">
        <w:rPr>
          <w:color w:val="000000"/>
          <w:vertAlign w:val="baseline"/>
          <w:rtl w:val="0"/>
        </w:rPr>
        <w:t xml:space="preserve">Активното изразяване на тази позиция във времето доказва, че тя е формирана много преди каквито и отношения да са възникнали със свързани лица с „******“ ООД. Неговата позиция, както и тази на „С.С.“ трайно е против договора за превоз на пътници с “******” ООД - тя е свързана с конкретен договор, а не със самото дружество, неговите управители, собственици или каквито и да е други свързани лица. </w:t>
      </w:r>
      <w:r w:rsidDel="00000000" w:rsidR="00000000" w:rsidRPr="00000000">
        <w:rPr>
          <w:rtl w:val="0"/>
        </w:rPr>
      </w:r>
    </w:p>
    <w:p w:rsidR="00000000" w:rsidDel="00000000" w:rsidP="00000000" w:rsidRDefault="00000000" w:rsidRPr="00000000" w14:paraId="00000042">
      <w:pPr>
        <w:ind w:firstLine="680"/>
        <w:rPr>
          <w:vertAlign w:val="baseline"/>
        </w:rPr>
      </w:pPr>
      <w:r w:rsidDel="00000000" w:rsidR="00000000" w:rsidRPr="00000000">
        <w:rPr>
          <w:vertAlign w:val="baseline"/>
          <w:rtl w:val="0"/>
        </w:rPr>
        <w:t xml:space="preserve">Видно от направената справка в Държавния регистър на търговските марки Фондация „С.Б.“ е регистрирала търговска марка „С.С. S.S.“ – словна, на 10.02.2022 г., а Борис Бонев е регистрирал търговска марка „С.С.“ – комбинирана на 09.05.2023 г., независимо от регистрираната търговска марка „С.С.“, собственост на „******“ЕООД.</w:t>
      </w:r>
    </w:p>
    <w:p w:rsidR="00000000" w:rsidDel="00000000" w:rsidP="00000000" w:rsidRDefault="00000000" w:rsidRPr="00000000" w14:paraId="00000043">
      <w:pPr>
        <w:tabs>
          <w:tab w:val="left" w:leader="none" w:pos="709"/>
        </w:tabs>
        <w:ind w:firstLine="709"/>
        <w:rPr>
          <w:vertAlign w:val="baseline"/>
        </w:rPr>
      </w:pPr>
      <w:r w:rsidDel="00000000" w:rsidR="00000000" w:rsidRPr="00000000">
        <w:rPr>
          <w:vertAlign w:val="baseline"/>
          <w:rtl w:val="0"/>
        </w:rPr>
        <w:t xml:space="preserve">Предвид изложеното следва изводът, че като е гласувал посочените по-горе решения на СОС, касаещи столичния градски транспорт, в т.ч. и решения, които пряко имат отношение към дейността на „******“ ООД, в периода от 29.07.2021 г. до 14.09.2023 г., в качеството си на общински съветник в СОС, Борис Бонев</w:t>
      </w:r>
      <w:r w:rsidDel="00000000" w:rsidR="00000000" w:rsidRPr="00000000">
        <w:rPr>
          <w:color w:val="000000"/>
          <w:highlight w:val="white"/>
          <w:vertAlign w:val="baseline"/>
          <w:rtl w:val="0"/>
        </w:rPr>
        <w:t xml:space="preserve"> е упражнил свои правомощия по служба, но при липса на частен интерес, негов или на свързано се него лице. </w:t>
      </w: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/отм./, които представляват негова проявна форма и води до липсата на конфликт на интереси по отношение на Борис Бонев, в качеството му на лице, заемало висша публична длъжност по чл. 6, ал. 1 , т. 32 от ЗПКОНПИ /отм./, съответно лице, заемащо публична длъжност по смисъла на чл. 6, ал. 1, т. 32 от ЗПК.</w:t>
      </w:r>
    </w:p>
    <w:p w:rsidR="00000000" w:rsidDel="00000000" w:rsidP="00000000" w:rsidRDefault="00000000" w:rsidRPr="00000000" w14:paraId="00000044">
      <w:pPr>
        <w:ind w:firstLine="680"/>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ЗПКОНПИ /отм./, и на Глава Осма, Раздел II от ЗПК, съответно и до липсата на конфликт на интереси. </w:t>
      </w:r>
    </w:p>
    <w:p w:rsidR="00000000" w:rsidDel="00000000" w:rsidP="00000000" w:rsidRDefault="00000000" w:rsidRPr="00000000" w14:paraId="00000045">
      <w:pPr>
        <w:tabs>
          <w:tab w:val="left" w:leader="none" w:pos="6300"/>
        </w:tabs>
        <w:ind w:firstLine="68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6">
      <w:pPr>
        <w:ind w:firstLine="680"/>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47">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8">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9">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A">
      <w:pPr>
        <w:ind w:firstLine="680"/>
        <w:rPr>
          <w:vertAlign w:val="baseline"/>
        </w:rPr>
      </w:pPr>
      <w:r w:rsidDel="00000000" w:rsidR="00000000" w:rsidRPr="00000000">
        <w:rPr>
          <w:rtl w:val="0"/>
        </w:rPr>
      </w:r>
    </w:p>
    <w:p w:rsidR="00000000" w:rsidDel="00000000" w:rsidP="00000000" w:rsidRDefault="00000000" w:rsidRPr="00000000" w14:paraId="0000004B">
      <w:pPr>
        <w:ind w:firstLine="680"/>
        <w:rPr>
          <w:color w:val="00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Борис Б. Бонев</w:t>
      </w:r>
      <w:r w:rsidDel="00000000" w:rsidR="00000000" w:rsidRPr="00000000">
        <w:rPr>
          <w:vertAlign w:val="baseline"/>
          <w:rtl w:val="0"/>
        </w:rPr>
        <w:t xml:space="preserve">, ЕГН ******, общински съветник в С. общински съвет, </w:t>
      </w:r>
      <w:r w:rsidDel="00000000" w:rsidR="00000000" w:rsidRPr="00000000">
        <w:rPr>
          <w:color w:val="000000"/>
          <w:vertAlign w:val="baseline"/>
          <w:rtl w:val="0"/>
        </w:rPr>
        <w:t xml:space="preserve">мандат 2019 – 2023 г. и мандат 2023 – 2027 г., </w:t>
      </w:r>
      <w:r w:rsidDel="00000000" w:rsidR="00000000" w:rsidRPr="00000000">
        <w:rPr>
          <w:vertAlign w:val="baseline"/>
          <w:rtl w:val="0"/>
        </w:rPr>
        <w:t xml:space="preserve">и в това му качество лице, заемало висша публична длъжност по чл. 6, ал. 1 , т. 32 от ЗПКОНПИ /отм./, съотв. лице, заемащо публична длъжност по чл. 6, ал.1, т. 32 от ЗПК, във връзка с гласуване при приемане на: Решение № 542/09.09.2021 г., обективирано в Протокол № 37; Решение № 447/23.06.2022 г., обективирано в Протокол № 58; Решение № 606/21.07.2022 г. и Решение № 607/21.07.2022 г., обективирани в Протокол № 60;</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Решение № 860/10.11.2022 г., обективирано в Протокол № 65; Решение № 900/24.11.2022 г. и Решение № 901/24.11.2022 г., обективирани в Протокол № 66; Решение № 858/14.09.2023 г., обективирано в Протокол № 82 на СОС</w:t>
      </w:r>
      <w:r w:rsidDel="00000000" w:rsidR="00000000" w:rsidRPr="00000000">
        <w:rPr>
          <w:vertAlign w:val="baseline"/>
          <w:rtl w:val="0"/>
        </w:rPr>
        <w:t xml:space="preserve">, поради липса на частен интерес, негов и/или на свързано с него лице.</w:t>
      </w:r>
      <w:r w:rsidDel="00000000" w:rsidR="00000000" w:rsidRPr="00000000">
        <w:rPr>
          <w:rtl w:val="0"/>
        </w:rPr>
      </w:r>
    </w:p>
    <w:p w:rsidR="00000000" w:rsidDel="00000000" w:rsidP="00000000" w:rsidRDefault="00000000" w:rsidRPr="00000000" w14:paraId="0000004C">
      <w:pPr>
        <w:ind w:firstLine="680"/>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Гергин А. Борисов</w:t>
      </w:r>
      <w:r w:rsidDel="00000000" w:rsidR="00000000" w:rsidRPr="00000000">
        <w:rPr>
          <w:vertAlign w:val="baseline"/>
          <w:rtl w:val="0"/>
        </w:rPr>
        <w:t xml:space="preserve">, ЕГН ******, общински съветник в С. общински съвет и в това му качество лице, заемащо публична длъжност по чл. 6, ал.1, т. 32 от ЗПК, поради липса на упражнени правомощия по служба по отношение на „******“ ООД в периода от 13.11.2023 г. до 28.08.2024 г.</w:t>
      </w:r>
    </w:p>
    <w:p w:rsidR="00000000" w:rsidDel="00000000" w:rsidP="00000000" w:rsidRDefault="00000000" w:rsidRPr="00000000" w14:paraId="0000004D">
      <w:pPr>
        <w:ind w:firstLine="68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Андрей Зографски</w:t>
      </w:r>
      <w:r w:rsidDel="00000000" w:rsidR="00000000" w:rsidRPr="00000000">
        <w:rPr>
          <w:vertAlign w:val="baseline"/>
          <w:rtl w:val="0"/>
        </w:rPr>
        <w:t xml:space="preserve">, ЕГН ******, общински съветник в С. общински съвет и в това му качество лице, заемащо публична длъжност по чл. 6, ал.1, т. 32 от ЗПК, поради липса на упражнени правомощия по служба по отношение на „******“ ООД в периода от 13.11.2023 г. до 28.08.2024 г.</w:t>
      </w:r>
    </w:p>
    <w:p w:rsidR="00000000" w:rsidDel="00000000" w:rsidP="00000000" w:rsidRDefault="00000000" w:rsidRPr="00000000" w14:paraId="0000004E">
      <w:pPr>
        <w:ind w:firstLine="680"/>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F">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6300"/>
        </w:tabs>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1">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5">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56">
      <w:pPr>
        <w:ind w:left="1440" w:firstLine="0"/>
        <w:jc w:val="left"/>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7">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58">
      <w:pPr>
        <w:ind w:left="696" w:firstLine="720"/>
        <w:jc w:val="left"/>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9">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5A">
      <w:pPr>
        <w:ind w:left="708" w:firstLine="708"/>
        <w:jc w:val="left"/>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B">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rPr>
          <w:u w:val="single"/>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5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rtl w:val="0"/>
            </w:rPr>
          </w:r>
        </w:p>
        <w:p w:rsidR="00000000" w:rsidDel="00000000" w:rsidP="00000000" w:rsidRDefault="00000000" w:rsidRPr="00000000" w14:paraId="00000061">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ind w:firstLine="720"/>
      <w:jc w:val="both"/>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net6.ciela.net/Search/GetSearchResultsByUrl?category=AllProducts&amp;searchPhrase=180977906&amp;searchLevel=1&amp;onlyInForce=False&amp;onlyRepealed=False&amp;stemSearch=true&amp;offset=0" TargetMode="Externa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