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b w:val="0"/>
          <w:bCs w:val="0"/>
          <w:color w:val="000000"/>
          <w:vertAlign w:val="baseline"/>
        </w:rPr>
      </w:pPr>
      <w:r w:rsidDel="00000000" w:rsidR="00000000" w:rsidRPr="00000000">
        <w:rPr>
          <w:b w:val="1"/>
          <w:bCs w:val="1"/>
          <w:color w:val="000000"/>
          <w:vertAlign w:val="baseline"/>
          <w:rtl w:val="0"/>
        </w:rPr>
        <w:t xml:space="preserve">РЕШЕНИЕ</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b w:val="0"/>
          <w:bCs w:val="0"/>
          <w:color w:val="000000"/>
          <w:vertAlign w:val="baseline"/>
        </w:rPr>
      </w:pPr>
      <w:r w:rsidDel="00000000" w:rsidR="00000000" w:rsidRPr="00000000">
        <w:rPr>
          <w:b w:val="1"/>
          <w:bCs w:val="1"/>
          <w:color w:val="000000"/>
          <w:vertAlign w:val="baseline"/>
          <w:rtl w:val="0"/>
        </w:rPr>
        <w:t xml:space="preserve">№ РС-543-24-137</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color w:val="000000"/>
          <w:vertAlign w:val="baseline"/>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color w:val="000000"/>
          <w:vertAlign w:val="baseline"/>
          <w:rtl w:val="0"/>
        </w:rPr>
        <w:tab/>
        <w:t xml:space="preserve">Днес, 25.11.2024 г., Комисията за противодействие на корупцията /КПК/, в състав:</w:t>
      </w:r>
    </w:p>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rtl w:val="0"/>
        </w:rPr>
      </w:r>
    </w:p>
    <w:p w:rsidR="00000000" w:rsidDel="00000000" w:rsidP="00000000" w:rsidRDefault="00000000" w:rsidRPr="00000000" w14:paraId="00000006">
      <w:pPr>
        <w:tabs>
          <w:tab w:val="left" w:leader="none" w:pos="709"/>
        </w:tabs>
        <w:spacing w:line="276" w:lineRule="auto"/>
        <w:ind w:right="425"/>
        <w:jc w:val="both"/>
        <w:rPr>
          <w:b w:val="0"/>
          <w:bCs w:val="0"/>
          <w:vertAlign w:val="baseline"/>
        </w:rPr>
      </w:pPr>
      <w:r w:rsidDel="00000000" w:rsidR="00000000" w:rsidRPr="00000000">
        <w:rPr>
          <w:color w:val="000000"/>
          <w:vertAlign w:val="baseline"/>
          <w:rtl w:val="0"/>
        </w:rPr>
        <w:tab/>
      </w:r>
      <w:r w:rsidDel="00000000" w:rsidR="00000000" w:rsidRPr="00000000">
        <w:rPr>
          <w:b w:val="1"/>
          <w:bCs w:val="1"/>
          <w:vertAlign w:val="baseline"/>
          <w:rtl w:val="0"/>
        </w:rPr>
        <w:t xml:space="preserve">Антон Славчев – Заместник - председател</w:t>
      </w:r>
      <w:r w:rsidDel="00000000" w:rsidR="00000000" w:rsidRPr="00000000">
        <w:rPr>
          <w:rtl w:val="0"/>
        </w:rPr>
      </w:r>
    </w:p>
    <w:p w:rsidR="00000000" w:rsidDel="00000000" w:rsidP="00000000" w:rsidRDefault="00000000" w:rsidRPr="00000000" w14:paraId="00000007">
      <w:pPr>
        <w:tabs>
          <w:tab w:val="left" w:leader="none" w:pos="709"/>
        </w:tabs>
        <w:spacing w:line="276" w:lineRule="auto"/>
        <w:ind w:right="49"/>
        <w:jc w:val="both"/>
        <w:rPr>
          <w:b w:val="0"/>
          <w:bCs w:val="0"/>
          <w:vertAlign w:val="baseline"/>
        </w:rPr>
      </w:pPr>
      <w:r w:rsidDel="00000000" w:rsidR="00000000" w:rsidRPr="00000000">
        <w:rPr>
          <w:b w:val="1"/>
          <w:bCs w:val="1"/>
          <w:vertAlign w:val="baseline"/>
          <w:rtl w:val="0"/>
        </w:rPr>
        <w:tab/>
        <w:t xml:space="preserve">Антоанета Георгиева – Цонкова - член</w:t>
      </w:r>
      <w:r w:rsidDel="00000000" w:rsidR="00000000" w:rsidRPr="00000000">
        <w:rPr>
          <w:rtl w:val="0"/>
        </w:rPr>
      </w:r>
    </w:p>
    <w:p w:rsidR="00000000" w:rsidDel="00000000" w:rsidP="00000000" w:rsidRDefault="00000000" w:rsidRPr="00000000" w14:paraId="00000008">
      <w:pPr>
        <w:tabs>
          <w:tab w:val="left" w:leader="none" w:pos="709"/>
        </w:tabs>
        <w:spacing w:line="276" w:lineRule="auto"/>
        <w:ind w:right="49"/>
        <w:jc w:val="both"/>
        <w:rPr>
          <w:b w:val="0"/>
          <w:bCs w:val="0"/>
          <w:vertAlign w:val="baseline"/>
        </w:rPr>
      </w:pPr>
      <w:r w:rsidDel="00000000" w:rsidR="00000000" w:rsidRPr="00000000">
        <w:rPr>
          <w:b w:val="1"/>
          <w:bCs w:val="1"/>
          <w:vertAlign w:val="baseline"/>
          <w:rtl w:val="0"/>
        </w:rPr>
        <w:tab/>
        <w:t xml:space="preserve">Пламен Йоцов - член</w:t>
      </w: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b w:val="0"/>
          <w:bCs w:val="0"/>
          <w:color w:val="000000"/>
          <w:vertAlign w:val="baseline"/>
        </w:rPr>
      </w:pPr>
      <w:r w:rsidDel="00000000" w:rsidR="00000000" w:rsidRPr="00000000">
        <w:rPr>
          <w:b w:val="1"/>
          <w:bCs w:val="1"/>
          <w:vertAlign w:val="baseline"/>
          <w:rtl w:val="0"/>
        </w:rPr>
        <w:tab/>
        <w:t xml:space="preserve">Силвия Къдрева – член</w:t>
      </w: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b w:val="0"/>
          <w:bCs w:val="0"/>
          <w:color w:val="000000"/>
          <w:vertAlign w:val="baseline"/>
        </w:rPr>
      </w:pPr>
      <w:r w:rsidDel="00000000" w:rsidR="00000000" w:rsidRPr="00000000">
        <w:rPr>
          <w:b w:val="1"/>
          <w:bCs w:val="1"/>
          <w:color w:val="000000"/>
          <w:vertAlign w:val="baseline"/>
          <w:rtl w:val="0"/>
        </w:rPr>
        <w:t xml:space="preserve">У С Т А Н О В И:</w:t>
      </w: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rtl w:val="0"/>
        </w:rPr>
      </w:r>
    </w:p>
    <w:p w:rsidR="00000000" w:rsidDel="00000000" w:rsidP="00000000" w:rsidRDefault="00000000" w:rsidRPr="00000000" w14:paraId="0000000D">
      <w:pPr>
        <w:tabs>
          <w:tab w:val="left" w:leader="none" w:pos="567"/>
        </w:tabs>
        <w:ind w:right="283" w:firstLine="720"/>
        <w:jc w:val="both"/>
        <w:rPr>
          <w:vertAlign w:val="baseline"/>
        </w:rPr>
      </w:pPr>
      <w:r w:rsidDel="00000000" w:rsidR="00000000" w:rsidRPr="00000000">
        <w:rPr>
          <w:color w:val="000000"/>
          <w:vertAlign w:val="baseline"/>
          <w:rtl w:val="0"/>
        </w:rPr>
        <w:t xml:space="preserve">Производството е по реда на чл. 89, ал. 1, пр. 1 от Закона за противодействие на корупцията (ЗПК), образувано въз основа на Решение за образуване на производство за конфликт на интереси с рег. № КИ-277/29.07.2024 г. на Комисия за противодействие на корупцията (КПК) по сигнал с рег. № С-543/10.07.2024 г., обединен с</w:t>
      </w:r>
      <w:r w:rsidDel="00000000" w:rsidR="00000000" w:rsidRPr="00000000">
        <w:rPr>
          <w:vertAlign w:val="baseline"/>
          <w:rtl w:val="0"/>
        </w:rPr>
        <w:t xml:space="preserve"> проверка по реда на чл. 13, ал. 1, т. 8 от ЗПК, образувана въз основа на Решение за извършване на проверка № КИ-324/12.09.2024 г. по сигнал с вх. № С-674/04.09.2024 г. на КПК. </w:t>
      </w:r>
    </w:p>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Производството и проверката са образувани срещу Димитър Бонев – директор на Професионална гимназия „***********“ гр. И. (ПГ „***********“ гр. И. э).</w:t>
      </w:r>
    </w:p>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По същество в сигнала се твърди, че в качеството си на директор на</w:t>
      </w:r>
      <w:r w:rsidDel="00000000" w:rsidR="00000000" w:rsidRPr="00000000">
        <w:rPr>
          <w:vertAlign w:val="baseline"/>
          <w:rtl w:val="0"/>
        </w:rPr>
        <w:t xml:space="preserve"> </w:t>
      </w:r>
      <w:r w:rsidDel="00000000" w:rsidR="00000000" w:rsidRPr="00000000">
        <w:rPr>
          <w:color w:val="000000"/>
          <w:vertAlign w:val="baseline"/>
          <w:rtl w:val="0"/>
        </w:rPr>
        <w:t xml:space="preserve">ПГ „***********“ гр. И., Димитър Бонев е назначил за учител по български език и литература своя втори братовчед И. В. Й. от месец септември 2019 г. През месец декември същата година Бонев е бил арестуван за подкуп от арендатор на училището и впоследствие освободен като директор. От 10.04.2024 г. съдът го възстановява на работа на същата длъжност. Твърди се, че Бонев управлява училището като явно толерирал и лансирал братовчед си, който получава по-големи финансови и други бонуси и отсъствал, когато си пожелае. Сочи се, че Бонев ползва услугите на един и същ адвокат – Е. Й., който го представлявал и по наказателното му дело, както и за обществени поръчки на училището. Твърди се още, че Димитър Бонев е </w:t>
      </w:r>
      <w:r w:rsidDel="00000000" w:rsidR="00000000" w:rsidRPr="00000000">
        <w:rPr>
          <w:vertAlign w:val="baseline"/>
          <w:rtl w:val="0"/>
        </w:rPr>
        <w:t xml:space="preserve">председател и член на Управителния съвет на Кооперация „</w:t>
      </w:r>
      <w:r w:rsidDel="00000000" w:rsidR="00000000" w:rsidRPr="00000000">
        <w:rPr>
          <w:color w:val="000000"/>
          <w:vertAlign w:val="baseline"/>
          <w:rtl w:val="0"/>
        </w:rPr>
        <w:t xml:space="preserve">***********</w:t>
      </w:r>
      <w:r w:rsidDel="00000000" w:rsidR="00000000" w:rsidRPr="00000000">
        <w:rPr>
          <w:vertAlign w:val="baseline"/>
          <w:rtl w:val="0"/>
        </w:rPr>
        <w:t xml:space="preserve">“ с ЕИК </w:t>
      </w:r>
      <w:r w:rsidDel="00000000" w:rsidR="00000000" w:rsidRPr="00000000">
        <w:rPr>
          <w:color w:val="000000"/>
          <w:vertAlign w:val="baseline"/>
          <w:rtl w:val="0"/>
        </w:rPr>
        <w:t xml:space="preserve">***********</w:t>
      </w:r>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Димитър Бонев освен директор на Професионална гимназия „***********“ гр. И. е и председател на кооперация в с. Б., Община И.</w:t>
      </w:r>
    </w:p>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От началника на Регионално управление на образованието – С. област с писмо с вх.№ КПК-9370-1/16.08.2024 г. на КПК са изискани и представени: Споразумение № РД-08-356/06.07.2018 г.; длъжностна характеристика за длъжността „директор“ на общинско и държавно неспециализирано училище от 09.07.2018 г., Допълнително споразумение  № РД-08-556/01.09.2021 г., Заповед № РД 12-2/07.09.2021 г., Заповед за прекратяване на трудово правоотношение № РД 08-564/07.09.2021 г., Споразумение № РД 08-278/08.04.2024 г., и Определение № 1241/18.03.2024 г. на Върховен касационен съд на Република България.</w:t>
      </w:r>
    </w:p>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От началника на Регионално управление на образованието – С. област с писмо с вх.№ КПК-9370-9/18.10.2024 г. на КПК е изискана и представена декларация по чл. 49, ал. 1, т. 1 във вр. с чл. 6, ал.1, т. 50 от ЗПК, подадена от </w:t>
      </w:r>
      <w:r w:rsidDel="00000000" w:rsidR="00000000" w:rsidRPr="00000000">
        <w:rPr>
          <w:color w:val="000000"/>
          <w:vertAlign w:val="baseline"/>
          <w:rtl w:val="0"/>
        </w:rPr>
        <w:t xml:space="preserve">Димитър Бонев.</w:t>
      </w: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vertAlign w:val="baseline"/>
          <w:rtl w:val="0"/>
        </w:rPr>
        <w:tab/>
        <w:t xml:space="preserve">От директора на ПГ „</w:t>
      </w:r>
      <w:r w:rsidDel="00000000" w:rsidR="00000000" w:rsidRPr="00000000">
        <w:rPr>
          <w:color w:val="000000"/>
          <w:vertAlign w:val="baseline"/>
          <w:rtl w:val="0"/>
        </w:rPr>
        <w:t xml:space="preserve">***********</w:t>
      </w:r>
      <w:r w:rsidDel="00000000" w:rsidR="00000000" w:rsidRPr="00000000">
        <w:rPr>
          <w:vertAlign w:val="baseline"/>
          <w:rtl w:val="0"/>
        </w:rPr>
        <w:t xml:space="preserve">“ гр. И. са изискани и с писмо с вх.№ КПК-9370-9/18.10.2024 г. на КПК са представени: Трудов договор № 72/03.09.2019 г., сключен между Димитър Бонев – директор на ПГ „</w:t>
      </w:r>
      <w:r w:rsidDel="00000000" w:rsidR="00000000" w:rsidRPr="00000000">
        <w:rPr>
          <w:color w:val="000000"/>
          <w:vertAlign w:val="baseline"/>
          <w:rtl w:val="0"/>
        </w:rPr>
        <w:t xml:space="preserve">***********</w:t>
      </w:r>
      <w:r w:rsidDel="00000000" w:rsidR="00000000" w:rsidRPr="00000000">
        <w:rPr>
          <w:vertAlign w:val="baseline"/>
          <w:rtl w:val="0"/>
        </w:rPr>
        <w:t xml:space="preserve">“ гр. И. и И. В. Й. за заемане на длъжността „учител“ общообразователен предмет – български език и литература; длъжностна характеристика на заеманата длъжност от 16.09.2019 г.; Допълнително споразумение № 6/01.10.2020 г.; Допълнително споразумение № 8/05.11.2019 г.; Допълнително споразумение № 13/11.01.2021 г.; Допълнително споразумение № 55/02.11.2021 г.; Допълн</w:t>
      </w:r>
      <w:r w:rsidDel="00000000" w:rsidR="00000000" w:rsidRPr="00000000">
        <w:rPr>
          <w:color w:val="000000"/>
          <w:vertAlign w:val="baseline"/>
          <w:rtl w:val="0"/>
        </w:rPr>
        <w:t xml:space="preserve">ително споразумение № 14/12.05.2022 г.; Допълнително споразумение № 60/01.09.2022 г.; Допълнително споразумение № 17/01.09.2023 г.; Допълнително споразумение № 17/02.01.2024 г.; Заповед № 824/23.08.2021 г. за промяна на поименно разписание на длъжностите за учебната 2020/2021 г. на ПГ „***********“ гр. И.; Заповед № 899/14.06.2024 г.; Заповед № 898/14.06.2024 г.; Заповед № 761/13.05.2024 г.; Заповед № 213/14.11.2023 г.; Заповед № 214/14.11.2023 г.; Заповед № 860/02.05.2023 г.; Заповед № 1151/01.09.2023 г.; Заповед № 176/25.10.2023 г.; Заповед № 313/07.12.2022 г.; Заповед № 312/07.12.2022 г.; Заповед № 247/14.11.2022 г.; Заповед № 102/05.10.2022 г.; Заповед № 21/05.09.2022 г.; Заповед № 1060/03.09.2022 г.; Заповед № 1059/13.07.2022 г.; Заповед № 1058/13.09.2022 г.; Заповед № 961/14.07.2022 г.; Заповед № 882/22.06.2022 г.; Заповед № 764/16.05.2022 г.; Заповед № 371/11.01.2022 г.; Заповед № 269/29.11.2021 г.; Заповед № 268/29.11.2021 г.; Заповед № 77/29.09.2021 г.; Заповед № 112/11.10.2021 г.; Заповед № 4/15.09.2021 г.; Заповед № 844/09.09.2021 г.; Договор за възлагане на обществена поръчка № 25/19.07.2024 г.; Договор за възлагане </w:t>
      </w:r>
      <w:r w:rsidDel="00000000" w:rsidR="00000000" w:rsidRPr="00000000">
        <w:rPr>
          <w:vertAlign w:val="baseline"/>
          <w:rtl w:val="0"/>
        </w:rPr>
        <w:t xml:space="preserve">на</w:t>
      </w:r>
      <w:r w:rsidDel="00000000" w:rsidR="00000000" w:rsidRPr="00000000">
        <w:rPr>
          <w:color w:val="000000"/>
          <w:vertAlign w:val="baseline"/>
          <w:rtl w:val="0"/>
        </w:rPr>
        <w:t xml:space="preserve"> обществена поръчка № 24/19.07.2024 г.; Договор за възлагане на обществена поръчка № 23/19.07.2024 г.; Договор за възлагане на обществена поръчка № 20/19.07.2024 г.; Договор № Y0563/22/19.07.2024 г.; Договор за възлагане на обществена поръчка № 14/18.08.2022 г.; Договор № 17/03.10.2022 г. за доставка на топлинна енергия; Договор № 16/27.10.2023 г. за доставка на топлинна енергия; Договор № 20/18.12.2023 г. за изпълнение на строително-монтажни работи; Договор № 12/11.07.2023 г. и Договор № 27/10.12.2021 г. за възлагане на обществена поръчка за строителство и Договор № 29/21.12.2021 г. за изпълнение на строително-монтажни работи.</w:t>
      </w:r>
    </w:p>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От кмета на Община И. с писмо с вх.№ КПК-9370-11/06.11.2024 г. на КПК е изискано и представено удостоверение за родствени връзки на Димитър Бонев.</w:t>
      </w:r>
    </w:p>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От директора на ПГ „</w:t>
      </w:r>
      <w:r w:rsidDel="00000000" w:rsidR="00000000" w:rsidRPr="00000000">
        <w:rPr>
          <w:color w:val="000000"/>
          <w:vertAlign w:val="baseline"/>
          <w:rtl w:val="0"/>
        </w:rPr>
        <w:t xml:space="preserve">***********</w:t>
      </w:r>
      <w:r w:rsidDel="00000000" w:rsidR="00000000" w:rsidRPr="00000000">
        <w:rPr>
          <w:vertAlign w:val="baseline"/>
          <w:rtl w:val="0"/>
        </w:rPr>
        <w:t xml:space="preserve">“ гр. И. с писмо с вх.№ КПК-9370-10/09.11.2024 г. на КПК e изискан и представен Консултантски договор № 17/26.06.2024 г. и Договор № 052938/10.07.2024 г. за правна защита и съдействие, сключени с адв. Е. М. Й.</w:t>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r>
      <w:r w:rsidDel="00000000" w:rsidR="00000000" w:rsidRPr="00000000">
        <w:rPr>
          <w:vertAlign w:val="baseline"/>
          <w:rtl w:val="0"/>
        </w:rPr>
        <w:t xml:space="preserve">Служебно е извършена справка в Регистър НБД „Население“, в Търговски регистър и регистъра на юридическите лица с нестопанска цел на Агенция по вписванията (ТРРЮЛНЦ) и в Регистъра на трудовите договори на Национален осигурителен институт.</w:t>
      </w: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left" w:leader="none" w:pos="709"/>
          <w:tab w:val="left" w:leader="none" w:pos="3528"/>
        </w:tabs>
        <w:ind w:right="283"/>
        <w:jc w:val="center"/>
        <w:rPr>
          <w:i w:val="0"/>
          <w:iCs w:val="0"/>
          <w:color w:val="000000"/>
          <w:vertAlign w:val="baseline"/>
        </w:rPr>
      </w:pPr>
      <w:r w:rsidDel="00000000" w:rsidR="00000000" w:rsidRPr="00000000">
        <w:rPr>
          <w:i w:val="1"/>
          <w:iCs w:val="1"/>
          <w:color w:val="000000"/>
          <w:vertAlign w:val="baseline"/>
          <w:rtl w:val="0"/>
        </w:rPr>
        <w:t xml:space="preserve">От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Сигналът е подаден от лице, с посочени три имена, адрес и е подписан.</w:t>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left" w:leader="none" w:pos="709"/>
          <w:tab w:val="left" w:leader="none" w:pos="3528"/>
          <w:tab w:val="left" w:leader="none" w:pos="9639"/>
        </w:tabs>
        <w:ind w:right="283"/>
        <w:jc w:val="both"/>
        <w:rPr>
          <w:vertAlign w:val="baseline"/>
        </w:rPr>
      </w:pPr>
      <w:r w:rsidDel="00000000" w:rsidR="00000000" w:rsidRPr="00000000">
        <w:rPr>
          <w:color w:val="000000"/>
          <w:vertAlign w:val="baseline"/>
          <w:rtl w:val="0"/>
        </w:rPr>
        <w:tab/>
        <w:t xml:space="preserve">Димитър Бонев заема длъжността „директор“ на Професионална гимназия „***********“ гр. И. по силата на </w:t>
      </w:r>
      <w:r w:rsidDel="00000000" w:rsidR="00000000" w:rsidRPr="00000000">
        <w:rPr>
          <w:vertAlign w:val="baseline"/>
          <w:rtl w:val="0"/>
        </w:rPr>
        <w:t xml:space="preserve">Споразумение № РД-08-356/06.07.2018 г., сключено на основание чл. 107, във вр. с чл.96, ал. 1 от КТ с началника на Регионално управление на образованието – С.-регион, считано от 09.07.2018 г.</w:t>
      </w:r>
    </w:p>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leader="none" w:pos="709"/>
          <w:tab w:val="left" w:leader="none" w:pos="3528"/>
          <w:tab w:val="left" w:leader="none" w:pos="9639"/>
        </w:tabs>
        <w:ind w:right="283"/>
        <w:jc w:val="both"/>
        <w:rPr>
          <w:color w:val="000000"/>
          <w:vertAlign w:val="baseline"/>
        </w:rPr>
      </w:pPr>
      <w:r w:rsidDel="00000000" w:rsidR="00000000" w:rsidRPr="00000000">
        <w:rPr>
          <w:vertAlign w:val="baseline"/>
          <w:rtl w:val="0"/>
        </w:rPr>
        <w:tab/>
        <w:t xml:space="preserve">Със Заповед № РД 08-564/07.09.2021 г. на Началника на РУО – С. област трудовото правоотношение на </w:t>
      </w:r>
      <w:r w:rsidDel="00000000" w:rsidR="00000000" w:rsidRPr="00000000">
        <w:rPr>
          <w:color w:val="000000"/>
          <w:vertAlign w:val="baseline"/>
          <w:rtl w:val="0"/>
        </w:rPr>
        <w:t xml:space="preserve">Димитър Бонев е прекратено на основание чл. 330, ал. 2, т. 6, във вр. с чл. 195, ал. 3 и чл. 335, ал. 2, т. 3 и чл. 336 от КТ, считано от 08.09.2021 г.</w:t>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left" w:leader="none" w:pos="709"/>
          <w:tab w:val="left" w:leader="none" w:pos="3528"/>
          <w:tab w:val="left" w:leader="none" w:pos="9639"/>
        </w:tabs>
        <w:ind w:right="283"/>
        <w:jc w:val="both"/>
        <w:rPr>
          <w:vertAlign w:val="baseline"/>
        </w:rPr>
      </w:pPr>
      <w:r w:rsidDel="00000000" w:rsidR="00000000" w:rsidRPr="00000000">
        <w:rPr>
          <w:color w:val="000000"/>
          <w:vertAlign w:val="baseline"/>
          <w:rtl w:val="0"/>
        </w:rPr>
        <w:tab/>
        <w:t xml:space="preserve">Със Споразумение № РД 08-278/08.04.2024 г., сключено с Началника на РУО </w:t>
      </w:r>
      <w:r w:rsidDel="00000000" w:rsidR="00000000" w:rsidRPr="00000000">
        <w:rPr>
          <w:vertAlign w:val="baseline"/>
          <w:rtl w:val="0"/>
        </w:rPr>
        <w:t xml:space="preserve">– С. област,</w:t>
      </w:r>
      <w:r w:rsidDel="00000000" w:rsidR="00000000" w:rsidRPr="00000000">
        <w:rPr>
          <w:color w:val="000000"/>
          <w:vertAlign w:val="baseline"/>
          <w:rtl w:val="0"/>
        </w:rPr>
        <w:t xml:space="preserve"> Димитър Бонев заема длъжността „директор“ на Професионална гимназия „***********“ гр. И., считано от 10.04.2024 г.</w:t>
      </w: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left" w:leader="none" w:pos="709"/>
          <w:tab w:val="left" w:leader="none" w:pos="3528"/>
          <w:tab w:val="left" w:leader="none" w:pos="9639"/>
        </w:tabs>
        <w:ind w:right="283"/>
        <w:jc w:val="both"/>
        <w:rPr>
          <w:color w:val="000000"/>
          <w:vertAlign w:val="baseline"/>
        </w:rPr>
      </w:pPr>
      <w:r w:rsidDel="00000000" w:rsidR="00000000" w:rsidRPr="00000000">
        <w:rPr>
          <w:vertAlign w:val="baseline"/>
          <w:rtl w:val="0"/>
        </w:rPr>
        <w:tab/>
        <w:t xml:space="preserve">И. В. Й. заема длъжността учител по общообразователен  предмет – български език и литература по силата на Трудов договор № 73/03.09.2019 г., сключен на основание чл. 67, ал. 1, т. 1, във вр. с чл. 70 от КТ с </w:t>
      </w:r>
      <w:r w:rsidDel="00000000" w:rsidR="00000000" w:rsidRPr="00000000">
        <w:rPr>
          <w:color w:val="000000"/>
          <w:vertAlign w:val="baseline"/>
          <w:rtl w:val="0"/>
        </w:rPr>
        <w:t xml:space="preserve">Димитър Бонев, в качеството му на директор на ПГ „***********гр. И., считано от 03.09.2019 г.</w:t>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left" w:leader="none" w:pos="709"/>
          <w:tab w:val="left" w:leader="none" w:pos="3528"/>
          <w:tab w:val="left" w:leader="none" w:pos="9639"/>
        </w:tabs>
        <w:ind w:right="283"/>
        <w:jc w:val="both"/>
        <w:rPr>
          <w:vertAlign w:val="baseline"/>
        </w:rPr>
      </w:pPr>
      <w:r w:rsidDel="00000000" w:rsidR="00000000" w:rsidRPr="00000000">
        <w:rPr>
          <w:color w:val="000000"/>
          <w:vertAlign w:val="baseline"/>
          <w:rtl w:val="0"/>
        </w:rPr>
        <w:tab/>
        <w:t xml:space="preserve">С Допълнително споразумение № 8/05.11.2019 г., сключено на основание чл. 19 от КТ и във вр. със Заповед № РД 09-1092/11.04.2019 г. на министъра на образованието и науката за определяне на училищата, които да участват в техническото и финансовото изпълнение и да извършват разходи по Проект BG05M2OP001-2.001-0001 “Подкрепа за успех“, осъществяван по финансовата подкрепа на Оперативна програма „Наука и образование за интелигентен растеж“ 204-2020 г., между Димитър Бонев, в качеството му на директор на ПГ „***********“ гр. И. и </w:t>
      </w:r>
      <w:r w:rsidDel="00000000" w:rsidR="00000000" w:rsidRPr="00000000">
        <w:rPr>
          <w:vertAlign w:val="baseline"/>
          <w:rtl w:val="0"/>
        </w:rPr>
        <w:t xml:space="preserve">И. В. Й., същият приема като ръководител на група за допълнително обучение да организира, планира, провежда и отчита часовете за допълнително обучение на учениците в групата, считано от 05.11.2019 г. за учебната 2019-2020 г., срещу допълнително възнаграждение в размер на 15 лв. за всеки проведен час.</w:t>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left" w:leader="none" w:pos="709"/>
          <w:tab w:val="left" w:leader="none" w:pos="3528"/>
          <w:tab w:val="left" w:leader="none" w:pos="9639"/>
        </w:tabs>
        <w:ind w:right="283"/>
        <w:jc w:val="both"/>
        <w:rPr>
          <w:vertAlign w:val="baseline"/>
        </w:rPr>
      </w:pPr>
      <w:r w:rsidDel="00000000" w:rsidR="00000000" w:rsidRPr="00000000">
        <w:rPr>
          <w:vertAlign w:val="baseline"/>
          <w:rtl w:val="0"/>
        </w:rPr>
        <w:tab/>
      </w:r>
      <w:r w:rsidDel="00000000" w:rsidR="00000000" w:rsidRPr="00000000">
        <w:rPr>
          <w:color w:val="000000"/>
          <w:vertAlign w:val="baseline"/>
          <w:rtl w:val="0"/>
        </w:rPr>
        <w:t xml:space="preserve">С Допълнително споразумение № 6/01.10.2020 г., сключено на основание чл. 19 от КТ и във вр. със Заповед № РД 09-1092/11.04.2019 г. на министъра на образованието и науката за определяне на училищата, които да участват в техническото и финансовото изпълнение и да извършват разходи по Проект BG05M2OP001-2.001-0001 “Подкрепа за успех“, осъществяван с финансовата подкрепа на Оперативна програма „Наука и образование за интелигентен растеж“ 204-2020 г., между С. Г. Б., в качеството й на директор на ПГ „***********“ гр. И. и </w:t>
      </w:r>
      <w:r w:rsidDel="00000000" w:rsidR="00000000" w:rsidRPr="00000000">
        <w:rPr>
          <w:vertAlign w:val="baseline"/>
          <w:rtl w:val="0"/>
        </w:rPr>
        <w:t xml:space="preserve">И. В. Й., същият приема като ръководител на група за допълнително обучение да организира, планира, провежда и отчита часовете за допълнително обучение на учениците в групата, считано от 01.10.2020 г. до 30.06.2021 г., срещу допълнително възнаграждение в размер на 15 лв. за всеки проведен час.</w:t>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leader="none" w:pos="709"/>
          <w:tab w:val="left" w:leader="none" w:pos="3528"/>
          <w:tab w:val="left" w:leader="none" w:pos="9639"/>
        </w:tabs>
        <w:ind w:right="283"/>
        <w:jc w:val="both"/>
        <w:rPr>
          <w:vertAlign w:val="baseline"/>
        </w:rPr>
      </w:pPr>
      <w:r w:rsidDel="00000000" w:rsidR="00000000" w:rsidRPr="00000000">
        <w:rPr>
          <w:vertAlign w:val="baseline"/>
          <w:rtl w:val="0"/>
        </w:rPr>
        <w:tab/>
      </w:r>
      <w:r w:rsidDel="00000000" w:rsidR="00000000" w:rsidRPr="00000000">
        <w:rPr>
          <w:color w:val="000000"/>
          <w:vertAlign w:val="baseline"/>
          <w:rtl w:val="0"/>
        </w:rPr>
        <w:t xml:space="preserve">С Допълнително споразумение № 13/11.01.2021 г., сключено между С. Г. Б., в качеството й на директор на ПГ „***********“ гр. И. и </w:t>
      </w:r>
      <w:r w:rsidDel="00000000" w:rsidR="00000000" w:rsidRPr="00000000">
        <w:rPr>
          <w:vertAlign w:val="baseline"/>
          <w:rtl w:val="0"/>
        </w:rPr>
        <w:t xml:space="preserve">И. В. Й., считано от 01.01.2021 г. основната заплата на Й. е определена в размер на 1 422 лв.</w:t>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709"/>
          <w:tab w:val="left" w:leader="none" w:pos="3528"/>
          <w:tab w:val="left" w:leader="none" w:pos="9639"/>
        </w:tabs>
        <w:ind w:right="283"/>
        <w:jc w:val="both"/>
        <w:rPr>
          <w:vertAlign w:val="baseline"/>
        </w:rPr>
      </w:pPr>
      <w:r w:rsidDel="00000000" w:rsidR="00000000" w:rsidRPr="00000000">
        <w:rPr>
          <w:vertAlign w:val="baseline"/>
          <w:rtl w:val="0"/>
        </w:rPr>
        <w:tab/>
      </w:r>
      <w:r w:rsidDel="00000000" w:rsidR="00000000" w:rsidRPr="00000000">
        <w:rPr>
          <w:color w:val="000000"/>
          <w:vertAlign w:val="baseline"/>
          <w:rtl w:val="0"/>
        </w:rPr>
        <w:t xml:space="preserve">С Допълнително споразумение № 55/02.11.2021 г., сключено между С. Г. Б., в качеството й на директор на ПГ „***********“ гр. И. и </w:t>
      </w:r>
      <w:r w:rsidDel="00000000" w:rsidR="00000000" w:rsidRPr="00000000">
        <w:rPr>
          <w:vertAlign w:val="baseline"/>
          <w:rtl w:val="0"/>
        </w:rPr>
        <w:t xml:space="preserve">И. В. Й., считано от 01.11.2021 г. за придобиване на пета професионално квалификационна степен от Й. е определено допълнително възнаграждение към основната заплата в размер на 50 лв.</w:t>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left" w:leader="none" w:pos="709"/>
          <w:tab w:val="left" w:leader="none" w:pos="3528"/>
          <w:tab w:val="left" w:leader="none" w:pos="9639"/>
        </w:tabs>
        <w:ind w:right="283"/>
        <w:jc w:val="both"/>
        <w:rPr>
          <w:vertAlign w:val="baseline"/>
        </w:rPr>
      </w:pPr>
      <w:r w:rsidDel="00000000" w:rsidR="00000000" w:rsidRPr="00000000">
        <w:rPr>
          <w:vertAlign w:val="baseline"/>
          <w:rtl w:val="0"/>
        </w:rPr>
        <w:tab/>
      </w:r>
      <w:r w:rsidDel="00000000" w:rsidR="00000000" w:rsidRPr="00000000">
        <w:rPr>
          <w:color w:val="000000"/>
          <w:vertAlign w:val="baseline"/>
          <w:rtl w:val="0"/>
        </w:rPr>
        <w:t xml:space="preserve">С Допълнително споразумение № 14/12.05.2022 г., сключено между С. Г. Б., в качеството й на директор на ПГ „***********“ гр. И. и </w:t>
      </w:r>
      <w:r w:rsidDel="00000000" w:rsidR="00000000" w:rsidRPr="00000000">
        <w:rPr>
          <w:vertAlign w:val="baseline"/>
          <w:rtl w:val="0"/>
        </w:rPr>
        <w:t xml:space="preserve">И. В. Й., считано от 01.04.2022 г. основната заплата на Й. и определена в размер на 1 584 лв.</w:t>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709"/>
          <w:tab w:val="left" w:leader="none" w:pos="3528"/>
          <w:tab w:val="left" w:leader="none" w:pos="9639"/>
        </w:tabs>
        <w:ind w:right="283"/>
        <w:jc w:val="both"/>
        <w:rPr>
          <w:vertAlign w:val="baseline"/>
        </w:rPr>
      </w:pPr>
      <w:r w:rsidDel="00000000" w:rsidR="00000000" w:rsidRPr="00000000">
        <w:rPr>
          <w:vertAlign w:val="baseline"/>
          <w:rtl w:val="0"/>
        </w:rPr>
        <w:tab/>
      </w:r>
      <w:r w:rsidDel="00000000" w:rsidR="00000000" w:rsidRPr="00000000">
        <w:rPr>
          <w:color w:val="000000"/>
          <w:vertAlign w:val="baseline"/>
          <w:rtl w:val="0"/>
        </w:rPr>
        <w:t xml:space="preserve">С Допълнително споразумение № 60/01.09.2022 г., сключено между С. Г. Б., в качеството й на директор на ПГ „***********“ гр. И. и </w:t>
      </w:r>
      <w:r w:rsidDel="00000000" w:rsidR="00000000" w:rsidRPr="00000000">
        <w:rPr>
          <w:vertAlign w:val="baseline"/>
          <w:rtl w:val="0"/>
        </w:rPr>
        <w:t xml:space="preserve">И. В. Й., считано от 01.09.2022 г. основната заплата на Й. и определена в размер на 1 663 лв.</w:t>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left" w:leader="none" w:pos="709"/>
          <w:tab w:val="left" w:leader="none" w:pos="3528"/>
          <w:tab w:val="left" w:leader="none" w:pos="9639"/>
        </w:tabs>
        <w:ind w:right="283"/>
        <w:jc w:val="both"/>
        <w:rPr>
          <w:vertAlign w:val="baseline"/>
        </w:rPr>
      </w:pPr>
      <w:r w:rsidDel="00000000" w:rsidR="00000000" w:rsidRPr="00000000">
        <w:rPr>
          <w:vertAlign w:val="baseline"/>
          <w:rtl w:val="0"/>
        </w:rPr>
        <w:tab/>
      </w:r>
      <w:r w:rsidDel="00000000" w:rsidR="00000000" w:rsidRPr="00000000">
        <w:rPr>
          <w:color w:val="000000"/>
          <w:vertAlign w:val="baseline"/>
          <w:rtl w:val="0"/>
        </w:rPr>
        <w:t xml:space="preserve">С Допълнително споразумение № 17/01.09.2023 г., сключено между С. Г. Б., в качеството й на директор на ПГ „***********“ гр. И. и </w:t>
      </w:r>
      <w:r w:rsidDel="00000000" w:rsidR="00000000" w:rsidRPr="00000000">
        <w:rPr>
          <w:vertAlign w:val="baseline"/>
          <w:rtl w:val="0"/>
        </w:rPr>
        <w:t xml:space="preserve">И. В. Й., считано от 01.01.2023 г. основната заплата на Й. и определена в размер на 1 912 лв.</w:t>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leader="none" w:pos="709"/>
          <w:tab w:val="left" w:leader="none" w:pos="3528"/>
          <w:tab w:val="left" w:leader="none" w:pos="9639"/>
        </w:tabs>
        <w:ind w:right="283"/>
        <w:jc w:val="both"/>
        <w:rPr>
          <w:vertAlign w:val="baseline"/>
        </w:rPr>
      </w:pPr>
      <w:r w:rsidDel="00000000" w:rsidR="00000000" w:rsidRPr="00000000">
        <w:rPr>
          <w:color w:val="000000"/>
          <w:vertAlign w:val="baseline"/>
          <w:rtl w:val="0"/>
        </w:rPr>
        <w:tab/>
        <w:t xml:space="preserve">С Допълнително споразумение № 17/02.01.2024 г., сключено между С. Г. Б., в качеството й на директор на ПГ „***********“ гр. И. и </w:t>
      </w:r>
      <w:r w:rsidDel="00000000" w:rsidR="00000000" w:rsidRPr="00000000">
        <w:rPr>
          <w:vertAlign w:val="baseline"/>
          <w:rtl w:val="0"/>
        </w:rPr>
        <w:t xml:space="preserve">И. В. Й., считано от 01.01.2024 г. основната заплата на Йо. и определена в размер на 2 160 лв.</w:t>
      </w:r>
    </w:p>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left" w:leader="none" w:pos="709"/>
          <w:tab w:val="left" w:leader="none" w:pos="3528"/>
          <w:tab w:val="left" w:leader="none" w:pos="9639"/>
        </w:tabs>
        <w:ind w:right="283"/>
        <w:jc w:val="both"/>
        <w:rPr>
          <w:vertAlign w:val="baseline"/>
        </w:rPr>
      </w:pPr>
      <w:r w:rsidDel="00000000" w:rsidR="00000000" w:rsidRPr="00000000">
        <w:rPr>
          <w:vertAlign w:val="baseline"/>
          <w:rtl w:val="0"/>
        </w:rPr>
        <w:tab/>
        <w:t xml:space="preserve">Със Заповед № 844/09.09.2021 г., на основание чл. 259, ал. 1 от Закона за предучилищното и училищното образование (ЗУПО), във вр. с чл. 21, ал. 1, т. 2 от Вътрешните правила за работната заплата (ВПРЗ), </w:t>
      </w:r>
      <w:r w:rsidDel="00000000" w:rsidR="00000000" w:rsidRPr="00000000">
        <w:rPr>
          <w:color w:val="000000"/>
          <w:vertAlign w:val="baseline"/>
          <w:rtl w:val="0"/>
        </w:rPr>
        <w:t xml:space="preserve">С. Г. Б.в качеството й на директор на ПГ „***********“ </w:t>
      </w:r>
      <w:r w:rsidDel="00000000" w:rsidR="00000000" w:rsidRPr="00000000">
        <w:rPr>
          <w:vertAlign w:val="baseline"/>
          <w:rtl w:val="0"/>
        </w:rPr>
        <w:t xml:space="preserve">гр. И. определя да бъде изплатено допълнително трудово възнаграждение по повод „15 септември“ на педагогическия и непедагогически персонал в ПГ „</w:t>
      </w:r>
      <w:r w:rsidDel="00000000" w:rsidR="00000000" w:rsidRPr="00000000">
        <w:rPr>
          <w:color w:val="000000"/>
          <w:vertAlign w:val="baseline"/>
          <w:rtl w:val="0"/>
        </w:rPr>
        <w:t xml:space="preserve">***********</w:t>
      </w:r>
      <w:r w:rsidDel="00000000" w:rsidR="00000000" w:rsidRPr="00000000">
        <w:rPr>
          <w:vertAlign w:val="baseline"/>
          <w:rtl w:val="0"/>
        </w:rPr>
        <w:t xml:space="preserve">“ гр. И., в това число и на И. В. Й. в размер на 650 лв.</w:t>
        <w:tab/>
        <w:t xml:space="preserve">Със Заповед № 77/29.09.2021 г., на основание чл. 259, ал. 1 от ЗУПО, чл. 31, ал. 1, т. 15 и 19 от Наредба № 15/22.07.2019 г. за статута и професионалното развитие на учителите, директорите и другите педагогически специалисти и чл. 29 от Наредба № 4/20.04.2017 г. за нормирането и заплащането на труда С. Г. Б.а, в качеството й на директор на ПГ „</w:t>
      </w:r>
      <w:r w:rsidDel="00000000" w:rsidR="00000000" w:rsidRPr="00000000">
        <w:rPr>
          <w:color w:val="000000"/>
          <w:vertAlign w:val="baseline"/>
          <w:rtl w:val="0"/>
        </w:rPr>
        <w:t xml:space="preserve">***********</w:t>
      </w:r>
      <w:r w:rsidDel="00000000" w:rsidR="00000000" w:rsidRPr="00000000">
        <w:rPr>
          <w:vertAlign w:val="baseline"/>
          <w:rtl w:val="0"/>
        </w:rPr>
        <w:t xml:space="preserve">“ гр. И. нарежда на всеки работник или служител от педагогическия персонал да се начисли допълнително трудово възнаграждение за постигнати резултати през учебната 2020/2021 г., в това число и на И. В. Й. в размер на 1125 лв.</w:t>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709"/>
          <w:tab w:val="left" w:leader="none" w:pos="3528"/>
          <w:tab w:val="left" w:leader="none" w:pos="9639"/>
        </w:tabs>
        <w:ind w:right="283"/>
        <w:jc w:val="both"/>
        <w:rPr>
          <w:vertAlign w:val="baseline"/>
        </w:rPr>
      </w:pPr>
      <w:r w:rsidDel="00000000" w:rsidR="00000000" w:rsidRPr="00000000">
        <w:rPr>
          <w:vertAlign w:val="baseline"/>
          <w:rtl w:val="0"/>
        </w:rPr>
        <w:tab/>
        <w:t xml:space="preserve">Със Заповед № 268/29.11.2021 г., на основание чл. 259, ал. 1 от ЗУПО и чл. 22, ал. 3 от Наредба № 4/20.04.2017 г. С. Г. Б., в качеството й на директор на ПГ „</w:t>
      </w:r>
      <w:r w:rsidDel="00000000" w:rsidR="00000000" w:rsidRPr="00000000">
        <w:rPr>
          <w:color w:val="000000"/>
          <w:vertAlign w:val="baseline"/>
          <w:rtl w:val="0"/>
        </w:rPr>
        <w:t xml:space="preserve">***********</w:t>
      </w:r>
      <w:r w:rsidDel="00000000" w:rsidR="00000000" w:rsidRPr="00000000">
        <w:rPr>
          <w:vertAlign w:val="baseline"/>
          <w:rtl w:val="0"/>
        </w:rPr>
        <w:t xml:space="preserve">“ гр. И. нарежда да се изплати еднократно допълнително трудово възнаграждение за Нова година на педагогическия и непедагогически състав, в това число и на И. В. Й. в размер на 1000 лв.</w:t>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709"/>
          <w:tab w:val="left" w:leader="none" w:pos="3528"/>
          <w:tab w:val="left" w:leader="none" w:pos="9639"/>
        </w:tabs>
        <w:ind w:right="283"/>
        <w:jc w:val="both"/>
        <w:rPr>
          <w:vertAlign w:val="baseline"/>
        </w:rPr>
      </w:pPr>
      <w:r w:rsidDel="00000000" w:rsidR="00000000" w:rsidRPr="00000000">
        <w:rPr>
          <w:vertAlign w:val="baseline"/>
          <w:rtl w:val="0"/>
        </w:rPr>
        <w:tab/>
        <w:t xml:space="preserve">Със Заповед № 269/29.11.2021 г., на основание чл. 259, ал. 1 от ЗУПО и чл. 22, ал. 2 от Наредба № 4/20.04.2017 г. С. Г. Б., в качеството й на директор на ПГ „</w:t>
      </w:r>
      <w:r w:rsidDel="00000000" w:rsidR="00000000" w:rsidRPr="00000000">
        <w:rPr>
          <w:color w:val="000000"/>
          <w:vertAlign w:val="baseline"/>
          <w:rtl w:val="0"/>
        </w:rPr>
        <w:t xml:space="preserve">***********</w:t>
      </w:r>
      <w:r w:rsidDel="00000000" w:rsidR="00000000" w:rsidRPr="00000000">
        <w:rPr>
          <w:vertAlign w:val="baseline"/>
          <w:rtl w:val="0"/>
        </w:rPr>
        <w:t xml:space="preserve">“ гр. Их. нарежда да се изплати еднократно допълнително трудово възнаграждение за Коледа на педагогическия и непедагогически състав, в това число и на И. В. Й. в размер на 450 лв.</w:t>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709"/>
          <w:tab w:val="left" w:leader="none" w:pos="3528"/>
          <w:tab w:val="left" w:leader="none" w:pos="9639"/>
        </w:tabs>
        <w:ind w:right="283"/>
        <w:jc w:val="both"/>
        <w:rPr>
          <w:vertAlign w:val="baseline"/>
        </w:rPr>
      </w:pPr>
      <w:r w:rsidDel="00000000" w:rsidR="00000000" w:rsidRPr="00000000">
        <w:rPr>
          <w:vertAlign w:val="baseline"/>
          <w:rtl w:val="0"/>
        </w:rPr>
        <w:tab/>
        <w:t xml:space="preserve">Със Заповед № 764/16.05.2022 г., на основание чл. 259, ал. 1 от ЗУПО и чл. 22, ал. 2 от Наредба № 4/20.04.2017 г. С. Г. Б., в качеството й на директор на ПГ „</w:t>
      </w:r>
      <w:r w:rsidDel="00000000" w:rsidR="00000000" w:rsidRPr="00000000">
        <w:rPr>
          <w:color w:val="000000"/>
          <w:vertAlign w:val="baseline"/>
          <w:rtl w:val="0"/>
        </w:rPr>
        <w:t xml:space="preserve">***********</w:t>
      </w:r>
      <w:r w:rsidDel="00000000" w:rsidR="00000000" w:rsidRPr="00000000">
        <w:rPr>
          <w:vertAlign w:val="baseline"/>
          <w:rtl w:val="0"/>
        </w:rPr>
        <w:t xml:space="preserve">“ гр. И. нарежда да се изплати еднократно допълнително трудово възнаграждение за 24 май на педагогическия и непедагогически състав, в това число и на И. В. Й. в размер на 500 лв.</w:t>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709"/>
          <w:tab w:val="left" w:leader="none" w:pos="3528"/>
          <w:tab w:val="left" w:leader="none" w:pos="9639"/>
        </w:tabs>
        <w:ind w:right="283"/>
        <w:jc w:val="both"/>
        <w:rPr>
          <w:vertAlign w:val="baseline"/>
        </w:rPr>
      </w:pPr>
      <w:r w:rsidDel="00000000" w:rsidR="00000000" w:rsidRPr="00000000">
        <w:rPr>
          <w:vertAlign w:val="baseline"/>
          <w:rtl w:val="0"/>
        </w:rPr>
        <w:tab/>
        <w:t xml:space="preserve">Със Заповед № 961/14.07.2022 г., на основание чл. 259, ал. 1 от ЗУПО и ПМС № 100/08.06.2018 г. С. Г. Б., в качеството й на директор на ПГ „</w:t>
      </w:r>
      <w:r w:rsidDel="00000000" w:rsidR="00000000" w:rsidRPr="00000000">
        <w:rPr>
          <w:color w:val="000000"/>
          <w:vertAlign w:val="baseline"/>
          <w:rtl w:val="0"/>
        </w:rPr>
        <w:t xml:space="preserve">***********</w:t>
      </w:r>
      <w:r w:rsidDel="00000000" w:rsidR="00000000" w:rsidRPr="00000000">
        <w:rPr>
          <w:vertAlign w:val="baseline"/>
          <w:rtl w:val="0"/>
        </w:rPr>
        <w:t xml:space="preserve">“ гр. И. нарежда да се изплати еднократно допълнително трудово възнаграждение на лицата изпълняващи задължения и правомощия, съгласно Механизма за съвместна работа на институциите по обхващане и включване в образователната система на деца и ученици в задължителна училищна възраст, в това число и на И. В. Й. в размер на 500 лв.</w:t>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709"/>
          <w:tab w:val="left" w:leader="none" w:pos="3528"/>
          <w:tab w:val="left" w:leader="none" w:pos="9639"/>
        </w:tabs>
        <w:ind w:right="283"/>
        <w:jc w:val="both"/>
        <w:rPr>
          <w:vertAlign w:val="baseline"/>
        </w:rPr>
      </w:pPr>
      <w:r w:rsidDel="00000000" w:rsidR="00000000" w:rsidRPr="00000000">
        <w:rPr>
          <w:vertAlign w:val="baseline"/>
          <w:rtl w:val="0"/>
        </w:rPr>
        <w:tab/>
        <w:t xml:space="preserve">Със Заповед № 1058/13.09.2022 г., на основание чл. 259, ал. 1 от ЗУПО, във вр. с чл. 21, ал. 1, т. 2 от ВПРЗ, С. Г. Б., в качеството й на директор на ПГ „</w:t>
      </w:r>
      <w:r w:rsidDel="00000000" w:rsidR="00000000" w:rsidRPr="00000000">
        <w:rPr>
          <w:color w:val="000000"/>
          <w:vertAlign w:val="baseline"/>
          <w:rtl w:val="0"/>
        </w:rPr>
        <w:t xml:space="preserve">***********</w:t>
      </w:r>
      <w:r w:rsidDel="00000000" w:rsidR="00000000" w:rsidRPr="00000000">
        <w:rPr>
          <w:vertAlign w:val="baseline"/>
          <w:rtl w:val="0"/>
        </w:rPr>
        <w:t xml:space="preserve">“ гр. И. определя да бъде изплатено допълнително трудово възнаграждение по повод „15 септември“ на педагогическия и непедагогически персонал в ПГ „</w:t>
      </w:r>
      <w:r w:rsidDel="00000000" w:rsidR="00000000" w:rsidRPr="00000000">
        <w:rPr>
          <w:color w:val="000000"/>
          <w:vertAlign w:val="baseline"/>
          <w:rtl w:val="0"/>
        </w:rPr>
        <w:t xml:space="preserve">***********</w:t>
      </w:r>
      <w:r w:rsidDel="00000000" w:rsidR="00000000" w:rsidRPr="00000000">
        <w:rPr>
          <w:vertAlign w:val="baseline"/>
          <w:rtl w:val="0"/>
        </w:rPr>
        <w:t xml:space="preserve">“ гр. И., в това число и на И. В. Й. в размер на 650 лв.</w:t>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709"/>
          <w:tab w:val="left" w:leader="none" w:pos="3528"/>
          <w:tab w:val="left" w:leader="none" w:pos="9639"/>
        </w:tabs>
        <w:ind w:right="283"/>
        <w:jc w:val="both"/>
        <w:rPr>
          <w:vertAlign w:val="baseline"/>
        </w:rPr>
      </w:pPr>
      <w:r w:rsidDel="00000000" w:rsidR="00000000" w:rsidRPr="00000000">
        <w:rPr>
          <w:vertAlign w:val="baseline"/>
          <w:rtl w:val="0"/>
        </w:rPr>
        <w:tab/>
        <w:t xml:space="preserve">Със Заповед № 1059/13.09.2022 г., на основание чл. 259, ал. 1 от ЗУПО, чл. 3, ал. 1, т. 15 и 19 от Наредба № 15/22.07.2019 г. за статута и професионалното развитие на учителите, директорите и другите педагогически специалисти и чл. 29 от Наредба № 4/20.04.2017 г. за нормирането и заплащането на труда С. Г. Б., в качеството й на директор на ПГ „</w:t>
      </w:r>
      <w:r w:rsidDel="00000000" w:rsidR="00000000" w:rsidRPr="00000000">
        <w:rPr>
          <w:color w:val="000000"/>
          <w:vertAlign w:val="baseline"/>
          <w:rtl w:val="0"/>
        </w:rPr>
        <w:t xml:space="preserve">***********</w:t>
      </w:r>
      <w:r w:rsidDel="00000000" w:rsidR="00000000" w:rsidRPr="00000000">
        <w:rPr>
          <w:vertAlign w:val="baseline"/>
          <w:rtl w:val="0"/>
        </w:rPr>
        <w:t xml:space="preserve">“ гр. И. нарежда на всеки работник или служител от педагогическия персонал да се начисли допълнително трудово възнаграждение за постигнати резултати през учебната 2021/2022 г., в това число и на И. В. Й. в размер на 819 лв.</w:t>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709"/>
          <w:tab w:val="left" w:leader="none" w:pos="3528"/>
          <w:tab w:val="left" w:leader="none" w:pos="9639"/>
        </w:tabs>
        <w:ind w:right="283"/>
        <w:jc w:val="both"/>
        <w:rPr>
          <w:vertAlign w:val="baseline"/>
        </w:rPr>
      </w:pPr>
      <w:r w:rsidDel="00000000" w:rsidR="00000000" w:rsidRPr="00000000">
        <w:rPr>
          <w:vertAlign w:val="baseline"/>
          <w:rtl w:val="0"/>
        </w:rPr>
        <w:tab/>
        <w:t xml:space="preserve">Със Заповед № 312/07.12.2022 г., на основание чл. 259, ал. 1 от ЗУПО и чл. 22, ал. 2, т. 1 от Наредба № 4/20.04.2017 г. С. Г. Б., в качеството й на директор на ПГ „</w:t>
      </w:r>
      <w:r w:rsidDel="00000000" w:rsidR="00000000" w:rsidRPr="00000000">
        <w:rPr>
          <w:color w:val="000000"/>
          <w:vertAlign w:val="baseline"/>
          <w:rtl w:val="0"/>
        </w:rPr>
        <w:t xml:space="preserve">***********</w:t>
      </w:r>
      <w:r w:rsidDel="00000000" w:rsidR="00000000" w:rsidRPr="00000000">
        <w:rPr>
          <w:vertAlign w:val="baseline"/>
          <w:rtl w:val="0"/>
        </w:rPr>
        <w:t xml:space="preserve">“ гр. И. нарежда да се изплати еднократно допълнително трудово възнаграждение за Коледа на педагогическия и непедагогически състав, в това число и на И. В. Й. в размер на 450 лв.</w:t>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leader="none" w:pos="709"/>
          <w:tab w:val="left" w:leader="none" w:pos="3528"/>
          <w:tab w:val="left" w:leader="none" w:pos="9639"/>
        </w:tabs>
        <w:ind w:right="283"/>
        <w:jc w:val="both"/>
        <w:rPr>
          <w:vertAlign w:val="baseline"/>
        </w:rPr>
      </w:pPr>
      <w:r w:rsidDel="00000000" w:rsidR="00000000" w:rsidRPr="00000000">
        <w:rPr>
          <w:vertAlign w:val="baseline"/>
          <w:rtl w:val="0"/>
        </w:rPr>
        <w:tab/>
        <w:t xml:space="preserve">Със Заповед № 313/07.12.2022 г., на основание чл. 259, ал. 1 от ЗУПО и чл. 22, ал. 3 от Наредба № 4/20.04.2017 г. С. Г. Б., в качеството й на директор на ПГ „</w:t>
      </w:r>
      <w:r w:rsidDel="00000000" w:rsidR="00000000" w:rsidRPr="00000000">
        <w:rPr>
          <w:color w:val="000000"/>
          <w:vertAlign w:val="baseline"/>
          <w:rtl w:val="0"/>
        </w:rPr>
        <w:t xml:space="preserve">***********</w:t>
      </w:r>
      <w:r w:rsidDel="00000000" w:rsidR="00000000" w:rsidRPr="00000000">
        <w:rPr>
          <w:vertAlign w:val="baseline"/>
          <w:rtl w:val="0"/>
        </w:rPr>
        <w:t xml:space="preserve">“ гр. И. нарежда да се изплати еднократно допълнително трудово възнаграждение за Нова година на педагогическия и непедагогически състав, в това число и на И. В. Й. в размер на 1050 лв.</w:t>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left" w:leader="none" w:pos="709"/>
          <w:tab w:val="left" w:leader="none" w:pos="3528"/>
          <w:tab w:val="left" w:leader="none" w:pos="9639"/>
        </w:tabs>
        <w:ind w:right="283"/>
        <w:jc w:val="both"/>
        <w:rPr>
          <w:vertAlign w:val="baseline"/>
        </w:rPr>
      </w:pPr>
      <w:r w:rsidDel="00000000" w:rsidR="00000000" w:rsidRPr="00000000">
        <w:rPr>
          <w:vertAlign w:val="baseline"/>
          <w:rtl w:val="0"/>
        </w:rPr>
        <w:tab/>
        <w:t xml:space="preserve">Със Заповед № 860/02.05.2023 г., на основание чл. 259, ал. 1 от ЗУПО и чл. 22, ал. 3 от Наредба № 4/20.04.2017 г. С. Г. Б., в качеството й на директор на ПГ „</w:t>
      </w:r>
      <w:r w:rsidDel="00000000" w:rsidR="00000000" w:rsidRPr="00000000">
        <w:rPr>
          <w:color w:val="000000"/>
          <w:vertAlign w:val="baseline"/>
          <w:rtl w:val="0"/>
        </w:rPr>
        <w:t xml:space="preserve">***********</w:t>
      </w:r>
      <w:r w:rsidDel="00000000" w:rsidR="00000000" w:rsidRPr="00000000">
        <w:rPr>
          <w:vertAlign w:val="baseline"/>
          <w:rtl w:val="0"/>
        </w:rPr>
        <w:t xml:space="preserve">“ гр. И. нарежда да се изплати еднократно допълнително трудово възнаграждение за 24 май на педагогическия и непедагогически състав, в това число и на И. В. Й. в размер на 500 лв.</w:t>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left" w:leader="none" w:pos="709"/>
          <w:tab w:val="left" w:leader="none" w:pos="3528"/>
          <w:tab w:val="left" w:leader="none" w:pos="9639"/>
        </w:tabs>
        <w:ind w:right="283"/>
        <w:jc w:val="both"/>
        <w:rPr>
          <w:vertAlign w:val="baseline"/>
        </w:rPr>
      </w:pPr>
      <w:r w:rsidDel="00000000" w:rsidR="00000000" w:rsidRPr="00000000">
        <w:rPr>
          <w:vertAlign w:val="baseline"/>
          <w:rtl w:val="0"/>
        </w:rPr>
        <w:tab/>
        <w:t xml:space="preserve">Със Заповед № 1151/01.09.2023 г., на основание чл. 259, ал. 1 от ЗУПО и чл. 22, ал. 3 от Наредба № 4/20.04.2017 г. С. Г. Б., в качеството й на директор на ПГ „</w:t>
      </w:r>
      <w:r w:rsidDel="00000000" w:rsidR="00000000" w:rsidRPr="00000000">
        <w:rPr>
          <w:color w:val="000000"/>
          <w:vertAlign w:val="baseline"/>
          <w:rtl w:val="0"/>
        </w:rPr>
        <w:t xml:space="preserve">***********</w:t>
      </w:r>
      <w:r w:rsidDel="00000000" w:rsidR="00000000" w:rsidRPr="00000000">
        <w:rPr>
          <w:vertAlign w:val="baseline"/>
          <w:rtl w:val="0"/>
        </w:rPr>
        <w:t xml:space="preserve">“ гр. И. нарежда да се изплати еднократно допълнително трудово възнаграждение за „15 септември“ на педагогическия и непедагогически състав, в това число и на И. В. Й. в размер на 650 лв.</w:t>
      </w:r>
    </w:p>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left" w:leader="none" w:pos="709"/>
          <w:tab w:val="left" w:leader="none" w:pos="3528"/>
          <w:tab w:val="left" w:leader="none" w:pos="9639"/>
        </w:tabs>
        <w:ind w:right="283"/>
        <w:jc w:val="both"/>
        <w:rPr>
          <w:vertAlign w:val="baseline"/>
        </w:rPr>
      </w:pPr>
      <w:r w:rsidDel="00000000" w:rsidR="00000000" w:rsidRPr="00000000">
        <w:rPr>
          <w:vertAlign w:val="baseline"/>
          <w:rtl w:val="0"/>
        </w:rPr>
        <w:tab/>
        <w:t xml:space="preserve">Със Заповед № 176/25.10.2023 г., на основание чл. 259, ал. 1 от ЗУПО, чл. 3, ал. 1, т. 15 и 19 от Наредба № 15/22.07.2019 г. за статута и професионалното развитие на учителите, директорите и другите педагогически специалисти и чл. 29 от Наредба № 4/20.04.2017 г. за нормирането и заплащането на труда С. Г. Б., в качеството й на директор на ПГ „</w:t>
      </w:r>
      <w:r w:rsidDel="00000000" w:rsidR="00000000" w:rsidRPr="00000000">
        <w:rPr>
          <w:color w:val="000000"/>
          <w:vertAlign w:val="baseline"/>
          <w:rtl w:val="0"/>
        </w:rPr>
        <w:t xml:space="preserve">***********</w:t>
      </w:r>
      <w:r w:rsidDel="00000000" w:rsidR="00000000" w:rsidRPr="00000000">
        <w:rPr>
          <w:vertAlign w:val="baseline"/>
          <w:rtl w:val="0"/>
        </w:rPr>
        <w:t xml:space="preserve">“ гр. И. нарежда на всеки работник или служител от педагогическия персонал да се начисли допълнително трудово възнаграждение за постигнати резултати през учебната 2022/2023 г., в това число и на И. В. Й. в размер на 875 лв.</w:t>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left" w:leader="none" w:pos="709"/>
          <w:tab w:val="left" w:leader="none" w:pos="3528"/>
          <w:tab w:val="left" w:leader="none" w:pos="9639"/>
        </w:tabs>
        <w:ind w:right="283"/>
        <w:jc w:val="both"/>
        <w:rPr>
          <w:vertAlign w:val="baseline"/>
        </w:rPr>
      </w:pPr>
      <w:r w:rsidDel="00000000" w:rsidR="00000000" w:rsidRPr="00000000">
        <w:rPr>
          <w:vertAlign w:val="baseline"/>
          <w:rtl w:val="0"/>
        </w:rPr>
        <w:tab/>
        <w:t xml:space="preserve">Със Заповед № 213/14.11.2023 г., на основание чл. 259, ал. 1 от ЗУПО и чл. 22, ал. 3 от Наредба № 4/20.04.2017 г. С. Г. Б., в качеството й на директор на ПГ „</w:t>
      </w:r>
      <w:r w:rsidDel="00000000" w:rsidR="00000000" w:rsidRPr="00000000">
        <w:rPr>
          <w:color w:val="000000"/>
          <w:vertAlign w:val="baseline"/>
          <w:rtl w:val="0"/>
        </w:rPr>
        <w:t xml:space="preserve">***********</w:t>
      </w:r>
      <w:r w:rsidDel="00000000" w:rsidR="00000000" w:rsidRPr="00000000">
        <w:rPr>
          <w:vertAlign w:val="baseline"/>
          <w:rtl w:val="0"/>
        </w:rPr>
        <w:t xml:space="preserve">“ гр. И. нарежда да се изплати еднократно допълнително трудово възнаграждение за Нова година на педагогическия и непедагогически състав, в това число и на И. В. Й. в размер на 1000 лв.</w:t>
      </w:r>
    </w:p>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left" w:leader="none" w:pos="709"/>
          <w:tab w:val="left" w:leader="none" w:pos="3528"/>
          <w:tab w:val="left" w:leader="none" w:pos="9639"/>
        </w:tabs>
        <w:ind w:right="283"/>
        <w:jc w:val="both"/>
        <w:rPr>
          <w:vertAlign w:val="baseline"/>
        </w:rPr>
      </w:pPr>
      <w:r w:rsidDel="00000000" w:rsidR="00000000" w:rsidRPr="00000000">
        <w:rPr>
          <w:vertAlign w:val="baseline"/>
          <w:rtl w:val="0"/>
        </w:rPr>
        <w:tab/>
        <w:t xml:space="preserve">Със Заповед № 214/14.11.2023 г., на основание чл. 259, ал. 1 от ЗУПО и чл. 22, ал. 1, т. 2 от Наредба № 4/20.04.2017 г. С. Г. Б., в качеството й на директор на ПГ „</w:t>
      </w:r>
      <w:r w:rsidDel="00000000" w:rsidR="00000000" w:rsidRPr="00000000">
        <w:rPr>
          <w:color w:val="000000"/>
          <w:vertAlign w:val="baseline"/>
          <w:rtl w:val="0"/>
        </w:rPr>
        <w:t xml:space="preserve">***********</w:t>
      </w:r>
      <w:r w:rsidDel="00000000" w:rsidR="00000000" w:rsidRPr="00000000">
        <w:rPr>
          <w:vertAlign w:val="baseline"/>
          <w:rtl w:val="0"/>
        </w:rPr>
        <w:t xml:space="preserve">“ гр. И. нарежда да се изплати еднократно допълнително трудово възнаграждение за Коледа на педагогическия и непедагогически състав, в това число и на И. В. Й. в размер на 1150 лв.</w:t>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left" w:leader="none" w:pos="709"/>
          <w:tab w:val="left" w:leader="none" w:pos="3528"/>
          <w:tab w:val="left" w:leader="none" w:pos="9639"/>
        </w:tabs>
        <w:ind w:right="283"/>
        <w:jc w:val="both"/>
        <w:rPr>
          <w:vertAlign w:val="baseline"/>
        </w:rPr>
      </w:pPr>
      <w:r w:rsidDel="00000000" w:rsidR="00000000" w:rsidRPr="00000000">
        <w:rPr>
          <w:vertAlign w:val="baseline"/>
          <w:rtl w:val="0"/>
        </w:rPr>
        <w:tab/>
        <w:t xml:space="preserve">Със Заповед № 761/13.05.2024 г., на основание чл. 259, ал. 1 от ЗУПО и чл. 22, ал. 1, т. 1 от Наредба № 4/20.04.2017 г. Димитър Бонев, в качеството му на директор на ПГ „</w:t>
      </w:r>
      <w:r w:rsidDel="00000000" w:rsidR="00000000" w:rsidRPr="00000000">
        <w:rPr>
          <w:color w:val="000000"/>
          <w:vertAlign w:val="baseline"/>
          <w:rtl w:val="0"/>
        </w:rPr>
        <w:t xml:space="preserve">***********</w:t>
      </w:r>
      <w:r w:rsidDel="00000000" w:rsidR="00000000" w:rsidRPr="00000000">
        <w:rPr>
          <w:vertAlign w:val="baseline"/>
          <w:rtl w:val="0"/>
        </w:rPr>
        <w:t xml:space="preserve">“ гр. И. нарежда да се изплати еднократно допълнително трудово възнаграждение за 24 май на педагогическия и непедагогически състав, в това число и на И. В. Й. в размер на 500 лв.</w:t>
      </w:r>
    </w:p>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left" w:leader="none" w:pos="709"/>
          <w:tab w:val="left" w:leader="none" w:pos="3528"/>
          <w:tab w:val="left" w:leader="none" w:pos="9639"/>
        </w:tabs>
        <w:ind w:right="283"/>
        <w:jc w:val="both"/>
        <w:rPr>
          <w:vertAlign w:val="baseline"/>
        </w:rPr>
      </w:pPr>
      <w:r w:rsidDel="00000000" w:rsidR="00000000" w:rsidRPr="00000000">
        <w:rPr>
          <w:vertAlign w:val="baseline"/>
          <w:rtl w:val="0"/>
        </w:rPr>
        <w:tab/>
        <w:t xml:space="preserve">Със Заповед № 899/14.06.2024 г., на основание чл. 259, ал. 1 от ЗУПО и чл. 20, ал. 3 от Наредба № 4/20.04.2017 г. Димитър Бонев, в качеството му на директор на ПГ „</w:t>
      </w:r>
      <w:r w:rsidDel="00000000" w:rsidR="00000000" w:rsidRPr="00000000">
        <w:rPr>
          <w:color w:val="000000"/>
          <w:vertAlign w:val="baseline"/>
          <w:rtl w:val="0"/>
        </w:rPr>
        <w:t xml:space="preserve">***********</w:t>
      </w:r>
      <w:r w:rsidDel="00000000" w:rsidR="00000000" w:rsidRPr="00000000">
        <w:rPr>
          <w:vertAlign w:val="baseline"/>
          <w:rtl w:val="0"/>
        </w:rPr>
        <w:t xml:space="preserve">“ гр. И. нарежда да се изплати допълнително трудово възнаграждение за участие в комисии за организиране на сесия май-юни на ДЗИ, ДКИ и НВО на педагогически специалисти, в това число и на И. В. Й. в размер на 500 лв.</w:t>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left" w:leader="none" w:pos="709"/>
          <w:tab w:val="left" w:leader="none" w:pos="3528"/>
          <w:tab w:val="left" w:leader="none" w:pos="9639"/>
        </w:tabs>
        <w:ind w:right="283"/>
        <w:jc w:val="both"/>
        <w:rPr>
          <w:vertAlign w:val="baseline"/>
        </w:rPr>
      </w:pPr>
      <w:r w:rsidDel="00000000" w:rsidR="00000000" w:rsidRPr="00000000">
        <w:rPr>
          <w:color w:val="ff0000"/>
          <w:vertAlign w:val="baseline"/>
          <w:rtl w:val="0"/>
        </w:rPr>
        <w:tab/>
      </w:r>
      <w:r w:rsidDel="00000000" w:rsidR="00000000" w:rsidRPr="00000000">
        <w:rPr>
          <w:vertAlign w:val="baseline"/>
          <w:rtl w:val="0"/>
        </w:rPr>
        <w:t xml:space="preserve">На 10.12.2021 г. е сключен Договор за възлагане на обществена поръчка за строителство № 27/10.12.2021 г., между ПГ „</w:t>
      </w:r>
      <w:r w:rsidDel="00000000" w:rsidR="00000000" w:rsidRPr="00000000">
        <w:rPr>
          <w:color w:val="000000"/>
          <w:vertAlign w:val="baseline"/>
          <w:rtl w:val="0"/>
        </w:rPr>
        <w:t xml:space="preserve">***********</w:t>
      </w:r>
      <w:r w:rsidDel="00000000" w:rsidR="00000000" w:rsidRPr="00000000">
        <w:rPr>
          <w:vertAlign w:val="baseline"/>
          <w:rtl w:val="0"/>
        </w:rPr>
        <w:t xml:space="preserve">“ гр. И., представлявана от С. Г. Б., в качеството й на директор – възложител и „</w:t>
      </w:r>
      <w:r w:rsidDel="00000000" w:rsidR="00000000" w:rsidRPr="00000000">
        <w:rPr>
          <w:color w:val="000000"/>
          <w:vertAlign w:val="baseline"/>
          <w:rtl w:val="0"/>
        </w:rPr>
        <w:t xml:space="preserve">***********</w:t>
      </w:r>
      <w:r w:rsidDel="00000000" w:rsidR="00000000" w:rsidRPr="00000000">
        <w:rPr>
          <w:vertAlign w:val="baseline"/>
          <w:rtl w:val="0"/>
        </w:rPr>
        <w:t xml:space="preserve">“ ЕООД, представлявано от Н. Б. – изпълнител за извършване на строително-монтажни работи на плътна ограда и портал на ПГ „</w:t>
      </w:r>
      <w:r w:rsidDel="00000000" w:rsidR="00000000" w:rsidRPr="00000000">
        <w:rPr>
          <w:color w:val="000000"/>
          <w:vertAlign w:val="baseline"/>
          <w:rtl w:val="0"/>
        </w:rPr>
        <w:t xml:space="preserve">***********</w:t>
      </w:r>
      <w:r w:rsidDel="00000000" w:rsidR="00000000" w:rsidRPr="00000000">
        <w:rPr>
          <w:vertAlign w:val="baseline"/>
          <w:rtl w:val="0"/>
        </w:rPr>
        <w:t xml:space="preserve">“.</w:t>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left" w:leader="none" w:pos="709"/>
          <w:tab w:val="left" w:leader="none" w:pos="3528"/>
          <w:tab w:val="left" w:leader="none" w:pos="9639"/>
        </w:tabs>
        <w:ind w:right="283"/>
        <w:jc w:val="both"/>
        <w:rPr>
          <w:vertAlign w:val="baseline"/>
        </w:rPr>
      </w:pPr>
      <w:r w:rsidDel="00000000" w:rsidR="00000000" w:rsidRPr="00000000">
        <w:rPr>
          <w:vertAlign w:val="baseline"/>
          <w:rtl w:val="0"/>
        </w:rPr>
        <w:tab/>
        <w:t xml:space="preserve">На 21.12.2021 г. е сключен Договор за изпълнение на строително-монтажни работи № 29/21.12.2021 г. между ПГ „</w:t>
      </w:r>
      <w:r w:rsidDel="00000000" w:rsidR="00000000" w:rsidRPr="00000000">
        <w:rPr>
          <w:color w:val="000000"/>
          <w:vertAlign w:val="baseline"/>
          <w:rtl w:val="0"/>
        </w:rPr>
        <w:t xml:space="preserve">***********</w:t>
      </w:r>
      <w:r w:rsidDel="00000000" w:rsidR="00000000" w:rsidRPr="00000000">
        <w:rPr>
          <w:vertAlign w:val="baseline"/>
          <w:rtl w:val="0"/>
        </w:rPr>
        <w:t xml:space="preserve">“ гр. И., представлявана от С. Г. Б., в качеството й на директор – възложител и „</w:t>
      </w:r>
      <w:r w:rsidDel="00000000" w:rsidR="00000000" w:rsidRPr="00000000">
        <w:rPr>
          <w:color w:val="000000"/>
          <w:vertAlign w:val="baseline"/>
          <w:rtl w:val="0"/>
        </w:rPr>
        <w:t xml:space="preserve">***********</w:t>
      </w:r>
      <w:r w:rsidDel="00000000" w:rsidR="00000000" w:rsidRPr="00000000">
        <w:rPr>
          <w:vertAlign w:val="baseline"/>
          <w:rtl w:val="0"/>
        </w:rPr>
        <w:t xml:space="preserve">“ ЕООД, представлявано от К. К. – изпълнител за извършване на строително-монтажни работи свързани с подмяна на покривна конструкция и ремонт на подпокривното пространство на ПГ „</w:t>
      </w:r>
      <w:r w:rsidDel="00000000" w:rsidR="00000000" w:rsidRPr="00000000">
        <w:rPr>
          <w:color w:val="000000"/>
          <w:vertAlign w:val="baseline"/>
          <w:rtl w:val="0"/>
        </w:rPr>
        <w:t xml:space="preserve">***********</w:t>
      </w:r>
      <w:r w:rsidDel="00000000" w:rsidR="00000000" w:rsidRPr="00000000">
        <w:rPr>
          <w:vertAlign w:val="baseline"/>
          <w:rtl w:val="0"/>
        </w:rPr>
        <w:t xml:space="preserve">“.</w:t>
      </w:r>
    </w:p>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left" w:leader="none" w:pos="709"/>
          <w:tab w:val="left" w:leader="none" w:pos="3528"/>
          <w:tab w:val="left" w:leader="none" w:pos="9639"/>
        </w:tabs>
        <w:ind w:right="283"/>
        <w:jc w:val="both"/>
        <w:rPr>
          <w:vertAlign w:val="baseline"/>
        </w:rPr>
      </w:pPr>
      <w:r w:rsidDel="00000000" w:rsidR="00000000" w:rsidRPr="00000000">
        <w:rPr>
          <w:vertAlign w:val="baseline"/>
          <w:rtl w:val="0"/>
        </w:rPr>
        <w:tab/>
        <w:t xml:space="preserve">На 18.08.2022 г. е сключен Договор за възлагане на обществена поръчка № 14/18.08.2022 г. между ПГ „</w:t>
      </w:r>
      <w:r w:rsidDel="00000000" w:rsidR="00000000" w:rsidRPr="00000000">
        <w:rPr>
          <w:color w:val="000000"/>
          <w:vertAlign w:val="baseline"/>
          <w:rtl w:val="0"/>
        </w:rPr>
        <w:t xml:space="preserve">***********</w:t>
      </w:r>
      <w:r w:rsidDel="00000000" w:rsidR="00000000" w:rsidRPr="00000000">
        <w:rPr>
          <w:vertAlign w:val="baseline"/>
          <w:rtl w:val="0"/>
        </w:rPr>
        <w:t xml:space="preserve">“ гр. И., представлявана от С. Г. Б., в качеството й на директор – възложител и „</w:t>
      </w:r>
      <w:r w:rsidDel="00000000" w:rsidR="00000000" w:rsidRPr="00000000">
        <w:rPr>
          <w:color w:val="000000"/>
          <w:vertAlign w:val="baseline"/>
          <w:rtl w:val="0"/>
        </w:rPr>
        <w:t xml:space="preserve">***********</w:t>
      </w:r>
      <w:r w:rsidDel="00000000" w:rsidR="00000000" w:rsidRPr="00000000">
        <w:rPr>
          <w:vertAlign w:val="baseline"/>
          <w:rtl w:val="0"/>
        </w:rPr>
        <w:t xml:space="preserve">“ ЕООД, представлявано от Г. Г.  – изпълнител за доставка на 1 бр. фабрично нов трактор за нуждите на ПГ „</w:t>
      </w:r>
      <w:r w:rsidDel="00000000" w:rsidR="00000000" w:rsidRPr="00000000">
        <w:rPr>
          <w:color w:val="000000"/>
          <w:vertAlign w:val="baseline"/>
          <w:rtl w:val="0"/>
        </w:rPr>
        <w:t xml:space="preserve">***********</w:t>
      </w:r>
      <w:r w:rsidDel="00000000" w:rsidR="00000000" w:rsidRPr="00000000">
        <w:rPr>
          <w:vertAlign w:val="baseline"/>
          <w:rtl w:val="0"/>
        </w:rPr>
        <w:t xml:space="preserve">“.</w:t>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left" w:leader="none" w:pos="709"/>
          <w:tab w:val="left" w:leader="none" w:pos="3528"/>
          <w:tab w:val="left" w:leader="none" w:pos="9639"/>
        </w:tabs>
        <w:ind w:right="283"/>
        <w:jc w:val="both"/>
        <w:rPr>
          <w:vertAlign w:val="baseline"/>
        </w:rPr>
      </w:pPr>
      <w:r w:rsidDel="00000000" w:rsidR="00000000" w:rsidRPr="00000000">
        <w:rPr>
          <w:vertAlign w:val="baseline"/>
          <w:rtl w:val="0"/>
        </w:rPr>
        <w:tab/>
        <w:t xml:space="preserve">На 03.10.2022 г. е сключен Договор за доставка на топлинна енергия № 17/03.10.2022 г. между ПГ „</w:t>
      </w:r>
      <w:r w:rsidDel="00000000" w:rsidR="00000000" w:rsidRPr="00000000">
        <w:rPr>
          <w:color w:val="000000"/>
          <w:vertAlign w:val="baseline"/>
          <w:rtl w:val="0"/>
        </w:rPr>
        <w:t xml:space="preserve">***********</w:t>
      </w:r>
      <w:r w:rsidDel="00000000" w:rsidR="00000000" w:rsidRPr="00000000">
        <w:rPr>
          <w:vertAlign w:val="baseline"/>
          <w:rtl w:val="0"/>
        </w:rPr>
        <w:t xml:space="preserve">“ гр. И., представлявана от С. Г. Б., в качеството й на директор – купувач и „</w:t>
      </w:r>
      <w:r w:rsidDel="00000000" w:rsidR="00000000" w:rsidRPr="00000000">
        <w:rPr>
          <w:color w:val="000000"/>
          <w:vertAlign w:val="baseline"/>
          <w:rtl w:val="0"/>
        </w:rPr>
        <w:t xml:space="preserve">***********</w:t>
      </w:r>
      <w:r w:rsidDel="00000000" w:rsidR="00000000" w:rsidRPr="00000000">
        <w:rPr>
          <w:vertAlign w:val="baseline"/>
          <w:rtl w:val="0"/>
        </w:rPr>
        <w:t xml:space="preserve">“ ООД, представлявано от С. Й. – продавач за доставка на топлинна енергия за нуждите на ПГ „</w:t>
      </w:r>
      <w:r w:rsidDel="00000000" w:rsidR="00000000" w:rsidRPr="00000000">
        <w:rPr>
          <w:color w:val="000000"/>
          <w:vertAlign w:val="baseline"/>
          <w:rtl w:val="0"/>
        </w:rPr>
        <w:t xml:space="preserve">***********</w:t>
      </w:r>
      <w:r w:rsidDel="00000000" w:rsidR="00000000" w:rsidRPr="00000000">
        <w:rPr>
          <w:vertAlign w:val="baseline"/>
          <w:rtl w:val="0"/>
        </w:rPr>
        <w:t xml:space="preserve">“.</w:t>
      </w:r>
    </w:p>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left" w:leader="none" w:pos="709"/>
          <w:tab w:val="left" w:leader="none" w:pos="3528"/>
          <w:tab w:val="left" w:leader="none" w:pos="9639"/>
        </w:tabs>
        <w:ind w:right="283"/>
        <w:jc w:val="both"/>
        <w:rPr>
          <w:vertAlign w:val="baseline"/>
        </w:rPr>
      </w:pPr>
      <w:r w:rsidDel="00000000" w:rsidR="00000000" w:rsidRPr="00000000">
        <w:rPr>
          <w:vertAlign w:val="baseline"/>
          <w:rtl w:val="0"/>
        </w:rPr>
        <w:tab/>
        <w:t xml:space="preserve">На 11.07.2023 г. е сключен Договор № 12/11.07-2023 г. между ПГ „</w:t>
      </w:r>
      <w:r w:rsidDel="00000000" w:rsidR="00000000" w:rsidRPr="00000000">
        <w:rPr>
          <w:color w:val="000000"/>
          <w:vertAlign w:val="baseline"/>
          <w:rtl w:val="0"/>
        </w:rPr>
        <w:t xml:space="preserve">***********</w:t>
      </w:r>
      <w:r w:rsidDel="00000000" w:rsidR="00000000" w:rsidRPr="00000000">
        <w:rPr>
          <w:vertAlign w:val="baseline"/>
          <w:rtl w:val="0"/>
        </w:rPr>
        <w:t xml:space="preserve">“ гр. И., представлявана от С. Г. Б., в качеството й на директор – възложител и „</w:t>
      </w:r>
      <w:r w:rsidDel="00000000" w:rsidR="00000000" w:rsidRPr="00000000">
        <w:rPr>
          <w:color w:val="000000"/>
          <w:vertAlign w:val="baseline"/>
          <w:rtl w:val="0"/>
        </w:rPr>
        <w:t xml:space="preserve">***********</w:t>
      </w:r>
      <w:r w:rsidDel="00000000" w:rsidR="00000000" w:rsidRPr="00000000">
        <w:rPr>
          <w:vertAlign w:val="baseline"/>
          <w:rtl w:val="0"/>
        </w:rPr>
        <w:t xml:space="preserve">“ ЕООД, представлявано от Ц. К. – изпълнител за изграждане на ажурна ограда на ПГ „</w:t>
      </w:r>
      <w:r w:rsidDel="00000000" w:rsidR="00000000" w:rsidRPr="00000000">
        <w:rPr>
          <w:color w:val="000000"/>
          <w:vertAlign w:val="baseline"/>
          <w:rtl w:val="0"/>
        </w:rPr>
        <w:t xml:space="preserve">***********</w:t>
      </w:r>
      <w:r w:rsidDel="00000000" w:rsidR="00000000" w:rsidRPr="00000000">
        <w:rPr>
          <w:vertAlign w:val="baseline"/>
          <w:rtl w:val="0"/>
        </w:rPr>
        <w:t xml:space="preserve">“.</w:t>
      </w:r>
    </w:p>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left" w:leader="none" w:pos="709"/>
          <w:tab w:val="left" w:leader="none" w:pos="3528"/>
          <w:tab w:val="left" w:leader="none" w:pos="9639"/>
        </w:tabs>
        <w:ind w:right="283"/>
        <w:jc w:val="both"/>
        <w:rPr>
          <w:vertAlign w:val="baseline"/>
        </w:rPr>
      </w:pPr>
      <w:r w:rsidDel="00000000" w:rsidR="00000000" w:rsidRPr="00000000">
        <w:rPr>
          <w:vertAlign w:val="baseline"/>
          <w:rtl w:val="0"/>
        </w:rPr>
        <w:tab/>
        <w:t xml:space="preserve">На 27.10.2023 г. е сключен Договор за доставка на топлинна енергия № 16/27.10.2023 г. между ПГ „</w:t>
      </w:r>
      <w:r w:rsidDel="00000000" w:rsidR="00000000" w:rsidRPr="00000000">
        <w:rPr>
          <w:color w:val="000000"/>
          <w:vertAlign w:val="baseline"/>
          <w:rtl w:val="0"/>
        </w:rPr>
        <w:t xml:space="preserve">***********</w:t>
      </w:r>
      <w:r w:rsidDel="00000000" w:rsidR="00000000" w:rsidRPr="00000000">
        <w:rPr>
          <w:vertAlign w:val="baseline"/>
          <w:rtl w:val="0"/>
        </w:rPr>
        <w:t xml:space="preserve">“ гр. И., представлявана от С. Г. Б., в качеството й на директор – купувач и „</w:t>
      </w:r>
      <w:r w:rsidDel="00000000" w:rsidR="00000000" w:rsidRPr="00000000">
        <w:rPr>
          <w:color w:val="000000"/>
          <w:vertAlign w:val="baseline"/>
          <w:rtl w:val="0"/>
        </w:rPr>
        <w:t xml:space="preserve">***********</w:t>
      </w:r>
      <w:r w:rsidDel="00000000" w:rsidR="00000000" w:rsidRPr="00000000">
        <w:rPr>
          <w:vertAlign w:val="baseline"/>
          <w:rtl w:val="0"/>
        </w:rPr>
        <w:t xml:space="preserve">“ АД, представлявано от Е. Н. – продавач за доставка на топлинна енергия за нуждите на ПГ „</w:t>
      </w:r>
      <w:r w:rsidDel="00000000" w:rsidR="00000000" w:rsidRPr="00000000">
        <w:rPr>
          <w:color w:val="000000"/>
          <w:vertAlign w:val="baseline"/>
          <w:rtl w:val="0"/>
        </w:rPr>
        <w:t xml:space="preserve">***********</w:t>
      </w:r>
      <w:r w:rsidDel="00000000" w:rsidR="00000000" w:rsidRPr="00000000">
        <w:rPr>
          <w:vertAlign w:val="baseline"/>
          <w:rtl w:val="0"/>
        </w:rPr>
        <w:t xml:space="preserve">“.</w:t>
      </w:r>
    </w:p>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left" w:leader="none" w:pos="709"/>
          <w:tab w:val="left" w:leader="none" w:pos="3528"/>
          <w:tab w:val="left" w:leader="none" w:pos="9639"/>
        </w:tabs>
        <w:ind w:right="283"/>
        <w:jc w:val="both"/>
        <w:rPr>
          <w:vertAlign w:val="baseline"/>
        </w:rPr>
      </w:pPr>
      <w:r w:rsidDel="00000000" w:rsidR="00000000" w:rsidRPr="00000000">
        <w:rPr>
          <w:vertAlign w:val="baseline"/>
          <w:rtl w:val="0"/>
        </w:rPr>
        <w:tab/>
        <w:t xml:space="preserve">На 18.12.2023 г. е сключен Договор за изпълнение на строително-монтажни работи № 20/18.12.2023 г. между ПГ „</w:t>
      </w:r>
      <w:r w:rsidDel="00000000" w:rsidR="00000000" w:rsidRPr="00000000">
        <w:rPr>
          <w:color w:val="000000"/>
          <w:vertAlign w:val="baseline"/>
          <w:rtl w:val="0"/>
        </w:rPr>
        <w:t xml:space="preserve">***********</w:t>
      </w:r>
      <w:r w:rsidDel="00000000" w:rsidR="00000000" w:rsidRPr="00000000">
        <w:rPr>
          <w:vertAlign w:val="baseline"/>
          <w:rtl w:val="0"/>
        </w:rPr>
        <w:t xml:space="preserve">“ гр. И., представлявана от С. Г. Б., в качеството й на директор – възложител и „</w:t>
      </w:r>
      <w:r w:rsidDel="00000000" w:rsidR="00000000" w:rsidRPr="00000000">
        <w:rPr>
          <w:color w:val="000000"/>
          <w:vertAlign w:val="baseline"/>
          <w:rtl w:val="0"/>
        </w:rPr>
        <w:t xml:space="preserve">***********</w:t>
      </w:r>
      <w:r w:rsidDel="00000000" w:rsidR="00000000" w:rsidRPr="00000000">
        <w:rPr>
          <w:vertAlign w:val="baseline"/>
          <w:rtl w:val="0"/>
        </w:rPr>
        <w:t xml:space="preserve">“ ЕООД, представлявано от К. И. – изпълнител за извършване на строително-монтажни работи на плътна ограда и портал на ПГ „</w:t>
      </w:r>
      <w:r w:rsidDel="00000000" w:rsidR="00000000" w:rsidRPr="00000000">
        <w:rPr>
          <w:color w:val="000000"/>
          <w:vertAlign w:val="baseline"/>
          <w:rtl w:val="0"/>
        </w:rPr>
        <w:t xml:space="preserve">***********</w:t>
      </w:r>
      <w:r w:rsidDel="00000000" w:rsidR="00000000" w:rsidRPr="00000000">
        <w:rPr>
          <w:vertAlign w:val="baseline"/>
          <w:rtl w:val="0"/>
        </w:rPr>
        <w:t xml:space="preserve">“.</w:t>
      </w:r>
    </w:p>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left" w:leader="none" w:pos="709"/>
          <w:tab w:val="left" w:leader="none" w:pos="3528"/>
          <w:tab w:val="left" w:leader="none" w:pos="9639"/>
        </w:tabs>
        <w:ind w:right="283"/>
        <w:jc w:val="both"/>
        <w:rPr>
          <w:vertAlign w:val="baseline"/>
        </w:rPr>
      </w:pPr>
      <w:r w:rsidDel="00000000" w:rsidR="00000000" w:rsidRPr="00000000">
        <w:rPr>
          <w:vertAlign w:val="baseline"/>
          <w:rtl w:val="0"/>
        </w:rPr>
        <w:tab/>
        <w:t xml:space="preserve">На 26.06.2024 г. между Димитър Бонев, в качеството му на директор на ПГ „</w:t>
      </w:r>
      <w:r w:rsidDel="00000000" w:rsidR="00000000" w:rsidRPr="00000000">
        <w:rPr>
          <w:color w:val="000000"/>
          <w:vertAlign w:val="baseline"/>
          <w:rtl w:val="0"/>
        </w:rPr>
        <w:t xml:space="preserve">***********</w:t>
      </w:r>
      <w:r w:rsidDel="00000000" w:rsidR="00000000" w:rsidRPr="00000000">
        <w:rPr>
          <w:vertAlign w:val="baseline"/>
          <w:rtl w:val="0"/>
        </w:rPr>
        <w:t xml:space="preserve">“ гр. И. – Възложител и адв. Е. М. Й. – Изпълнител е сключен Консултантски договор № 17/26.06.2024 г., с който Възложителят възлага, а консултант-изпълнителя приема да изготви и съдейства чрез консултация  във връзка с участие на Възложителя в обществена поръчка с предмет „Доставка на учебници, учебни комплекти и достъп до електронно четими учебници за безвъзмездно ползване от учениците от VII до XII клас на ПГ „</w:t>
      </w:r>
      <w:r w:rsidDel="00000000" w:rsidR="00000000" w:rsidRPr="00000000">
        <w:rPr>
          <w:color w:val="000000"/>
          <w:vertAlign w:val="baseline"/>
          <w:rtl w:val="0"/>
        </w:rPr>
        <w:t xml:space="preserve">***********</w:t>
      </w:r>
      <w:r w:rsidDel="00000000" w:rsidR="00000000" w:rsidRPr="00000000">
        <w:rPr>
          <w:vertAlign w:val="baseline"/>
          <w:rtl w:val="0"/>
        </w:rPr>
        <w:t xml:space="preserve">“ по шест обособени позиции „Учебници, учебни комплекти и достъп до електронно четими учебници, от различни издателства, чрез регистрация в РОП/ЦИАС“. Консултант-изпълнителят се задължава да консултира и съдейства на Възложителя консултация по фактически действия във връзка с изготвяне на необходимата документация за участие в обществената поръчка. Консултацията и съдействието към Възложителя следва да бъде завършена и представена в срок до 10.07.2024, считано от 26.06.2024 г.</w:t>
      </w:r>
    </w:p>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left" w:leader="none" w:pos="709"/>
          <w:tab w:val="left" w:leader="none" w:pos="3528"/>
          <w:tab w:val="left" w:leader="none" w:pos="9639"/>
        </w:tabs>
        <w:ind w:right="283"/>
        <w:jc w:val="both"/>
        <w:rPr>
          <w:vertAlign w:val="baseline"/>
        </w:rPr>
      </w:pPr>
      <w:r w:rsidDel="00000000" w:rsidR="00000000" w:rsidRPr="00000000">
        <w:rPr>
          <w:vertAlign w:val="baseline"/>
          <w:rtl w:val="0"/>
        </w:rPr>
        <w:tab/>
        <w:t xml:space="preserve">С Договор № 052938/10.07.2024 г. за правна защита и съдействие ПГ „</w:t>
      </w:r>
      <w:r w:rsidDel="00000000" w:rsidR="00000000" w:rsidRPr="00000000">
        <w:rPr>
          <w:color w:val="000000"/>
          <w:vertAlign w:val="baseline"/>
          <w:rtl w:val="0"/>
        </w:rPr>
        <w:t xml:space="preserve">***********</w:t>
      </w:r>
      <w:r w:rsidDel="00000000" w:rsidR="00000000" w:rsidRPr="00000000">
        <w:rPr>
          <w:vertAlign w:val="baseline"/>
          <w:rtl w:val="0"/>
        </w:rPr>
        <w:t xml:space="preserve">“ гр. И. е изплатила на адв. Е. М. Й. сума в размер на 2960 лв. по Договор № 17/26.06.2024 г.</w:t>
      </w:r>
    </w:p>
    <w:p w:rsidR="00000000" w:rsidDel="00000000" w:rsidP="00000000" w:rsidRDefault="00000000" w:rsidRPr="00000000" w14:paraId="00000040">
      <w:pPr>
        <w:pBdr>
          <w:top w:space="0" w:sz="0" w:val="nil"/>
          <w:left w:space="0" w:sz="0" w:val="nil"/>
          <w:bottom w:space="0" w:sz="0" w:val="nil"/>
          <w:right w:space="0" w:sz="0" w:val="nil"/>
          <w:between w:space="0" w:sz="0" w:val="nil"/>
        </w:pBdr>
        <w:tabs>
          <w:tab w:val="left" w:leader="none" w:pos="709"/>
          <w:tab w:val="left" w:leader="none" w:pos="3528"/>
          <w:tab w:val="left" w:leader="none" w:pos="9639"/>
        </w:tabs>
        <w:ind w:right="283"/>
        <w:jc w:val="both"/>
        <w:rPr>
          <w:vertAlign w:val="baseline"/>
        </w:rPr>
      </w:pPr>
      <w:r w:rsidDel="00000000" w:rsidR="00000000" w:rsidRPr="00000000">
        <w:rPr>
          <w:vertAlign w:val="baseline"/>
          <w:rtl w:val="0"/>
        </w:rPr>
        <w:tab/>
        <w:t xml:space="preserve">На 19.07.2024 г. е сключен Договор № 25/19.07.2024 г. за възлагане на обществена поръчка с предмет „Доставка на учебници, учебни комплекти и достъп до електронно четими учебници за безвъзмездно ползване от ученици от VII до XII клас на ПГ „</w:t>
      </w:r>
      <w:r w:rsidDel="00000000" w:rsidR="00000000" w:rsidRPr="00000000">
        <w:rPr>
          <w:color w:val="000000"/>
          <w:vertAlign w:val="baseline"/>
          <w:rtl w:val="0"/>
        </w:rPr>
        <w:t xml:space="preserve">***********</w:t>
      </w:r>
      <w:r w:rsidDel="00000000" w:rsidR="00000000" w:rsidRPr="00000000">
        <w:rPr>
          <w:vertAlign w:val="baseline"/>
          <w:rtl w:val="0"/>
        </w:rPr>
        <w:t xml:space="preserve">“, представлявана от Димитър Бонев, в качеството му на директор – възложител и „</w:t>
      </w:r>
      <w:r w:rsidDel="00000000" w:rsidR="00000000" w:rsidRPr="00000000">
        <w:rPr>
          <w:color w:val="000000"/>
          <w:vertAlign w:val="baseline"/>
          <w:rtl w:val="0"/>
        </w:rPr>
        <w:t xml:space="preserve">***********</w:t>
      </w:r>
      <w:r w:rsidDel="00000000" w:rsidR="00000000" w:rsidRPr="00000000">
        <w:rPr>
          <w:vertAlign w:val="baseline"/>
          <w:rtl w:val="0"/>
        </w:rPr>
        <w:t xml:space="preserve">“ ООД, представлявано от В. К. – изпълнител.</w:t>
      </w:r>
    </w:p>
    <w:p w:rsidR="00000000" w:rsidDel="00000000" w:rsidP="00000000" w:rsidRDefault="00000000" w:rsidRPr="00000000" w14:paraId="00000041">
      <w:pPr>
        <w:pBdr>
          <w:top w:space="0" w:sz="0" w:val="nil"/>
          <w:left w:space="0" w:sz="0" w:val="nil"/>
          <w:bottom w:space="0" w:sz="0" w:val="nil"/>
          <w:right w:space="0" w:sz="0" w:val="nil"/>
          <w:between w:space="0" w:sz="0" w:val="nil"/>
        </w:pBdr>
        <w:tabs>
          <w:tab w:val="left" w:leader="none" w:pos="709"/>
          <w:tab w:val="left" w:leader="none" w:pos="3528"/>
          <w:tab w:val="left" w:leader="none" w:pos="9639"/>
        </w:tabs>
        <w:ind w:right="283"/>
        <w:jc w:val="both"/>
        <w:rPr>
          <w:vertAlign w:val="baseline"/>
        </w:rPr>
      </w:pPr>
      <w:r w:rsidDel="00000000" w:rsidR="00000000" w:rsidRPr="00000000">
        <w:rPr>
          <w:color w:val="ff0000"/>
          <w:vertAlign w:val="baseline"/>
          <w:rtl w:val="0"/>
        </w:rPr>
        <w:tab/>
      </w:r>
      <w:r w:rsidDel="00000000" w:rsidR="00000000" w:rsidRPr="00000000">
        <w:rPr>
          <w:vertAlign w:val="baseline"/>
          <w:rtl w:val="0"/>
        </w:rPr>
        <w:t xml:space="preserve">На 19.07.2024 г. е сключен Договор № 24/19.07.2024 г. за възлагане на обществена поръчка с предмет „Доставка на учебници, учебни комплекти и достъп до електронно четими учебници за безвъзмездно ползване от ученици от VII до XII клас на ПГ „</w:t>
      </w:r>
      <w:r w:rsidDel="00000000" w:rsidR="00000000" w:rsidRPr="00000000">
        <w:rPr>
          <w:color w:val="000000"/>
          <w:vertAlign w:val="baseline"/>
          <w:rtl w:val="0"/>
        </w:rPr>
        <w:t xml:space="preserve">***********</w:t>
      </w:r>
      <w:r w:rsidDel="00000000" w:rsidR="00000000" w:rsidRPr="00000000">
        <w:rPr>
          <w:vertAlign w:val="baseline"/>
          <w:rtl w:val="0"/>
        </w:rPr>
        <w:t xml:space="preserve">“, представлявана от Димитър Бонев, в качеството му на директор – възложител и „</w:t>
      </w:r>
      <w:r w:rsidDel="00000000" w:rsidR="00000000" w:rsidRPr="00000000">
        <w:rPr>
          <w:color w:val="000000"/>
          <w:vertAlign w:val="baseline"/>
          <w:rtl w:val="0"/>
        </w:rPr>
        <w:t xml:space="preserve">***********</w:t>
      </w:r>
      <w:r w:rsidDel="00000000" w:rsidR="00000000" w:rsidRPr="00000000">
        <w:rPr>
          <w:vertAlign w:val="baseline"/>
          <w:rtl w:val="0"/>
        </w:rPr>
        <w:t xml:space="preserve">“ АД, представлявано от Й. Т. – изпълнител.</w:t>
      </w:r>
    </w:p>
    <w:p w:rsidR="00000000" w:rsidDel="00000000" w:rsidP="00000000" w:rsidRDefault="00000000" w:rsidRPr="00000000" w14:paraId="00000042">
      <w:pPr>
        <w:pBdr>
          <w:top w:space="0" w:sz="0" w:val="nil"/>
          <w:left w:space="0" w:sz="0" w:val="nil"/>
          <w:bottom w:space="0" w:sz="0" w:val="nil"/>
          <w:right w:space="0" w:sz="0" w:val="nil"/>
          <w:between w:space="0" w:sz="0" w:val="nil"/>
        </w:pBdr>
        <w:tabs>
          <w:tab w:val="left" w:leader="none" w:pos="709"/>
          <w:tab w:val="left" w:leader="none" w:pos="3528"/>
          <w:tab w:val="left" w:leader="none" w:pos="9639"/>
        </w:tabs>
        <w:ind w:right="283"/>
        <w:jc w:val="both"/>
        <w:rPr>
          <w:vertAlign w:val="baseline"/>
        </w:rPr>
      </w:pPr>
      <w:r w:rsidDel="00000000" w:rsidR="00000000" w:rsidRPr="00000000">
        <w:rPr>
          <w:vertAlign w:val="baseline"/>
          <w:rtl w:val="0"/>
        </w:rPr>
        <w:tab/>
        <w:t xml:space="preserve">На 19.07.2024 г. е сключен Договор № 23/19.07.2024 г. за възлагане на обществена поръчка с предмет „Доставка на учебници, учебни комплекти и достъп до електронно четими учебници за безвъзмездно ползване от ученици от VII до XII клас на ПГ „</w:t>
      </w:r>
      <w:r w:rsidDel="00000000" w:rsidR="00000000" w:rsidRPr="00000000">
        <w:rPr>
          <w:color w:val="000000"/>
          <w:vertAlign w:val="baseline"/>
          <w:rtl w:val="0"/>
        </w:rPr>
        <w:t xml:space="preserve">***********</w:t>
      </w:r>
      <w:r w:rsidDel="00000000" w:rsidR="00000000" w:rsidRPr="00000000">
        <w:rPr>
          <w:vertAlign w:val="baseline"/>
          <w:rtl w:val="0"/>
        </w:rPr>
        <w:t xml:space="preserve">“, представлявана от Димитър Бонев, в качеството му на директор – възложител и „</w:t>
      </w:r>
      <w:r w:rsidDel="00000000" w:rsidR="00000000" w:rsidRPr="00000000">
        <w:rPr>
          <w:color w:val="000000"/>
          <w:vertAlign w:val="baseline"/>
          <w:rtl w:val="0"/>
        </w:rPr>
        <w:t xml:space="preserve">***********</w:t>
      </w:r>
      <w:r w:rsidDel="00000000" w:rsidR="00000000" w:rsidRPr="00000000">
        <w:rPr>
          <w:vertAlign w:val="baseline"/>
          <w:rtl w:val="0"/>
        </w:rPr>
        <w:t xml:space="preserve">“ ЕООД, представлявано от С. Г. – изпълнител.</w:t>
      </w:r>
    </w:p>
    <w:p w:rsidR="00000000" w:rsidDel="00000000" w:rsidP="00000000" w:rsidRDefault="00000000" w:rsidRPr="00000000" w14:paraId="00000043">
      <w:pPr>
        <w:pBdr>
          <w:top w:space="0" w:sz="0" w:val="nil"/>
          <w:left w:space="0" w:sz="0" w:val="nil"/>
          <w:bottom w:space="0" w:sz="0" w:val="nil"/>
          <w:right w:space="0" w:sz="0" w:val="nil"/>
          <w:between w:space="0" w:sz="0" w:val="nil"/>
        </w:pBdr>
        <w:tabs>
          <w:tab w:val="left" w:leader="none" w:pos="709"/>
          <w:tab w:val="left" w:leader="none" w:pos="3528"/>
          <w:tab w:val="left" w:leader="none" w:pos="9639"/>
        </w:tabs>
        <w:ind w:right="283"/>
        <w:jc w:val="both"/>
        <w:rPr>
          <w:vertAlign w:val="baseline"/>
        </w:rPr>
      </w:pPr>
      <w:r w:rsidDel="00000000" w:rsidR="00000000" w:rsidRPr="00000000">
        <w:rPr>
          <w:vertAlign w:val="baseline"/>
          <w:rtl w:val="0"/>
        </w:rPr>
        <w:tab/>
        <w:t xml:space="preserve">На 19.07.2024 г. е сключен Договор № 22/19.07.2024 г. за доставка на учебници  по заявка на ПГ „</w:t>
      </w:r>
      <w:r w:rsidDel="00000000" w:rsidR="00000000" w:rsidRPr="00000000">
        <w:rPr>
          <w:color w:val="000000"/>
          <w:vertAlign w:val="baseline"/>
          <w:rtl w:val="0"/>
        </w:rPr>
        <w:t xml:space="preserve">***********</w:t>
      </w:r>
      <w:r w:rsidDel="00000000" w:rsidR="00000000" w:rsidRPr="00000000">
        <w:rPr>
          <w:vertAlign w:val="baseline"/>
          <w:rtl w:val="0"/>
        </w:rPr>
        <w:t xml:space="preserve">“, представлявана от Димитър Бонев, в качеството му на директор – възложител и СД „</w:t>
      </w:r>
      <w:r w:rsidDel="00000000" w:rsidR="00000000" w:rsidRPr="00000000">
        <w:rPr>
          <w:color w:val="000000"/>
          <w:vertAlign w:val="baseline"/>
          <w:rtl w:val="0"/>
        </w:rPr>
        <w:t xml:space="preserve">***********</w:t>
      </w:r>
      <w:r w:rsidDel="00000000" w:rsidR="00000000" w:rsidRPr="00000000">
        <w:rPr>
          <w:vertAlign w:val="baseline"/>
          <w:rtl w:val="0"/>
        </w:rPr>
        <w:t xml:space="preserve">“, представлявано от С. Л. – изпълнител.</w:t>
      </w:r>
    </w:p>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left" w:leader="none" w:pos="709"/>
          <w:tab w:val="left" w:leader="none" w:pos="3528"/>
          <w:tab w:val="left" w:leader="none" w:pos="9639"/>
        </w:tabs>
        <w:ind w:right="283"/>
        <w:jc w:val="both"/>
        <w:rPr>
          <w:vertAlign w:val="baseline"/>
        </w:rPr>
      </w:pPr>
      <w:r w:rsidDel="00000000" w:rsidR="00000000" w:rsidRPr="00000000">
        <w:rPr>
          <w:vertAlign w:val="baseline"/>
          <w:rtl w:val="0"/>
        </w:rPr>
        <w:tab/>
        <w:t xml:space="preserve">На 19.07.2024 г. е сключен Договор № 20/19.07.2024 г. за възлагане на обществена поръчка с предмет „Доставка на учебници, учебни комплекти и достъп до електронно четими учебници за безвъзмездно ползване от ученици от VII до XII клас на ПГ „</w:t>
      </w:r>
      <w:r w:rsidDel="00000000" w:rsidR="00000000" w:rsidRPr="00000000">
        <w:rPr>
          <w:color w:val="000000"/>
          <w:vertAlign w:val="baseline"/>
          <w:rtl w:val="0"/>
        </w:rPr>
        <w:t xml:space="preserve">***********</w:t>
      </w:r>
      <w:r w:rsidDel="00000000" w:rsidR="00000000" w:rsidRPr="00000000">
        <w:rPr>
          <w:vertAlign w:val="baseline"/>
          <w:rtl w:val="0"/>
        </w:rPr>
        <w:t xml:space="preserve">“, представлявана от Димитър Бонев, в качеството му на директор – възложител и „</w:t>
      </w:r>
      <w:r w:rsidDel="00000000" w:rsidR="00000000" w:rsidRPr="00000000">
        <w:rPr>
          <w:color w:val="000000"/>
          <w:vertAlign w:val="baseline"/>
          <w:rtl w:val="0"/>
        </w:rPr>
        <w:t xml:space="preserve">***********</w:t>
      </w:r>
      <w:r w:rsidDel="00000000" w:rsidR="00000000" w:rsidRPr="00000000">
        <w:rPr>
          <w:vertAlign w:val="baseline"/>
          <w:rtl w:val="0"/>
        </w:rPr>
        <w:t xml:space="preserve">“ ЕООД, представлявано от Г. П. – изпълнител.</w:t>
      </w:r>
    </w:p>
    <w:p w:rsidR="00000000" w:rsidDel="00000000" w:rsidP="00000000" w:rsidRDefault="00000000" w:rsidRPr="00000000" w14:paraId="00000045">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vertAlign w:val="baseline"/>
          <w:rtl w:val="0"/>
        </w:rPr>
        <w:tab/>
        <w:t xml:space="preserve">От извършената справка в Регистър НБД „Население“ </w:t>
      </w:r>
      <w:r w:rsidDel="00000000" w:rsidR="00000000" w:rsidRPr="00000000">
        <w:rPr>
          <w:color w:val="000000"/>
          <w:vertAlign w:val="baseline"/>
          <w:rtl w:val="0"/>
        </w:rPr>
        <w:t xml:space="preserve">не се установява родство по права линия, по съребрена линия – до четвърта степен включително и по сватовство – до втора степен включително между Димитър Бонев и лицата </w:t>
      </w:r>
      <w:r w:rsidDel="00000000" w:rsidR="00000000" w:rsidRPr="00000000">
        <w:rPr>
          <w:vertAlign w:val="baseline"/>
          <w:rtl w:val="0"/>
        </w:rPr>
        <w:t xml:space="preserve">И. В. Й. и Е. М. Й</w:t>
      </w:r>
      <w:r w:rsidDel="00000000" w:rsidR="00000000" w:rsidRPr="00000000">
        <w:rPr>
          <w:color w:val="000000"/>
          <w:vertAlign w:val="baseline"/>
          <w:rtl w:val="0"/>
        </w:rPr>
        <w:t xml:space="preserve">.</w:t>
      </w:r>
    </w:p>
    <w:p w:rsidR="00000000" w:rsidDel="00000000" w:rsidP="00000000" w:rsidRDefault="00000000" w:rsidRPr="00000000" w14:paraId="00000046">
      <w:pPr>
        <w:pBdr>
          <w:top w:space="0" w:sz="0" w:val="nil"/>
          <w:left w:space="0" w:sz="0" w:val="nil"/>
          <w:bottom w:space="0" w:sz="0" w:val="nil"/>
          <w:right w:space="0" w:sz="0" w:val="nil"/>
          <w:between w:space="0" w:sz="0" w:val="nil"/>
        </w:pBdr>
        <w:tabs>
          <w:tab w:val="left" w:leader="none" w:pos="709"/>
          <w:tab w:val="left" w:leader="none" w:pos="3528"/>
          <w:tab w:val="left" w:leader="none" w:pos="9639"/>
        </w:tabs>
        <w:ind w:right="283"/>
        <w:jc w:val="both"/>
        <w:rPr>
          <w:vertAlign w:val="baseline"/>
        </w:rPr>
      </w:pPr>
      <w:r w:rsidDel="00000000" w:rsidR="00000000" w:rsidRPr="00000000">
        <w:rPr>
          <w:vertAlign w:val="baseline"/>
          <w:rtl w:val="0"/>
        </w:rPr>
        <w:tab/>
        <w:t xml:space="preserve">От извършената справка в Търговски регистър и регистъра на юридическите лица с нестопанска цел на Агенция по вписванията не се установява Димитър Бонев да е управител, съдружник или член на орган на управление и контрол в търговските дружества „</w:t>
      </w:r>
      <w:r w:rsidDel="00000000" w:rsidR="00000000" w:rsidRPr="00000000">
        <w:rPr>
          <w:color w:val="000000"/>
          <w:vertAlign w:val="baseline"/>
          <w:rtl w:val="0"/>
        </w:rPr>
        <w:t xml:space="preserve">***********</w:t>
      </w:r>
      <w:r w:rsidDel="00000000" w:rsidR="00000000" w:rsidRPr="00000000">
        <w:rPr>
          <w:vertAlign w:val="baseline"/>
          <w:rtl w:val="0"/>
        </w:rPr>
        <w:t xml:space="preserve">“ ООД, „</w:t>
      </w:r>
      <w:r w:rsidDel="00000000" w:rsidR="00000000" w:rsidRPr="00000000">
        <w:rPr>
          <w:color w:val="000000"/>
          <w:vertAlign w:val="baseline"/>
          <w:rtl w:val="0"/>
        </w:rPr>
        <w:t xml:space="preserve">***********</w:t>
      </w:r>
      <w:r w:rsidDel="00000000" w:rsidR="00000000" w:rsidRPr="00000000">
        <w:rPr>
          <w:vertAlign w:val="baseline"/>
          <w:rtl w:val="0"/>
        </w:rPr>
        <w:t xml:space="preserve">“ АД, „</w:t>
      </w:r>
      <w:r w:rsidDel="00000000" w:rsidR="00000000" w:rsidRPr="00000000">
        <w:rPr>
          <w:color w:val="000000"/>
          <w:vertAlign w:val="baseline"/>
          <w:rtl w:val="0"/>
        </w:rPr>
        <w:t xml:space="preserve">***********</w:t>
      </w:r>
      <w:r w:rsidDel="00000000" w:rsidR="00000000" w:rsidRPr="00000000">
        <w:rPr>
          <w:vertAlign w:val="baseline"/>
          <w:rtl w:val="0"/>
        </w:rPr>
        <w:t xml:space="preserve">“ ЕООД и „</w:t>
      </w:r>
      <w:r w:rsidDel="00000000" w:rsidR="00000000" w:rsidRPr="00000000">
        <w:rPr>
          <w:color w:val="000000"/>
          <w:vertAlign w:val="baseline"/>
          <w:rtl w:val="0"/>
        </w:rPr>
        <w:t xml:space="preserve">***********</w:t>
      </w:r>
      <w:r w:rsidDel="00000000" w:rsidR="00000000" w:rsidRPr="00000000">
        <w:rPr>
          <w:vertAlign w:val="baseline"/>
          <w:rtl w:val="0"/>
        </w:rPr>
        <w:t xml:space="preserve">“ ЕООД. Установи се също така, че Димитър Бонев е член на Управителния съвет и председател на Кооперация „</w:t>
      </w:r>
      <w:r w:rsidDel="00000000" w:rsidR="00000000" w:rsidRPr="00000000">
        <w:rPr>
          <w:color w:val="000000"/>
          <w:vertAlign w:val="baseline"/>
          <w:rtl w:val="0"/>
        </w:rPr>
        <w:t xml:space="preserve">***********</w:t>
      </w:r>
      <w:r w:rsidDel="00000000" w:rsidR="00000000" w:rsidRPr="00000000">
        <w:rPr>
          <w:vertAlign w:val="baseline"/>
          <w:rtl w:val="0"/>
        </w:rPr>
        <w:t xml:space="preserve">“ гр. И.</w:t>
      </w:r>
    </w:p>
    <w:p w:rsidR="00000000" w:rsidDel="00000000" w:rsidP="00000000" w:rsidRDefault="00000000" w:rsidRPr="00000000" w14:paraId="00000047">
      <w:pPr>
        <w:pBdr>
          <w:top w:space="0" w:sz="0" w:val="nil"/>
          <w:left w:space="0" w:sz="0" w:val="nil"/>
          <w:bottom w:space="0" w:sz="0" w:val="nil"/>
          <w:right w:space="0" w:sz="0" w:val="nil"/>
          <w:between w:space="0" w:sz="0" w:val="nil"/>
        </w:pBdr>
        <w:tabs>
          <w:tab w:val="left" w:leader="none" w:pos="709"/>
          <w:tab w:val="left" w:leader="none" w:pos="3528"/>
          <w:tab w:val="left" w:leader="none" w:pos="9639"/>
        </w:tabs>
        <w:ind w:right="283"/>
        <w:jc w:val="both"/>
        <w:rPr>
          <w:i w:val="0"/>
          <w:iCs w:val="0"/>
          <w:color w:val="000000"/>
          <w:vertAlign w:val="baseline"/>
        </w:rPr>
      </w:pPr>
      <w:r w:rsidDel="00000000" w:rsidR="00000000" w:rsidRPr="00000000">
        <w:rPr>
          <w:color w:val="000000"/>
          <w:vertAlign w:val="baseline"/>
          <w:rtl w:val="0"/>
        </w:rPr>
        <w:tab/>
      </w: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tabs>
          <w:tab w:val="left" w:leader="none" w:pos="709"/>
          <w:tab w:val="left" w:leader="none" w:pos="3528"/>
        </w:tabs>
        <w:ind w:right="283"/>
        <w:jc w:val="center"/>
        <w:rPr>
          <w:i w:val="0"/>
          <w:iCs w:val="0"/>
          <w:color w:val="000000"/>
          <w:vertAlign w:val="baseline"/>
        </w:rPr>
      </w:pPr>
      <w:r w:rsidDel="00000000" w:rsidR="00000000" w:rsidRPr="00000000">
        <w:rPr>
          <w:i w:val="1"/>
          <w:iCs w:val="1"/>
          <w:color w:val="000000"/>
          <w:vertAlign w:val="baseline"/>
          <w:rtl w:val="0"/>
        </w:rPr>
        <w:t xml:space="preserve">При така установената фактическа обстановка Комисията стигна до следните правни изводи:</w:t>
      </w: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tabs>
          <w:tab w:val="left" w:leader="none" w:pos="709"/>
          <w:tab w:val="left" w:leader="none" w:pos="3528"/>
        </w:tabs>
        <w:ind w:right="283"/>
        <w:jc w:val="center"/>
        <w:rPr>
          <w:i w:val="0"/>
          <w:iCs w:val="0"/>
          <w:color w:val="000000"/>
          <w:vertAlign w:val="baseline"/>
        </w:rPr>
      </w:pPr>
      <w:r w:rsidDel="00000000" w:rsidR="00000000" w:rsidRPr="00000000">
        <w:rPr>
          <w:rtl w:val="0"/>
        </w:rPr>
      </w:r>
    </w:p>
    <w:p w:rsidR="00000000" w:rsidDel="00000000" w:rsidP="00000000" w:rsidRDefault="00000000" w:rsidRPr="00000000" w14:paraId="0000004A">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Сигналът е подаден от лице, идентифицирано по реда на чл. 62, ал. 2 от ЗПК.</w:t>
      </w:r>
    </w:p>
    <w:p w:rsidR="00000000" w:rsidDel="00000000" w:rsidP="00000000" w:rsidRDefault="00000000" w:rsidRPr="00000000" w14:paraId="0000004B">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За да е осъществен конфликт на интереси по смисъла на чл. 52 от Закона за противодействие на корупцията и за отнемане на незаконно придобитото имущество (ЗПКОНПИ) (отм.), респективно по чл. 70 от Закона за противодействие на корупцията (ЗПК), трябва да са налице три кумулативни предпоставки: лице, заемащо висша публична длъжност, респективно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4C">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Легалните дефиниции на понятията частен интерес и облага се съдържат в чл. 53 и чл. 54 от ЗПКОНПИ (отм.), респективно в чл. 71 и чл. 72 от ЗПК.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4D">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Димитър Бонев, в качеството си на директор на Професионална гимназия „***********“ гр. И. (ПГ „***********“ гр. И.от 10.04.2024 г. (датата на сключване на Споразумение № РД 08-278/08.04.2024 г.) е лице, заемащо публична длъжност по смисъла на чл. 6, ал. 1, т. 50 от ЗПК.</w:t>
      </w:r>
    </w:p>
    <w:p w:rsidR="00000000" w:rsidDel="00000000" w:rsidP="00000000" w:rsidRDefault="00000000" w:rsidRPr="00000000" w14:paraId="0000004E">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От 23.01.218 г. (датата на влизане в сила на ЗПКОНПИ) до 08.09.2021 г. (датата на прекратяване на трудовото му правоотношение със</w:t>
      </w:r>
      <w:r w:rsidDel="00000000" w:rsidR="00000000" w:rsidRPr="00000000">
        <w:rPr>
          <w:vertAlign w:val="baseline"/>
          <w:rtl w:val="0"/>
        </w:rPr>
        <w:t xml:space="preserve"> Заповед № РД 08-564/07.09.2021 г.) е лице по лице по § 2, ал. 1, т . 1 от ДР на ЗПКОНПИ (отм.), следователно за него са важали всички изисквания и забрани по Глава осма от ЗПКОНПИ (отм.).</w:t>
      </w: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 1, т. 9 от ДР на Закона за противодействие на корупцията (ЗПК), предопределен от възможността за реализиране на материална или нематериална облага, както и възможността този интерес да повлияе върху безпристрастното и обективно изпълнение на правомощията по служба на лицето, заемащо висша публична длъжност, респективно публична длъжност, като тези обстоятелства трябва да бъдат установени по несъмнен начин към момента на извършване на нарушение на разпоредбите на Глава VIII, Раздел II от ЗПК.</w:t>
      </w:r>
    </w:p>
    <w:p w:rsidR="00000000" w:rsidDel="00000000" w:rsidP="00000000" w:rsidRDefault="00000000" w:rsidRPr="00000000" w14:paraId="00000050">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sz w:val="28"/>
          <w:szCs w:val="28"/>
          <w:vertAlign w:val="baseline"/>
          <w:rtl w:val="0"/>
        </w:rPr>
        <w:tab/>
      </w:r>
      <w:r w:rsidDel="00000000" w:rsidR="00000000" w:rsidRPr="00000000">
        <w:rPr>
          <w:color w:val="000000"/>
          <w:vertAlign w:val="baseline"/>
          <w:rtl w:val="0"/>
        </w:rPr>
        <w:t xml:space="preserve">Съгласно разпоредбата на § 1, т. 9, б. „а“ от ДР на ЗПК „Свързани лица“ са съпрузите или лицата, които се намират във фактическо съжителство, роднините по права линия, по съребрена линия – до четвърта степен включително и по сватовство – до втора степен включително.</w:t>
      </w:r>
    </w:p>
    <w:p w:rsidR="00000000" w:rsidDel="00000000" w:rsidP="00000000" w:rsidRDefault="00000000" w:rsidRPr="00000000" w14:paraId="00000051">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Обстоятелството, че </w:t>
      </w:r>
      <w:r w:rsidDel="00000000" w:rsidR="00000000" w:rsidRPr="00000000">
        <w:rPr>
          <w:color w:val="000000"/>
          <w:vertAlign w:val="baseline"/>
          <w:rtl w:val="0"/>
        </w:rPr>
        <w:t xml:space="preserve">Димитър Бонев</w:t>
      </w:r>
      <w:r w:rsidDel="00000000" w:rsidR="00000000" w:rsidRPr="00000000">
        <w:rPr>
          <w:vertAlign w:val="baseline"/>
          <w:rtl w:val="0"/>
        </w:rPr>
        <w:t xml:space="preserve"> и И. В. Й. са втори братовчеди – родство по съребрена линия от пета степен, обуславя липсата на свързаност помежду им по смисъла на § 1, т. 9, б. „а“ от ДР на ЗПК. В хода на производството от извършена справка в Регистър НБД „Население“ не се</w:t>
      </w:r>
      <w:r w:rsidDel="00000000" w:rsidR="00000000" w:rsidRPr="00000000">
        <w:rPr>
          <w:color w:val="000000"/>
          <w:vertAlign w:val="baseline"/>
          <w:rtl w:val="0"/>
        </w:rPr>
        <w:t xml:space="preserve"> установява Димитър Бонев да е роднина по права линия, по съребрена линия – до четвърта степен включително и по сватовство – до втора степен включително с </w:t>
      </w:r>
      <w:r w:rsidDel="00000000" w:rsidR="00000000" w:rsidRPr="00000000">
        <w:rPr>
          <w:vertAlign w:val="baseline"/>
          <w:rtl w:val="0"/>
        </w:rPr>
        <w:t xml:space="preserve">Е. М. Й., което от своя страна изключва свързаност по смисъла на § 1, т. 9, б. „а“ от ДР на ЗПК между </w:t>
      </w:r>
      <w:r w:rsidDel="00000000" w:rsidR="00000000" w:rsidRPr="00000000">
        <w:rPr>
          <w:color w:val="000000"/>
          <w:vertAlign w:val="baseline"/>
          <w:rtl w:val="0"/>
        </w:rPr>
        <w:t xml:space="preserve">Димитър Бонев и </w:t>
      </w:r>
      <w:r w:rsidDel="00000000" w:rsidR="00000000" w:rsidRPr="00000000">
        <w:rPr>
          <w:vertAlign w:val="baseline"/>
          <w:rtl w:val="0"/>
        </w:rPr>
        <w:t xml:space="preserve">Е. М. Й.</w:t>
      </w:r>
    </w:p>
    <w:p w:rsidR="00000000" w:rsidDel="00000000" w:rsidP="00000000" w:rsidRDefault="00000000" w:rsidRPr="00000000" w14:paraId="00000052">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vertAlign w:val="baseline"/>
          <w:rtl w:val="0"/>
        </w:rPr>
        <w:tab/>
        <w:t xml:space="preserve">Липсата на свързаност по смисъла на § 1, т. 9, б. „а“ от ДР на ЗПК обуславя липсата на частен интерес за лицето, заемащо публична длъжност при упражняване на правомощията и задълженията му по служба по отношение на лицата попадащи извън обхвата на </w:t>
      </w:r>
      <w:r w:rsidDel="00000000" w:rsidR="00000000" w:rsidRPr="00000000">
        <w:rPr>
          <w:color w:val="000000"/>
          <w:vertAlign w:val="baseline"/>
          <w:rtl w:val="0"/>
        </w:rPr>
        <w:t xml:space="preserve">роднините по права линия, по съребрена линия – до четвърта степен включително и по сватовство – до втора степен включително, което от своя страна води до липсата на конфликт на интереси по смисъла на  чл. 70 от ЗПК.</w:t>
      </w:r>
    </w:p>
    <w:p w:rsidR="00000000" w:rsidDel="00000000" w:rsidP="00000000" w:rsidRDefault="00000000" w:rsidRPr="00000000" w14:paraId="00000053">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Предвид изложеното, се налага извода, че </w:t>
      </w:r>
      <w:r w:rsidDel="00000000" w:rsidR="00000000" w:rsidRPr="00000000">
        <w:rPr>
          <w:color w:val="000000"/>
          <w:vertAlign w:val="baseline"/>
          <w:rtl w:val="0"/>
        </w:rPr>
        <w:t xml:space="preserve">при издаването на </w:t>
      </w:r>
      <w:r w:rsidDel="00000000" w:rsidR="00000000" w:rsidRPr="00000000">
        <w:rPr>
          <w:vertAlign w:val="baseline"/>
          <w:rtl w:val="0"/>
        </w:rPr>
        <w:t xml:space="preserve">Заповеди № 761/13.05.2024 г. и № 899/14.06.2024 г., с които Димитър Бонев, в качеството му на директор на ПГ „</w:t>
      </w:r>
      <w:r w:rsidDel="00000000" w:rsidR="00000000" w:rsidRPr="00000000">
        <w:rPr>
          <w:color w:val="000000"/>
          <w:vertAlign w:val="baseline"/>
          <w:rtl w:val="0"/>
        </w:rPr>
        <w:t xml:space="preserve">***********</w:t>
      </w:r>
      <w:r w:rsidDel="00000000" w:rsidR="00000000" w:rsidRPr="00000000">
        <w:rPr>
          <w:vertAlign w:val="baseline"/>
          <w:rtl w:val="0"/>
        </w:rPr>
        <w:t xml:space="preserve">“ гр. И., нарежда да се изплати еднократно допълнително трудово възнаграждение за 24 май и за участието в комисии за организиране на сесия май-юни на ДЗИ, ДКИ и НВО на И. В. Й. – учител в ПГ „</w:t>
      </w:r>
      <w:r w:rsidDel="00000000" w:rsidR="00000000" w:rsidRPr="00000000">
        <w:rPr>
          <w:color w:val="000000"/>
          <w:vertAlign w:val="baseline"/>
          <w:rtl w:val="0"/>
        </w:rPr>
        <w:t xml:space="preserve">***********</w:t>
      </w:r>
      <w:r w:rsidDel="00000000" w:rsidR="00000000" w:rsidRPr="00000000">
        <w:rPr>
          <w:vertAlign w:val="baseline"/>
          <w:rtl w:val="0"/>
        </w:rPr>
        <w:t xml:space="preserve">“ гр. И.,</w:t>
      </w:r>
      <w:r w:rsidDel="00000000" w:rsidR="00000000" w:rsidRPr="00000000">
        <w:rPr>
          <w:color w:val="000000"/>
          <w:vertAlign w:val="baseline"/>
          <w:rtl w:val="0"/>
        </w:rPr>
        <w:t xml:space="preserve"> </w:t>
      </w:r>
      <w:r w:rsidDel="00000000" w:rsidR="00000000" w:rsidRPr="00000000">
        <w:rPr>
          <w:vertAlign w:val="baseline"/>
          <w:rtl w:val="0"/>
        </w:rPr>
        <w:t xml:space="preserve">са налице два от елементите на състава на конфликт на интереси по чл. 70 от ЗПК, а именно: лице, заемащо публична длъжност и упражнени от него правомощия по служба. Липсва обаче третият елемент – наличието на частен интерес, който би могъл да повлияе върху безпристрастното и обективно изпълнение на правомощията по служба на лицето, заемащо публична длъжност, в случая Димитър Бонев, в качеството му на директор на ПГ „</w:t>
      </w:r>
      <w:r w:rsidDel="00000000" w:rsidR="00000000" w:rsidRPr="00000000">
        <w:rPr>
          <w:color w:val="000000"/>
          <w:vertAlign w:val="baseline"/>
          <w:rtl w:val="0"/>
        </w:rPr>
        <w:t xml:space="preserve">***********</w:t>
      </w:r>
      <w:r w:rsidDel="00000000" w:rsidR="00000000" w:rsidRPr="00000000">
        <w:rPr>
          <w:vertAlign w:val="baseline"/>
          <w:rtl w:val="0"/>
        </w:rPr>
        <w:t xml:space="preserve">“ гр. И.</w:t>
      </w:r>
    </w:p>
    <w:p w:rsidR="00000000" w:rsidDel="00000000" w:rsidP="00000000" w:rsidRDefault="00000000" w:rsidRPr="00000000" w14:paraId="00000054">
      <w:pPr>
        <w:pBdr>
          <w:top w:space="0" w:sz="0" w:val="nil"/>
          <w:left w:space="0" w:sz="0" w:val="nil"/>
          <w:bottom w:space="0" w:sz="0" w:val="nil"/>
          <w:right w:space="0" w:sz="0" w:val="nil"/>
          <w:between w:space="0" w:sz="0" w:val="nil"/>
        </w:pBdr>
        <w:tabs>
          <w:tab w:val="left" w:leader="none" w:pos="709"/>
          <w:tab w:val="left" w:leader="none" w:pos="3528"/>
          <w:tab w:val="left" w:leader="none" w:pos="9639"/>
        </w:tabs>
        <w:ind w:right="283"/>
        <w:jc w:val="both"/>
        <w:rPr>
          <w:vertAlign w:val="baseline"/>
        </w:rPr>
      </w:pPr>
      <w:r w:rsidDel="00000000" w:rsidR="00000000" w:rsidRPr="00000000">
        <w:rPr>
          <w:vertAlign w:val="baseline"/>
          <w:rtl w:val="0"/>
        </w:rPr>
        <w:tab/>
        <w:t xml:space="preserve">Също така при сключването на Консултантски договор № 17/26.06.2024 г. между Димитър Бонев, в качеството му на директор на ПГ „</w:t>
      </w:r>
      <w:r w:rsidDel="00000000" w:rsidR="00000000" w:rsidRPr="00000000">
        <w:rPr>
          <w:color w:val="000000"/>
          <w:vertAlign w:val="baseline"/>
          <w:rtl w:val="0"/>
        </w:rPr>
        <w:t xml:space="preserve">***********</w:t>
      </w:r>
      <w:r w:rsidDel="00000000" w:rsidR="00000000" w:rsidRPr="00000000">
        <w:rPr>
          <w:vertAlign w:val="baseline"/>
          <w:rtl w:val="0"/>
        </w:rPr>
        <w:t xml:space="preserve">“ гр. И. и адв. Е. М. Й., както и при сключването на Договор № 052938/10.07.2024 г. за правна защита и съдействие, с който е изплатена сума в размер на 2960 лв. по Договор № 17/26.06.2024 г. също са налице два от елементите на състава на конфликт на интереси по чл. 70 от ЗПК, а именно: лице, заемащо публична длъжност и упражнени от него правомощия по служба. В случая също липсва наличие на частен интерес, който би могъл да повлияе върху безпристрастното и обективно изпълнение на правомощията по служба на лицето, заемащо публична длъжност, с оглед липсата на свързаност по смисъла на § 1, т. 9, б. „а“ от ДР на ЗПК между Димитър Бонев, в качеството му на директор на ПГ „</w:t>
      </w:r>
      <w:r w:rsidDel="00000000" w:rsidR="00000000" w:rsidRPr="00000000">
        <w:rPr>
          <w:color w:val="000000"/>
          <w:vertAlign w:val="baseline"/>
          <w:rtl w:val="0"/>
        </w:rPr>
        <w:t xml:space="preserve">***********</w:t>
      </w:r>
      <w:r w:rsidDel="00000000" w:rsidR="00000000" w:rsidRPr="00000000">
        <w:rPr>
          <w:vertAlign w:val="baseline"/>
          <w:rtl w:val="0"/>
        </w:rPr>
        <w:t xml:space="preserve">“ гр. Ихтиман и Е. М. Й.</w:t>
      </w:r>
    </w:p>
    <w:p w:rsidR="00000000" w:rsidDel="00000000" w:rsidP="00000000" w:rsidRDefault="00000000" w:rsidRPr="00000000" w14:paraId="00000055">
      <w:pPr>
        <w:pBdr>
          <w:top w:space="0" w:sz="0" w:val="nil"/>
          <w:left w:space="0" w:sz="0" w:val="nil"/>
          <w:bottom w:space="0" w:sz="0" w:val="nil"/>
          <w:right w:space="0" w:sz="0" w:val="nil"/>
          <w:between w:space="0" w:sz="0" w:val="nil"/>
        </w:pBdr>
        <w:tabs>
          <w:tab w:val="left" w:leader="none" w:pos="709"/>
          <w:tab w:val="left" w:leader="none" w:pos="3528"/>
          <w:tab w:val="left" w:leader="none" w:pos="9639"/>
        </w:tabs>
        <w:ind w:right="283"/>
        <w:jc w:val="both"/>
        <w:rPr>
          <w:vertAlign w:val="baseline"/>
        </w:rPr>
      </w:pPr>
      <w:r w:rsidDel="00000000" w:rsidR="00000000" w:rsidRPr="00000000">
        <w:rPr>
          <w:vertAlign w:val="baseline"/>
          <w:rtl w:val="0"/>
        </w:rPr>
        <w:tab/>
        <w:t xml:space="preserve">Съгласно </w:t>
      </w:r>
      <w:r w:rsidDel="00000000" w:rsidR="00000000" w:rsidRPr="00000000">
        <w:rPr>
          <w:color w:val="000000"/>
          <w:vertAlign w:val="baseline"/>
          <w:rtl w:val="0"/>
        </w:rPr>
        <w:t xml:space="preserve">§ 1, т. 9, б. „б“ от ДР на ЗПК „Свързани лица“ са физически и юридически лица, с които лицето, заемащо висша публична длъжност, се намира в икономически или политически зависимости, които пораждат основателни съмнения в неговата безпристрастност и обективност.</w:t>
      </w: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tabs>
          <w:tab w:val="left" w:leader="none" w:pos="709"/>
          <w:tab w:val="left" w:leader="none" w:pos="3528"/>
          <w:tab w:val="left" w:leader="none" w:pos="9639"/>
        </w:tabs>
        <w:ind w:right="283"/>
        <w:jc w:val="both"/>
        <w:rPr>
          <w:vertAlign w:val="baseline"/>
        </w:rPr>
      </w:pPr>
      <w:r w:rsidDel="00000000" w:rsidR="00000000" w:rsidRPr="00000000">
        <w:rPr>
          <w:vertAlign w:val="baseline"/>
          <w:rtl w:val="0"/>
        </w:rPr>
        <w:tab/>
        <w:t xml:space="preserve">Обстоятелството, че Димитър Бонев не е управител, съдружник или член на орган на управление и контрол в търговските дружества „</w:t>
      </w:r>
      <w:r w:rsidDel="00000000" w:rsidR="00000000" w:rsidRPr="00000000">
        <w:rPr>
          <w:color w:val="000000"/>
          <w:vertAlign w:val="baseline"/>
          <w:rtl w:val="0"/>
        </w:rPr>
        <w:t xml:space="preserve">***********</w:t>
      </w:r>
      <w:r w:rsidDel="00000000" w:rsidR="00000000" w:rsidRPr="00000000">
        <w:rPr>
          <w:vertAlign w:val="baseline"/>
          <w:rtl w:val="0"/>
        </w:rPr>
        <w:t xml:space="preserve">“ ООД, „</w:t>
      </w:r>
      <w:r w:rsidDel="00000000" w:rsidR="00000000" w:rsidRPr="00000000">
        <w:rPr>
          <w:color w:val="000000"/>
          <w:vertAlign w:val="baseline"/>
          <w:rtl w:val="0"/>
        </w:rPr>
        <w:t xml:space="preserve">***********</w:t>
      </w:r>
      <w:r w:rsidDel="00000000" w:rsidR="00000000" w:rsidRPr="00000000">
        <w:rPr>
          <w:vertAlign w:val="baseline"/>
          <w:rtl w:val="0"/>
        </w:rPr>
        <w:t xml:space="preserve">“ АД, „************“ ЕООД и „***********“ ЕООД изключва наличието на свързаност по смисъла на § 1, т. 9, б. „б“ от ДР на ЗПК между него и търговските дружества, което от своя страна налага извода за липса на частен интерес на Димитър Бонев, в качеството му на директор на ПГ „***********“ гр. И. и лице, заемащо публична длъжност по смисъла на чл. 6, ал. 1, т. 50 от ЗПК при сключването на Договори № 23/19.07.2024 г., № 24/19.07.2024 г. и № 25/19.07.2024 г. за „Доставка на учебници, учебни комплекти и достъп до електронно четими учебници за безвъзмездно ползване от ученици от VII до XII клас на ПГ „***********, както и на Договор № 22/19.07.2024 г. за доставка на учебници  по заявка на ПГ „***********“.</w:t>
      </w:r>
    </w:p>
    <w:p w:rsidR="00000000" w:rsidDel="00000000" w:rsidP="00000000" w:rsidRDefault="00000000" w:rsidRPr="00000000" w14:paraId="00000057">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Липсата на частен интерес на лицето, заемащо публична длъжност при упражняване на правомощията или задълженията му по служба по конкретен повод, изключва наличието на нарушение на разпоредбите на Глава VIII, Раздел II от ЗПК.</w:t>
      </w:r>
    </w:p>
    <w:p w:rsidR="00000000" w:rsidDel="00000000" w:rsidP="00000000" w:rsidRDefault="00000000" w:rsidRPr="00000000" w14:paraId="00000058">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vertAlign w:val="baseline"/>
          <w:rtl w:val="0"/>
        </w:rPr>
        <w:tab/>
        <w:t xml:space="preserve">Комисията прави своите изводи за наличие или липса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 на частен интерес, негов или на свързано с него лице по отношение на Димитър  Бонев, в качеството му на директор на ПГ „***********“ гр. И***********</w:t>
      </w:r>
      <w:r w:rsidDel="00000000" w:rsidR="00000000" w:rsidRPr="00000000">
        <w:rPr>
          <w:color w:val="000000"/>
          <w:vertAlign w:val="baseline"/>
          <w:rtl w:val="0"/>
        </w:rPr>
        <w:t xml:space="preserve"> и лице заемащо публична длъжност по смисъла на чл. 6, ал. 1, т. 50 от ДР на ЗПК.</w:t>
      </w:r>
    </w:p>
    <w:p w:rsidR="00000000" w:rsidDel="00000000" w:rsidP="00000000" w:rsidRDefault="00000000" w:rsidRPr="00000000" w14:paraId="00000059">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Съгласно разпоредбата на чл. 13, ал. 1, т. 8 от ЗПК (обн. ДВ. бр. 84 от 06.10.2023 г.), Комисията проверява сигнали във връзка с декларациите за несъвместимост на лицата, заемащи публични длъжности, като при установена несъвместимост – сезира органа по избора или назначаването им за предприемане на съответните действия.</w:t>
      </w:r>
    </w:p>
    <w:p w:rsidR="00000000" w:rsidDel="00000000" w:rsidP="00000000" w:rsidRDefault="00000000" w:rsidRPr="00000000" w14:paraId="0000005A">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Съобразно разпоредбата на чл. 50, ал. 1 от ЗПК, при заемането на публична длъжност, за която с Конституцията или със закон са установени несъвместимости, лицето е задължено да подаде пред органа по избора или назначаването или пред съответната комисия за лице по чл. 90, ал. 2, т. 1 и т. 3 от ЗПК декларация, в едномесечен срок от заемане на длъжността.</w:t>
      </w:r>
    </w:p>
    <w:p w:rsidR="00000000" w:rsidDel="00000000" w:rsidP="00000000" w:rsidRDefault="00000000" w:rsidRPr="00000000" w14:paraId="0000005B">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Димитър Бонев,  в качеството му на директор на ПГ „***********“ гр. И. на 11.10.2024 г. е подал Декларация за несъвместимост по чл. 49, ал. 1, т. 1 във връзка с чл. 6, ал. 1, т. 50 от ЗПК, в която декларира, че не заема друга длъжност и не извършва дейност, която съгласно Конституцията или специален закон е несъвместима с положението му на лице, заемащо публична длъжност.</w:t>
      </w:r>
    </w:p>
    <w:p w:rsidR="00000000" w:rsidDel="00000000" w:rsidP="00000000" w:rsidRDefault="00000000" w:rsidRPr="00000000" w14:paraId="0000005C">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Несъвместимостта по смисъла на § 1, т. 4 от ДР на ЗПК съставлява съвместяването на изпълнението на определена публична длъжност с изпълнението на друга длъжност или извършването на определена дейност, които съгласно Конституцията или закон са несъвместими с положението на лицето, като заемащо публична длъжност по чл. 6, ал. 1 от ЗПК. Целта на института на несъвместимостта е превантивна – да се предотврати възможността за възникване на колизия между евентуален частен интерес и държавния интерес, да се предотвратят още преди започване изпълнението на длъжността всякакви възможни влияния, които биха накърнили обществения интерес, доколкото несъвместимостта засяга именно безпристрастното изпълнение на публичната длъжност в обществен интерес. Закона за противодействие на корупцията не посочва самостоятелни основания за несъвместимост на изчерпателно изброените в чл. 6, ал. 1 от ЗПК длъжности. Поради разнородността на правомощията, произтичащи от различните длъжности, за всяка от последните са налице и различни предпоставки за възникване на несъвместимост, заложени в специалните закони.</w:t>
      </w:r>
    </w:p>
    <w:p w:rsidR="00000000" w:rsidDel="00000000" w:rsidP="00000000" w:rsidRDefault="00000000" w:rsidRPr="00000000" w14:paraId="0000005D">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Предвид основните характеристики на несъвместимостта като институт на правото, настоящата проверка изисква извършване на индивидуална и диференцирана преценка на предпоставките за несъвместимост, относими към конкретния случай. Нарушение може да се установи само и доколкото съответните относими факти съвпадат с хипотезата на съдържащите се в специалния закон норми. Затова при практическото прилагане е необходимо точно да се установи кои са приложимите разпоредби от Конституцията или от специалните закони, да се съпостави фактическата обстановка с въведените в тях забрани, за да се направи обоснован извод за наличието на факти и обстоятелства, водещи до несъвместимост. В тази връзка и предвид служебното положение на Димитър Бонев като директор на ПГ „***********“ гр. И., приложение намират разпоредбите на Кодекса на труда (КТ).</w:t>
      </w:r>
    </w:p>
    <w:p w:rsidR="00000000" w:rsidDel="00000000" w:rsidP="00000000" w:rsidRDefault="00000000" w:rsidRPr="00000000" w14:paraId="0000005E">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Съгласно разпоредбата на 107а, ал 1, т. 2 от КТ не може да бъде сключван трудов договор за работа в държавната администрация с лице, което е едноличен търговец, неограничено отговорен съдружник в търговско дружество, управител, търговски пълномощник, търговски представител, прокурист, търговски посредник, ликвидатор или синдик, член на орган на управление или контрол на търговско дружество или кооперация.</w:t>
      </w:r>
    </w:p>
    <w:p w:rsidR="00000000" w:rsidDel="00000000" w:rsidP="00000000" w:rsidRDefault="00000000" w:rsidRPr="00000000" w14:paraId="0000005F">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Съгласно чл. 107а, ал 3 от КТ  при сключването на трудовия договор лицето подписва декларация за обстоятелствата по ал. 1.</w:t>
      </w:r>
    </w:p>
    <w:p w:rsidR="00000000" w:rsidDel="00000000" w:rsidP="00000000" w:rsidRDefault="00000000" w:rsidRPr="00000000" w14:paraId="00000060">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r>
      <w:r w:rsidDel="00000000" w:rsidR="00000000" w:rsidRPr="00000000">
        <w:rPr>
          <w:vertAlign w:val="baseline"/>
          <w:rtl w:val="0"/>
        </w:rPr>
        <w:t xml:space="preserve">С оглед на твърденията в сигнала е извършена и справка в ТРРЮЛНЦ по партидата на Кооперация „***********“ с ЕИК ***********, при която е установено, че Димитър *********** Бонев е член на Управителния съвет на Кооперация „***********“ от 03.09.2009 г. и председател на същата от 13.06.2017 г. до настоящия момент. </w:t>
      </w:r>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r>
      <w:r w:rsidDel="00000000" w:rsidR="00000000" w:rsidRPr="00000000">
        <w:rPr>
          <w:vertAlign w:val="baseline"/>
          <w:rtl w:val="0"/>
        </w:rPr>
        <w:t xml:space="preserve">С оглед на установените факти, може да се направи обоснован извод за наличие на несъвместимост по 107а, ал 1, т. 2 от КТ по отношение на Димитър Бонев, в качеството му на директор на ПГ „***********“ гр. И.</w:t>
      </w:r>
      <w:r w:rsidDel="00000000" w:rsidR="00000000" w:rsidRPr="00000000">
        <w:rPr>
          <w:color w:val="000000"/>
          <w:vertAlign w:val="baseline"/>
          <w:rtl w:val="0"/>
        </w:rPr>
        <w:t xml:space="preserve"> </w:t>
      </w:r>
      <w:r w:rsidDel="00000000" w:rsidR="00000000" w:rsidRPr="00000000">
        <w:rPr>
          <w:vertAlign w:val="baseline"/>
          <w:rtl w:val="0"/>
        </w:rPr>
        <w:t xml:space="preserve">за периода от встъпването му в длъжност на 10.04.2024 г. като такъв до настоящия момент, във връзка с участието му като председател и член на Управителния съвет на Кооперация „***********“ с ЕИК ***********.</w:t>
      </w:r>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Предвид горното, Комисията за противодействие на корупцията, на основание чл. 92, ал. 1 и ал. 2 от ЗПК и § 7, ал. 2 от ПЗР на ЗПК и чл. 13, ал. 1, т. т. 8 от ЗПК във вр. с § 7, ал. 2 от ПЗР на ЗПК,</w:t>
      </w:r>
    </w:p>
    <w:p w:rsidR="00000000" w:rsidDel="00000000" w:rsidP="00000000" w:rsidRDefault="00000000" w:rsidRPr="00000000" w14:paraId="00000064">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tabs>
          <w:tab w:val="left" w:leader="none" w:pos="709"/>
          <w:tab w:val="left" w:leader="none" w:pos="3528"/>
        </w:tabs>
        <w:ind w:right="283"/>
        <w:jc w:val="center"/>
        <w:rPr>
          <w:b w:val="0"/>
          <w:bCs w:val="0"/>
          <w:color w:val="000000"/>
          <w:vertAlign w:val="baseline"/>
        </w:rPr>
      </w:pPr>
      <w:r w:rsidDel="00000000" w:rsidR="00000000" w:rsidRPr="00000000">
        <w:rPr>
          <w:b w:val="1"/>
          <w:bCs w:val="1"/>
          <w:color w:val="000000"/>
          <w:vertAlign w:val="baseline"/>
          <w:rtl w:val="0"/>
        </w:rPr>
        <w:t xml:space="preserve">РЕШИ:</w:t>
      </w:r>
      <w:r w:rsidDel="00000000" w:rsidR="00000000" w:rsidRPr="00000000">
        <w:rPr>
          <w:rtl w:val="0"/>
        </w:rPr>
      </w:r>
    </w:p>
    <w:p w:rsidR="00000000" w:rsidDel="00000000" w:rsidP="00000000" w:rsidRDefault="00000000" w:rsidRPr="00000000" w14:paraId="00000066">
      <w:pPr>
        <w:pBdr>
          <w:top w:space="0" w:sz="0" w:val="nil"/>
          <w:left w:space="0" w:sz="0" w:val="nil"/>
          <w:bottom w:space="0" w:sz="0" w:val="nil"/>
          <w:right w:space="0" w:sz="0" w:val="nil"/>
          <w:between w:space="0" w:sz="0" w:val="nil"/>
        </w:pBdr>
        <w:tabs>
          <w:tab w:val="left" w:leader="none" w:pos="709"/>
          <w:tab w:val="left" w:leader="none" w:pos="3528"/>
        </w:tabs>
        <w:ind w:right="283"/>
        <w:jc w:val="center"/>
        <w:rPr>
          <w:b w:val="0"/>
          <w:bCs w:val="0"/>
          <w:color w:val="000000"/>
          <w:vertAlign w:val="baseline"/>
        </w:rPr>
      </w:pPr>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b w:val="1"/>
          <w:bCs w:val="1"/>
          <w:color w:val="000000"/>
          <w:vertAlign w:val="baseline"/>
          <w:rtl w:val="0"/>
        </w:rPr>
        <w:tab/>
        <w:t xml:space="preserve">НЕ УСТАНОВЯВА</w:t>
      </w:r>
      <w:r w:rsidDel="00000000" w:rsidR="00000000" w:rsidRPr="00000000">
        <w:rPr>
          <w:color w:val="000000"/>
          <w:vertAlign w:val="baseline"/>
          <w:rtl w:val="0"/>
        </w:rPr>
        <w:t xml:space="preserve"> </w:t>
      </w:r>
      <w:r w:rsidDel="00000000" w:rsidR="00000000" w:rsidRPr="00000000">
        <w:rPr>
          <w:vertAlign w:val="baseline"/>
          <w:rtl w:val="0"/>
        </w:rPr>
        <w:t xml:space="preserve">конфликт на интереси по отношение на Димитър Бонев с ЕГН ***********, директор на ПГ „***********“ гр. И. и лице, заемащо публична длъжност по смисъла на чл. 6, ал. 1, т. 50 от ЗПК, във връзка с Заповеди № 761/13.05.2024 г. и № 899/14.06.2024 г., поради липса на частен интерес – негов или на свързано с него лице по смисъла на </w:t>
      </w:r>
      <w:r w:rsidDel="00000000" w:rsidR="00000000" w:rsidRPr="00000000">
        <w:rPr>
          <w:color w:val="000000"/>
          <w:vertAlign w:val="baseline"/>
          <w:rtl w:val="0"/>
        </w:rPr>
        <w:t xml:space="preserve">§ 1, т. 9, б. „а“ от ДР на ЗПК</w:t>
      </w:r>
      <w:r w:rsidDel="00000000" w:rsidR="00000000" w:rsidRPr="00000000">
        <w:rPr>
          <w:vertAlign w:val="baseline"/>
          <w:rtl w:val="0"/>
        </w:rPr>
        <w:t xml:space="preserve">.</w:t>
      </w:r>
    </w:p>
    <w:p w:rsidR="00000000" w:rsidDel="00000000" w:rsidP="00000000" w:rsidRDefault="00000000" w:rsidRPr="00000000" w14:paraId="00000068">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r>
      <w:r w:rsidDel="00000000" w:rsidR="00000000" w:rsidRPr="00000000">
        <w:rPr>
          <w:b w:val="1"/>
          <w:bCs w:val="1"/>
          <w:color w:val="000000"/>
          <w:vertAlign w:val="baseline"/>
          <w:rtl w:val="0"/>
        </w:rPr>
        <w:t xml:space="preserve">НЕ УСТАНОВЯВА</w:t>
      </w:r>
      <w:r w:rsidDel="00000000" w:rsidR="00000000" w:rsidRPr="00000000">
        <w:rPr>
          <w:color w:val="000000"/>
          <w:vertAlign w:val="baseline"/>
          <w:rtl w:val="0"/>
        </w:rPr>
        <w:t xml:space="preserve"> </w:t>
      </w:r>
      <w:r w:rsidDel="00000000" w:rsidR="00000000" w:rsidRPr="00000000">
        <w:rPr>
          <w:vertAlign w:val="baseline"/>
          <w:rtl w:val="0"/>
        </w:rPr>
        <w:t xml:space="preserve">конфликт на интереси по отношение на Димитър Бонев с ЕГН ***********, директор на ПГ „***********“ гр. И.</w:t>
      </w:r>
      <w:r w:rsidDel="00000000" w:rsidR="00000000" w:rsidRPr="00000000">
        <w:rPr>
          <w:color w:val="000000"/>
          <w:vertAlign w:val="baseline"/>
          <w:rtl w:val="0"/>
        </w:rPr>
        <w:t xml:space="preserve"> </w:t>
      </w:r>
      <w:r w:rsidDel="00000000" w:rsidR="00000000" w:rsidRPr="00000000">
        <w:rPr>
          <w:vertAlign w:val="baseline"/>
          <w:rtl w:val="0"/>
        </w:rPr>
        <w:t xml:space="preserve">и лице, заемащо публична длъжност по смисъла на чл. 6, ал. 1, т. 50 от ЗПК, във връзка със сключването на Консултантски договор № 17/26.06.2024 г., поради липса на частен интерес – негов или на свързано с него лице по смисъла на </w:t>
      </w:r>
      <w:r w:rsidDel="00000000" w:rsidR="00000000" w:rsidRPr="00000000">
        <w:rPr>
          <w:color w:val="000000"/>
          <w:vertAlign w:val="baseline"/>
          <w:rtl w:val="0"/>
        </w:rPr>
        <w:t xml:space="preserve">§ 1, т. 9, б. „а“ от ДР на ЗПК</w:t>
      </w:r>
      <w:r w:rsidDel="00000000" w:rsidR="00000000" w:rsidRPr="00000000">
        <w:rPr>
          <w:vertAlign w:val="baseline"/>
          <w:rtl w:val="0"/>
        </w:rPr>
        <w:t xml:space="preserve">.</w:t>
      </w:r>
    </w:p>
    <w:p w:rsidR="00000000" w:rsidDel="00000000" w:rsidP="00000000" w:rsidRDefault="00000000" w:rsidRPr="00000000" w14:paraId="0000006A">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r>
      <w:r w:rsidDel="00000000" w:rsidR="00000000" w:rsidRPr="00000000">
        <w:rPr>
          <w:b w:val="1"/>
          <w:bCs w:val="1"/>
          <w:color w:val="000000"/>
          <w:vertAlign w:val="baseline"/>
          <w:rtl w:val="0"/>
        </w:rPr>
        <w:t xml:space="preserve">НЕ УСТАНОВЯВА</w:t>
      </w:r>
      <w:r w:rsidDel="00000000" w:rsidR="00000000" w:rsidRPr="00000000">
        <w:rPr>
          <w:color w:val="000000"/>
          <w:vertAlign w:val="baseline"/>
          <w:rtl w:val="0"/>
        </w:rPr>
        <w:t xml:space="preserve"> </w:t>
      </w:r>
      <w:r w:rsidDel="00000000" w:rsidR="00000000" w:rsidRPr="00000000">
        <w:rPr>
          <w:vertAlign w:val="baseline"/>
          <w:rtl w:val="0"/>
        </w:rPr>
        <w:t xml:space="preserve">конфликт на интереси по отношение на Димитър *********** Бонев с ЕГН ***********, директор на ПГ „***********“ гр. И.</w:t>
      </w:r>
      <w:r w:rsidDel="00000000" w:rsidR="00000000" w:rsidRPr="00000000">
        <w:rPr>
          <w:color w:val="000000"/>
          <w:vertAlign w:val="baseline"/>
          <w:rtl w:val="0"/>
        </w:rPr>
        <w:t xml:space="preserve"> </w:t>
      </w:r>
      <w:r w:rsidDel="00000000" w:rsidR="00000000" w:rsidRPr="00000000">
        <w:rPr>
          <w:vertAlign w:val="baseline"/>
          <w:rtl w:val="0"/>
        </w:rPr>
        <w:t xml:space="preserve">и лице, заемащо публична длъжност по смисъла на чл. 6, ал. 1, т. 50 от ЗПК, във връзка със сключването на Договори № 23/19.07.2024 г., № 24/19.07.2024 г., № 25/19.07.2024 г. и № 22/19.07.2024 г.</w:t>
      </w:r>
      <w:r w:rsidDel="00000000" w:rsidR="00000000" w:rsidRPr="00000000">
        <w:rPr>
          <w:color w:val="ff0000"/>
          <w:vertAlign w:val="baseline"/>
          <w:rtl w:val="0"/>
        </w:rPr>
        <w:t xml:space="preserve">,</w:t>
      </w:r>
      <w:r w:rsidDel="00000000" w:rsidR="00000000" w:rsidRPr="00000000">
        <w:rPr>
          <w:vertAlign w:val="baseline"/>
          <w:rtl w:val="0"/>
        </w:rPr>
        <w:t xml:space="preserve"> поради липса на частен интерес – негов или на свързано с него лице по смисъла на </w:t>
      </w:r>
      <w:r w:rsidDel="00000000" w:rsidR="00000000" w:rsidRPr="00000000">
        <w:rPr>
          <w:color w:val="000000"/>
          <w:vertAlign w:val="baseline"/>
          <w:rtl w:val="0"/>
        </w:rPr>
        <w:t xml:space="preserve">§ 1, т. 9, б. „б“ от ДР на ЗПК</w:t>
      </w:r>
      <w:r w:rsidDel="00000000" w:rsidR="00000000" w:rsidRPr="00000000">
        <w:rPr>
          <w:vertAlign w:val="baseline"/>
          <w:rtl w:val="0"/>
        </w:rPr>
        <w:t xml:space="preserve">.</w:t>
      </w:r>
    </w:p>
    <w:p w:rsidR="00000000" w:rsidDel="00000000" w:rsidP="00000000" w:rsidRDefault="00000000" w:rsidRPr="00000000" w14:paraId="0000006C">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rtl w:val="0"/>
        </w:rPr>
      </w:r>
    </w:p>
    <w:p w:rsidR="00000000" w:rsidDel="00000000" w:rsidP="00000000" w:rsidRDefault="00000000" w:rsidRPr="00000000" w14:paraId="0000006D">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r>
      <w:r w:rsidDel="00000000" w:rsidR="00000000" w:rsidRPr="00000000">
        <w:rPr>
          <w:b w:val="1"/>
          <w:bCs w:val="1"/>
          <w:vertAlign w:val="baseline"/>
          <w:rtl w:val="0"/>
        </w:rPr>
        <w:t xml:space="preserve">УСТАНОВЯВА НЕСЪВМЕСТИМОСТ</w:t>
      </w:r>
      <w:r w:rsidDel="00000000" w:rsidR="00000000" w:rsidRPr="00000000">
        <w:rPr>
          <w:vertAlign w:val="baseline"/>
          <w:rtl w:val="0"/>
        </w:rPr>
        <w:t xml:space="preserve"> по отношение на Димитър Бонев с ЕГН ***********, директор на ПГ „***********“ гр. И.</w:t>
      </w:r>
      <w:r w:rsidDel="00000000" w:rsidR="00000000" w:rsidRPr="00000000">
        <w:rPr>
          <w:color w:val="000000"/>
          <w:vertAlign w:val="baseline"/>
          <w:rtl w:val="0"/>
        </w:rPr>
        <w:t xml:space="preserve"> </w:t>
      </w:r>
      <w:r w:rsidDel="00000000" w:rsidR="00000000" w:rsidRPr="00000000">
        <w:rPr>
          <w:vertAlign w:val="baseline"/>
          <w:rtl w:val="0"/>
        </w:rPr>
        <w:t xml:space="preserve">и лице, заемащо публична длъжност по смисъла на чл. 6, ал. 1, т. 50 от ЗПК, във връзка с участието му като председател и член на Управителния съвет на Кооперация „***********“, гр. И.</w:t>
      </w:r>
    </w:p>
    <w:p w:rsidR="00000000" w:rsidDel="00000000" w:rsidP="00000000" w:rsidRDefault="00000000" w:rsidRPr="00000000" w14:paraId="0000006E">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rtl w:val="0"/>
        </w:rPr>
      </w:r>
    </w:p>
    <w:p w:rsidR="00000000" w:rsidDel="00000000" w:rsidP="00000000" w:rsidRDefault="00000000" w:rsidRPr="00000000" w14:paraId="0000006F">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Препис от Решението да се изпрати на Окръжна прокуратура – С., с оглед преценка за реализиране на правомощията ѝ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w:t>
      </w:r>
    </w:p>
    <w:p w:rsidR="00000000" w:rsidDel="00000000" w:rsidP="00000000" w:rsidRDefault="00000000" w:rsidRPr="00000000" w14:paraId="00000070">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Препис от Решението да се изпрати на началника на Регионално управление на образованието – С. област по компетентност, с оглед на установените данни за несъвместимост по отношение на Димитър Бонев - директор на ПГ „***********“ гр. И.</w:t>
      </w:r>
    </w:p>
    <w:p w:rsidR="00000000" w:rsidDel="00000000" w:rsidP="00000000" w:rsidRDefault="00000000" w:rsidRPr="00000000" w14:paraId="00000071">
      <w:pPr>
        <w:tabs>
          <w:tab w:val="left" w:leader="none" w:pos="426"/>
        </w:tabs>
        <w:ind w:left="-284" w:right="-284" w:firstLine="0"/>
        <w:jc w:val="both"/>
        <w:rPr>
          <w:vertAlign w:val="baseline"/>
        </w:rPr>
      </w:pPr>
      <w:r w:rsidDel="00000000" w:rsidR="00000000" w:rsidRPr="00000000">
        <w:rPr>
          <w:rtl w:val="0"/>
        </w:rPr>
      </w:r>
    </w:p>
    <w:p w:rsidR="00000000" w:rsidDel="00000000" w:rsidP="00000000" w:rsidRDefault="00000000" w:rsidRPr="00000000" w14:paraId="00000072">
      <w:pPr>
        <w:pBdr>
          <w:top w:space="0" w:sz="0" w:val="nil"/>
          <w:left w:space="0" w:sz="0" w:val="nil"/>
          <w:bottom w:space="0" w:sz="0" w:val="nil"/>
          <w:right w:space="0" w:sz="0" w:val="nil"/>
          <w:between w:space="0" w:sz="0" w:val="nil"/>
        </w:pBdr>
        <w:tabs>
          <w:tab w:val="left" w:leader="none" w:pos="709"/>
        </w:tabs>
        <w:spacing w:line="276" w:lineRule="auto"/>
        <w:ind w:right="49"/>
        <w:jc w:val="both"/>
        <w:rPr>
          <w:color w:val="000000"/>
          <w:vertAlign w:val="baseline"/>
        </w:rPr>
      </w:pPr>
      <w:r w:rsidDel="00000000" w:rsidR="00000000" w:rsidRPr="00000000">
        <w:rPr>
          <w:rtl w:val="0"/>
        </w:rPr>
      </w:r>
    </w:p>
    <w:p w:rsidR="00000000" w:rsidDel="00000000" w:rsidP="00000000" w:rsidRDefault="00000000" w:rsidRPr="00000000" w14:paraId="00000073">
      <w:pPr>
        <w:pBdr>
          <w:top w:space="0" w:sz="0" w:val="nil"/>
          <w:left w:space="0" w:sz="0" w:val="nil"/>
          <w:bottom w:space="0" w:sz="0" w:val="nil"/>
          <w:right w:space="0" w:sz="0" w:val="nil"/>
          <w:between w:space="0" w:sz="0" w:val="nil"/>
        </w:pBdr>
        <w:tabs>
          <w:tab w:val="left" w:leader="none" w:pos="709"/>
        </w:tabs>
        <w:spacing w:line="276" w:lineRule="auto"/>
        <w:ind w:right="49"/>
        <w:jc w:val="both"/>
        <w:rPr>
          <w:b w:val="0"/>
          <w:bCs w:val="0"/>
          <w:color w:val="000000"/>
          <w:vertAlign w:val="baseline"/>
        </w:rPr>
      </w:pPr>
      <w:r w:rsidDel="00000000" w:rsidR="00000000" w:rsidRPr="00000000">
        <w:rPr>
          <w:b w:val="1"/>
          <w:bCs w:val="1"/>
          <w:color w:val="000000"/>
          <w:vertAlign w:val="baseline"/>
          <w:rtl w:val="0"/>
        </w:rPr>
        <w:tab/>
        <w:t xml:space="preserve">КОМИСИЯ:</w:t>
      </w:r>
      <w:r w:rsidDel="00000000" w:rsidR="00000000" w:rsidRPr="00000000">
        <w:rPr>
          <w:rtl w:val="0"/>
        </w:rPr>
      </w:r>
    </w:p>
    <w:p w:rsidR="00000000" w:rsidDel="00000000" w:rsidP="00000000" w:rsidRDefault="00000000" w:rsidRPr="00000000" w14:paraId="00000074">
      <w:pPr>
        <w:pBdr>
          <w:top w:space="0" w:sz="0" w:val="nil"/>
          <w:left w:space="0" w:sz="0" w:val="nil"/>
          <w:bottom w:space="0" w:sz="0" w:val="nil"/>
          <w:right w:space="0" w:sz="0" w:val="nil"/>
          <w:between w:space="0" w:sz="0" w:val="nil"/>
        </w:pBdr>
        <w:tabs>
          <w:tab w:val="left" w:leader="none" w:pos="709"/>
        </w:tabs>
        <w:spacing w:line="276" w:lineRule="auto"/>
        <w:ind w:right="49"/>
        <w:jc w:val="both"/>
        <w:rPr>
          <w:b w:val="0"/>
          <w:bCs w:val="0"/>
          <w:color w:val="000000"/>
          <w:vertAlign w:val="baseline"/>
        </w:rPr>
      </w:pPr>
      <w:r w:rsidDel="00000000" w:rsidR="00000000" w:rsidRPr="00000000">
        <w:rPr>
          <w:rtl w:val="0"/>
        </w:rPr>
      </w:r>
    </w:p>
    <w:p w:rsidR="00000000" w:rsidDel="00000000" w:rsidP="00000000" w:rsidRDefault="00000000" w:rsidRPr="00000000" w14:paraId="00000075">
      <w:pPr>
        <w:spacing w:line="276" w:lineRule="auto"/>
        <w:ind w:left="1416" w:firstLine="720"/>
        <w:rPr>
          <w:b w:val="0"/>
          <w:bCs w:val="0"/>
          <w:vertAlign w:val="baseline"/>
        </w:rPr>
      </w:pPr>
      <w:r w:rsidDel="00000000" w:rsidR="00000000" w:rsidRPr="00000000">
        <w:rPr>
          <w:b w:val="1"/>
          <w:bCs w:val="1"/>
          <w:vertAlign w:val="baseline"/>
          <w:rtl w:val="0"/>
        </w:rPr>
        <w:t xml:space="preserve">ЗАМЕСТНИК-ПРЕДСЕДАТЕЛ:………….…./АНТОН СЛАВЧЕВ/</w:t>
      </w:r>
      <w:r w:rsidDel="00000000" w:rsidR="00000000" w:rsidRPr="00000000">
        <w:rPr>
          <w:rtl w:val="0"/>
        </w:rPr>
      </w:r>
    </w:p>
    <w:p w:rsidR="00000000" w:rsidDel="00000000" w:rsidP="00000000" w:rsidRDefault="00000000" w:rsidRPr="00000000" w14:paraId="00000076">
      <w:pPr>
        <w:spacing w:line="276" w:lineRule="auto"/>
        <w:ind w:firstLine="720"/>
        <w:rPr>
          <w:b w:val="0"/>
          <w:bCs w:val="0"/>
          <w:vertAlign w:val="baseline"/>
        </w:rPr>
      </w:pPr>
      <w:r w:rsidDel="00000000" w:rsidR="00000000" w:rsidRPr="00000000">
        <w:rPr>
          <w:rtl w:val="0"/>
        </w:rPr>
      </w:r>
    </w:p>
    <w:p w:rsidR="00000000" w:rsidDel="00000000" w:rsidP="00000000" w:rsidRDefault="00000000" w:rsidRPr="00000000" w14:paraId="00000077">
      <w:pPr>
        <w:spacing w:line="276" w:lineRule="auto"/>
        <w:ind w:left="1416" w:firstLine="720"/>
        <w:rPr>
          <w:b w:val="0"/>
          <w:bCs w:val="0"/>
          <w:vertAlign w:val="baseline"/>
        </w:rPr>
      </w:pPr>
      <w:r w:rsidDel="00000000" w:rsidR="00000000" w:rsidRPr="00000000">
        <w:rPr>
          <w:b w:val="1"/>
          <w:bCs w:val="1"/>
          <w:vertAlign w:val="baseline"/>
          <w:rtl w:val="0"/>
        </w:rPr>
        <w:t xml:space="preserve">ЧЛЕН:…………………………………...../АНТОАНЕТА ЦОНКОВА/</w:t>
      </w:r>
      <w:r w:rsidDel="00000000" w:rsidR="00000000" w:rsidRPr="00000000">
        <w:rPr>
          <w:rtl w:val="0"/>
        </w:rPr>
      </w:r>
    </w:p>
    <w:p w:rsidR="00000000" w:rsidDel="00000000" w:rsidP="00000000" w:rsidRDefault="00000000" w:rsidRPr="00000000" w14:paraId="00000078">
      <w:pPr>
        <w:spacing w:line="276" w:lineRule="auto"/>
        <w:ind w:firstLine="720"/>
        <w:rPr>
          <w:b w:val="0"/>
          <w:bCs w:val="0"/>
          <w:vertAlign w:val="baseline"/>
        </w:rPr>
      </w:pPr>
      <w:r w:rsidDel="00000000" w:rsidR="00000000" w:rsidRPr="00000000">
        <w:rPr>
          <w:rtl w:val="0"/>
        </w:rPr>
      </w:r>
    </w:p>
    <w:p w:rsidR="00000000" w:rsidDel="00000000" w:rsidP="00000000" w:rsidRDefault="00000000" w:rsidRPr="00000000" w14:paraId="00000079">
      <w:pPr>
        <w:spacing w:line="276" w:lineRule="auto"/>
        <w:ind w:left="1416" w:firstLine="720"/>
        <w:rPr>
          <w:b w:val="0"/>
          <w:bCs w:val="0"/>
          <w:vertAlign w:val="baseline"/>
        </w:rPr>
      </w:pPr>
      <w:r w:rsidDel="00000000" w:rsidR="00000000" w:rsidRPr="00000000">
        <w:rPr>
          <w:b w:val="1"/>
          <w:bCs w:val="1"/>
          <w:vertAlign w:val="baseline"/>
          <w:rtl w:val="0"/>
        </w:rPr>
        <w:t xml:space="preserve">ЧЛЕН:…………………...…………….................../ПЛАМЕН ЙОЦОВ/</w:t>
      </w:r>
      <w:r w:rsidDel="00000000" w:rsidR="00000000" w:rsidRPr="00000000">
        <w:rPr>
          <w:rtl w:val="0"/>
        </w:rPr>
      </w:r>
    </w:p>
    <w:p w:rsidR="00000000" w:rsidDel="00000000" w:rsidP="00000000" w:rsidRDefault="00000000" w:rsidRPr="00000000" w14:paraId="0000007A">
      <w:pPr>
        <w:spacing w:line="276" w:lineRule="auto"/>
        <w:ind w:left="1416" w:firstLine="720"/>
        <w:rPr>
          <w:b w:val="0"/>
          <w:bCs w:val="0"/>
          <w:vertAlign w:val="baseline"/>
        </w:rPr>
      </w:pPr>
      <w:r w:rsidDel="00000000" w:rsidR="00000000" w:rsidRPr="00000000">
        <w:rPr>
          <w:rtl w:val="0"/>
        </w:rPr>
      </w:r>
    </w:p>
    <w:p w:rsidR="00000000" w:rsidDel="00000000" w:rsidP="00000000" w:rsidRDefault="00000000" w:rsidRPr="00000000" w14:paraId="0000007B">
      <w:pPr>
        <w:spacing w:line="276" w:lineRule="auto"/>
        <w:ind w:left="1416" w:firstLine="720"/>
        <w:rPr>
          <w:b w:val="0"/>
          <w:bCs w:val="0"/>
          <w:vertAlign w:val="baseline"/>
        </w:rPr>
      </w:pPr>
      <w:r w:rsidDel="00000000" w:rsidR="00000000" w:rsidRPr="00000000">
        <w:rPr>
          <w:b w:val="1"/>
          <w:bCs w:val="1"/>
          <w:vertAlign w:val="baseline"/>
          <w:rtl w:val="0"/>
        </w:rPr>
        <w:t xml:space="preserve">ЧЛЕН:……….…………………………………/СИЛВИЯ КЪДРЕВА/</w:t>
      </w:r>
      <w:r w:rsidDel="00000000" w:rsidR="00000000" w:rsidRPr="00000000">
        <w:rPr>
          <w:rtl w:val="0"/>
        </w:rPr>
      </w:r>
    </w:p>
    <w:p w:rsidR="00000000" w:rsidDel="00000000" w:rsidP="00000000" w:rsidRDefault="00000000" w:rsidRPr="00000000" w14:paraId="0000007C">
      <w:pPr>
        <w:pBdr>
          <w:top w:space="0" w:sz="0" w:val="nil"/>
          <w:left w:space="0" w:sz="0" w:val="nil"/>
          <w:bottom w:space="0" w:sz="0" w:val="nil"/>
          <w:right w:space="0" w:sz="0" w:val="nil"/>
          <w:between w:space="0" w:sz="0" w:val="nil"/>
        </w:pBdr>
        <w:spacing w:line="276" w:lineRule="auto"/>
        <w:ind w:right="49"/>
        <w:jc w:val="both"/>
        <w:rPr>
          <w:b w:val="0"/>
          <w:bCs w:val="0"/>
          <w:color w:val="000000"/>
          <w:vertAlign w:val="baseline"/>
        </w:rPr>
      </w:pPr>
      <w:r w:rsidDel="00000000" w:rsidR="00000000" w:rsidRPr="00000000">
        <w:rPr>
          <w:rtl w:val="0"/>
        </w:rPr>
      </w:r>
    </w:p>
    <w:p w:rsidR="00000000" w:rsidDel="00000000" w:rsidP="00000000" w:rsidRDefault="00000000" w:rsidRPr="00000000" w14:paraId="0000007D">
      <w:pPr>
        <w:pBdr>
          <w:top w:space="0" w:sz="0" w:val="nil"/>
          <w:left w:space="0" w:sz="0" w:val="nil"/>
          <w:bottom w:space="0" w:sz="0" w:val="nil"/>
          <w:right w:space="0" w:sz="0" w:val="nil"/>
          <w:between w:space="0" w:sz="0" w:val="nil"/>
        </w:pBdr>
        <w:spacing w:line="276" w:lineRule="auto"/>
        <w:ind w:right="49"/>
        <w:jc w:val="both"/>
        <w:rPr>
          <w:b w:val="0"/>
          <w:bCs w:val="0"/>
          <w:color w:val="000000"/>
          <w:vertAlign w:val="baseline"/>
        </w:rPr>
      </w:pPr>
      <w:r w:rsidDel="00000000" w:rsidR="00000000" w:rsidRPr="00000000">
        <w:rPr>
          <w:rtl w:val="0"/>
        </w:rPr>
      </w:r>
    </w:p>
    <w:p w:rsidR="00000000" w:rsidDel="00000000" w:rsidP="00000000" w:rsidRDefault="00000000" w:rsidRPr="00000000" w14:paraId="0000007E">
      <w:pPr>
        <w:pBdr>
          <w:top w:space="0" w:sz="0" w:val="nil"/>
          <w:left w:space="0" w:sz="0" w:val="nil"/>
          <w:bottom w:space="0" w:sz="0" w:val="nil"/>
          <w:right w:space="0" w:sz="0" w:val="nil"/>
          <w:between w:space="0" w:sz="0" w:val="nil"/>
        </w:pBdr>
        <w:spacing w:line="276" w:lineRule="auto"/>
        <w:ind w:right="49"/>
        <w:jc w:val="both"/>
        <w:rPr>
          <w:b w:val="0"/>
          <w:bCs w:val="0"/>
          <w:color w:val="000000"/>
          <w:vertAlign w:val="baseline"/>
        </w:rPr>
      </w:pPr>
      <w:r w:rsidDel="00000000" w:rsidR="00000000" w:rsidRPr="00000000">
        <w:rPr>
          <w:rtl w:val="0"/>
        </w:rPr>
      </w:r>
    </w:p>
    <w:p w:rsidR="00000000" w:rsidDel="00000000" w:rsidP="00000000" w:rsidRDefault="00000000" w:rsidRPr="00000000" w14:paraId="0000007F">
      <w:pPr>
        <w:pBdr>
          <w:top w:space="0" w:sz="0" w:val="nil"/>
          <w:left w:space="0" w:sz="0" w:val="nil"/>
          <w:bottom w:space="0" w:sz="0" w:val="nil"/>
          <w:right w:space="0" w:sz="0" w:val="nil"/>
          <w:between w:space="0" w:sz="0" w:val="nil"/>
        </w:pBdr>
        <w:spacing w:line="276" w:lineRule="auto"/>
        <w:ind w:right="49"/>
        <w:jc w:val="both"/>
        <w:rPr>
          <w:b w:val="0"/>
          <w:bCs w:val="0"/>
          <w:color w:val="000000"/>
          <w:vertAlign w:val="baseline"/>
        </w:rPr>
      </w:pPr>
      <w:r w:rsidDel="00000000" w:rsidR="00000000" w:rsidRPr="00000000">
        <w:rPr>
          <w:rtl w:val="0"/>
        </w:rPr>
      </w:r>
    </w:p>
    <w:p w:rsidR="00000000" w:rsidDel="00000000" w:rsidP="00000000" w:rsidRDefault="00000000" w:rsidRPr="00000000" w14:paraId="00000080">
      <w:pPr>
        <w:tabs>
          <w:tab w:val="left" w:leader="none" w:pos="5400"/>
        </w:tabs>
        <w:spacing w:line="276" w:lineRule="auto"/>
        <w:jc w:val="both"/>
        <w:rPr>
          <w:sz w:val="20"/>
          <w:szCs w:val="20"/>
          <w:u w:val="single"/>
          <w:vertAlign w:val="baseline"/>
        </w:rPr>
      </w:pPr>
      <w:r w:rsidDel="00000000" w:rsidR="00000000" w:rsidRPr="00000000">
        <w:rPr>
          <w:sz w:val="20"/>
          <w:szCs w:val="20"/>
          <w:u w:val="single"/>
          <w:vertAlign w:val="baseline"/>
          <w:rtl w:val="0"/>
        </w:rPr>
        <w:t xml:space="preserve">Отпечатано в два екземпляра</w:t>
      </w:r>
    </w:p>
    <w:p w:rsidR="00000000" w:rsidDel="00000000" w:rsidP="00000000" w:rsidRDefault="00000000" w:rsidRPr="00000000" w14:paraId="00000081">
      <w:pPr>
        <w:tabs>
          <w:tab w:val="left" w:leader="none" w:pos="5400"/>
        </w:tabs>
        <w:spacing w:line="276" w:lineRule="auto"/>
        <w:jc w:val="both"/>
        <w:rPr>
          <w:sz w:val="20"/>
          <w:szCs w:val="20"/>
          <w:vertAlign w:val="baseline"/>
        </w:rPr>
      </w:pPr>
      <w:r w:rsidDel="00000000" w:rsidR="00000000" w:rsidRPr="00000000">
        <w:rPr>
          <w:sz w:val="20"/>
          <w:szCs w:val="20"/>
          <w:vertAlign w:val="baseline"/>
          <w:rtl w:val="0"/>
        </w:rPr>
        <w:t xml:space="preserve">Екз. № 1 – КПК</w:t>
      </w:r>
    </w:p>
    <w:p w:rsidR="00000000" w:rsidDel="00000000" w:rsidP="00000000" w:rsidRDefault="00000000" w:rsidRPr="00000000" w14:paraId="00000082">
      <w:pPr>
        <w:tabs>
          <w:tab w:val="left" w:leader="none" w:pos="5400"/>
        </w:tabs>
        <w:spacing w:line="276" w:lineRule="auto"/>
        <w:jc w:val="both"/>
        <w:rPr>
          <w:sz w:val="20"/>
          <w:szCs w:val="20"/>
          <w:vertAlign w:val="baseline"/>
        </w:rPr>
      </w:pPr>
      <w:r w:rsidDel="00000000" w:rsidR="00000000" w:rsidRPr="00000000">
        <w:rPr>
          <w:sz w:val="20"/>
          <w:szCs w:val="20"/>
          <w:vertAlign w:val="baseline"/>
          <w:rtl w:val="0"/>
        </w:rPr>
        <w:t xml:space="preserve">Екз. № 2 – по преписката</w:t>
      </w:r>
    </w:p>
    <w:p w:rsidR="00000000" w:rsidDel="00000000" w:rsidP="00000000" w:rsidRDefault="00000000" w:rsidRPr="00000000" w14:paraId="00000083">
      <w:pPr>
        <w:tabs>
          <w:tab w:val="left" w:leader="none" w:pos="5400"/>
        </w:tabs>
        <w:spacing w:line="276" w:lineRule="auto"/>
        <w:jc w:val="both"/>
        <w:rPr>
          <w:sz w:val="20"/>
          <w:szCs w:val="20"/>
          <w:vertAlign w:val="baseline"/>
        </w:rPr>
      </w:pPr>
      <w:r w:rsidDel="00000000" w:rsidR="00000000" w:rsidRPr="00000000">
        <w:rPr>
          <w:rtl w:val="0"/>
        </w:rPr>
      </w:r>
    </w:p>
    <w:tbl>
      <w:tblPr>
        <w:tblStyle w:val="Table1"/>
        <w:tblW w:w="939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740"/>
        <w:gridCol w:w="1709"/>
        <w:gridCol w:w="2420"/>
        <w:gridCol w:w="1424"/>
        <w:gridCol w:w="2104"/>
        <w:tblGridChange w:id="0">
          <w:tblGrid>
            <w:gridCol w:w="1740"/>
            <w:gridCol w:w="1709"/>
            <w:gridCol w:w="2420"/>
            <w:gridCol w:w="1424"/>
            <w:gridCol w:w="2104"/>
          </w:tblGrid>
        </w:tblGridChange>
      </w:tblGrid>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4">
            <w:pPr>
              <w:spacing w:line="360" w:lineRule="auto"/>
              <w:rPr>
                <w:b w:val="0"/>
                <w:bCs w:val="0"/>
                <w:i w:val="0"/>
                <w:iCs w:val="0"/>
                <w:sz w:val="16"/>
                <w:szCs w:val="16"/>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5">
            <w:pPr>
              <w:spacing w:line="360" w:lineRule="auto"/>
              <w:jc w:val="center"/>
              <w:rPr>
                <w:sz w:val="16"/>
                <w:szCs w:val="16"/>
                <w:vertAlign w:val="baseline"/>
              </w:rPr>
            </w:pPr>
            <w:r w:rsidDel="00000000" w:rsidR="00000000" w:rsidRPr="00000000">
              <w:rPr>
                <w:sz w:val="16"/>
                <w:szCs w:val="16"/>
                <w:vertAlign w:val="baseline"/>
                <w:rtl w:val="0"/>
              </w:rPr>
              <w:t xml:space="preserve">ИМЕ, ФАМИЛИЯ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6">
            <w:pPr>
              <w:spacing w:line="360" w:lineRule="auto"/>
              <w:jc w:val="center"/>
              <w:rPr>
                <w:sz w:val="16"/>
                <w:szCs w:val="16"/>
                <w:vertAlign w:val="baseline"/>
              </w:rPr>
            </w:pPr>
            <w:r w:rsidDel="00000000" w:rsidR="00000000" w:rsidRPr="00000000">
              <w:rPr>
                <w:sz w:val="16"/>
                <w:szCs w:val="16"/>
                <w:vertAlign w:val="baseline"/>
                <w:rtl w:val="0"/>
              </w:rPr>
              <w:t xml:space="preserve">ДЛЪЖНОСТ/ДИРЕКЦИЯ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7">
            <w:pPr>
              <w:spacing w:line="360" w:lineRule="auto"/>
              <w:jc w:val="center"/>
              <w:rPr>
                <w:sz w:val="16"/>
                <w:szCs w:val="16"/>
                <w:vertAlign w:val="baseline"/>
              </w:rPr>
            </w:pPr>
            <w:r w:rsidDel="00000000" w:rsidR="00000000" w:rsidRPr="00000000">
              <w:rPr>
                <w:sz w:val="16"/>
                <w:szCs w:val="16"/>
                <w:vertAlign w:val="baseline"/>
                <w:rtl w:val="0"/>
              </w:rPr>
              <w:t xml:space="preserve">ДАТА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8">
            <w:pPr>
              <w:spacing w:line="360" w:lineRule="auto"/>
              <w:jc w:val="center"/>
              <w:rPr>
                <w:sz w:val="16"/>
                <w:szCs w:val="16"/>
                <w:vertAlign w:val="baseline"/>
              </w:rPr>
            </w:pPr>
            <w:r w:rsidDel="00000000" w:rsidR="00000000" w:rsidRPr="00000000">
              <w:rPr>
                <w:sz w:val="16"/>
                <w:szCs w:val="16"/>
                <w:vertAlign w:val="baseline"/>
                <w:rtl w:val="0"/>
              </w:rPr>
              <w:t xml:space="preserve">ПОДПИС</w:t>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9">
            <w:pPr>
              <w:spacing w:line="360" w:lineRule="auto"/>
              <w:rPr>
                <w:sz w:val="16"/>
                <w:szCs w:val="16"/>
                <w:vertAlign w:val="baseline"/>
              </w:rPr>
            </w:pPr>
            <w:r w:rsidDel="00000000" w:rsidR="00000000" w:rsidRPr="00000000">
              <w:rPr>
                <w:b w:val="1"/>
                <w:bCs w:val="1"/>
                <w:i w:val="1"/>
                <w:iCs w:val="1"/>
                <w:sz w:val="16"/>
                <w:szCs w:val="16"/>
                <w:vertAlign w:val="baseline"/>
                <w:rtl w:val="0"/>
              </w:rPr>
              <w:t xml:space="preserve">ИЗГОТВИЛ:</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A">
            <w:pPr>
              <w:spacing w:line="360" w:lineRule="auto"/>
              <w:rPr>
                <w:sz w:val="16"/>
                <w:szCs w:val="16"/>
                <w:vertAlign w:val="baseline"/>
              </w:rPr>
            </w:pPr>
            <w:r w:rsidDel="00000000" w:rsidR="00000000" w:rsidRPr="00000000">
              <w:rPr>
                <w:sz w:val="16"/>
                <w:szCs w:val="16"/>
                <w:vertAlign w:val="baseline"/>
                <w:rtl w:val="0"/>
              </w:rPr>
              <w:t xml:space="preserve">Николай Нейков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B">
            <w:pPr>
              <w:spacing w:line="360" w:lineRule="auto"/>
              <w:rPr>
                <w:sz w:val="16"/>
                <w:szCs w:val="16"/>
                <w:vertAlign w:val="baseline"/>
              </w:rPr>
            </w:pPr>
            <w:r w:rsidDel="00000000" w:rsidR="00000000" w:rsidRPr="00000000">
              <w:rPr>
                <w:sz w:val="16"/>
                <w:szCs w:val="16"/>
                <w:vertAlign w:val="baseline"/>
                <w:rtl w:val="0"/>
              </w:rPr>
              <w:t xml:space="preserve">главен юрисконсулт в д-я КИ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C">
            <w:pPr>
              <w:spacing w:line="360" w:lineRule="auto"/>
              <w:rPr>
                <w:sz w:val="16"/>
                <w:szCs w:val="16"/>
                <w:vertAlign w:val="baseline"/>
              </w:rPr>
            </w:pPr>
            <w:r w:rsidDel="00000000" w:rsidR="00000000" w:rsidRPr="00000000">
              <w:rPr>
                <w:sz w:val="16"/>
                <w:szCs w:val="16"/>
                <w:vertAlign w:val="baseline"/>
                <w:rtl w:val="0"/>
              </w:rPr>
              <w:t xml:space="preserve">25.11.2024 г.</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D">
            <w:pPr>
              <w:spacing w:line="360" w:lineRule="auto"/>
              <w:rPr>
                <w:sz w:val="16"/>
                <w:szCs w:val="16"/>
                <w:vertAlign w:val="baseline"/>
              </w:rPr>
            </w:pPr>
            <w:r w:rsidDel="00000000" w:rsidR="00000000" w:rsidRPr="00000000">
              <w:rPr>
                <w:rtl w:val="0"/>
              </w:rPr>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E">
            <w:pPr>
              <w:spacing w:line="360" w:lineRule="auto"/>
              <w:rPr>
                <w:b w:val="0"/>
                <w:bCs w:val="0"/>
                <w:i w:val="0"/>
                <w:iCs w:val="0"/>
                <w:sz w:val="16"/>
                <w:szCs w:val="16"/>
                <w:vertAlign w:val="baseline"/>
              </w:rPr>
            </w:pPr>
            <w:r w:rsidDel="00000000" w:rsidR="00000000" w:rsidRPr="00000000">
              <w:rPr>
                <w:b w:val="1"/>
                <w:bCs w:val="1"/>
                <w:i w:val="1"/>
                <w:iCs w:val="1"/>
                <w:sz w:val="16"/>
                <w:szCs w:val="16"/>
                <w:vertAlign w:val="baseline"/>
                <w:rtl w:val="0"/>
              </w:rPr>
              <w:t xml:space="preserve">СЪГЛАСУВАЛИ: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F">
            <w:pPr>
              <w:spacing w:line="360" w:lineRule="auto"/>
              <w:rPr>
                <w:sz w:val="16"/>
                <w:szCs w:val="16"/>
                <w:vertAlign w:val="baseline"/>
              </w:rPr>
            </w:pPr>
            <w:r w:rsidDel="00000000" w:rsidR="00000000" w:rsidRPr="00000000">
              <w:rPr>
                <w:sz w:val="16"/>
                <w:szCs w:val="16"/>
                <w:vertAlign w:val="baseline"/>
                <w:rtl w:val="0"/>
              </w:rPr>
              <w:t xml:space="preserve">Цветомир Трифонов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0">
            <w:pPr>
              <w:spacing w:line="360" w:lineRule="auto"/>
              <w:rPr>
                <w:sz w:val="16"/>
                <w:szCs w:val="16"/>
                <w:vertAlign w:val="baseline"/>
              </w:rPr>
            </w:pPr>
            <w:r w:rsidDel="00000000" w:rsidR="00000000" w:rsidRPr="00000000">
              <w:rPr>
                <w:sz w:val="16"/>
                <w:szCs w:val="16"/>
                <w:vertAlign w:val="baseline"/>
                <w:rtl w:val="0"/>
              </w:rPr>
              <w:t xml:space="preserve">Н-к на отдел ПКИ в д-я КИ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1">
            <w:pPr>
              <w:spacing w:line="360" w:lineRule="auto"/>
              <w:rPr>
                <w:sz w:val="16"/>
                <w:szCs w:val="16"/>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2">
            <w:pPr>
              <w:spacing w:line="360" w:lineRule="auto"/>
              <w:rPr>
                <w:sz w:val="16"/>
                <w:szCs w:val="16"/>
                <w:vertAlign w:val="baseline"/>
              </w:rPr>
            </w:pPr>
            <w:r w:rsidDel="00000000" w:rsidR="00000000" w:rsidRPr="00000000">
              <w:rPr>
                <w:rtl w:val="0"/>
              </w:rPr>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3">
            <w:pPr>
              <w:spacing w:line="360" w:lineRule="auto"/>
              <w:rPr>
                <w:b w:val="0"/>
                <w:bCs w:val="0"/>
                <w:i w:val="0"/>
                <w:iCs w:val="0"/>
                <w:sz w:val="16"/>
                <w:szCs w:val="16"/>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4">
            <w:pPr>
              <w:rPr>
                <w:sz w:val="16"/>
                <w:szCs w:val="16"/>
                <w:vertAlign w:val="baseline"/>
              </w:rPr>
            </w:pPr>
            <w:r w:rsidDel="00000000" w:rsidR="00000000" w:rsidRPr="00000000">
              <w:rPr>
                <w:sz w:val="16"/>
                <w:szCs w:val="16"/>
                <w:vertAlign w:val="baseline"/>
                <w:rtl w:val="0"/>
              </w:rPr>
              <w:t xml:space="preserve">Лиляна Младенова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5">
            <w:pPr>
              <w:spacing w:line="360" w:lineRule="auto"/>
              <w:rPr>
                <w:sz w:val="16"/>
                <w:szCs w:val="16"/>
                <w:vertAlign w:val="baseline"/>
              </w:rPr>
            </w:pPr>
            <w:r w:rsidDel="00000000" w:rsidR="00000000" w:rsidRPr="00000000">
              <w:rPr>
                <w:sz w:val="16"/>
                <w:szCs w:val="16"/>
                <w:vertAlign w:val="baseline"/>
                <w:rtl w:val="0"/>
              </w:rPr>
              <w:t xml:space="preserve">Директор на Дирекция КИ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6">
            <w:pPr>
              <w:spacing w:line="360" w:lineRule="auto"/>
              <w:rPr>
                <w:sz w:val="16"/>
                <w:szCs w:val="16"/>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7">
            <w:pPr>
              <w:spacing w:line="360" w:lineRule="auto"/>
              <w:rPr>
                <w:sz w:val="16"/>
                <w:szCs w:val="16"/>
                <w:vertAlign w:val="baseline"/>
              </w:rPr>
            </w:pPr>
            <w:r w:rsidDel="00000000" w:rsidR="00000000" w:rsidRPr="00000000">
              <w:rPr>
                <w:rtl w:val="0"/>
              </w:rPr>
            </w:r>
          </w:p>
        </w:tc>
      </w:tr>
    </w:tbl>
    <w:p w:rsidR="00000000" w:rsidDel="00000000" w:rsidP="00000000" w:rsidRDefault="00000000" w:rsidRPr="00000000" w14:paraId="00000098">
      <w:pPr>
        <w:pBdr>
          <w:top w:space="0" w:sz="0" w:val="nil"/>
          <w:left w:space="0" w:sz="0" w:val="nil"/>
          <w:bottom w:space="0" w:sz="0" w:val="nil"/>
          <w:right w:space="0" w:sz="0" w:val="nil"/>
          <w:between w:space="0" w:sz="0" w:val="nil"/>
        </w:pBdr>
        <w:spacing w:line="276" w:lineRule="auto"/>
        <w:ind w:right="-1"/>
        <w:rPr>
          <w:color w:val="000000"/>
          <w:sz w:val="20"/>
          <w:szCs w:val="20"/>
          <w:vertAlign w:val="baseline"/>
        </w:rPr>
      </w:pPr>
      <w:r w:rsidDel="00000000" w:rsidR="00000000" w:rsidRPr="00000000">
        <w:rPr>
          <w:rtl w:val="0"/>
        </w:rPr>
      </w:r>
    </w:p>
    <w:sectPr>
      <w:headerReference r:id="rId6" w:type="first"/>
      <w:footerReference r:id="rId7" w:type="default"/>
      <w:footerReference r:id="rId8" w:type="first"/>
      <w:pgSz w:h="15840" w:w="12240" w:orient="portrait"/>
      <w:pgMar w:bottom="851" w:top="1134" w:left="1276" w:right="758"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 w:val="left" w:leader="none" w:pos="10198"/>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2">
    <w:pPr>
      <w:tabs>
        <w:tab w:val="right" w:leader="none" w:pos="4153"/>
        <w:tab w:val="right" w:leader="none" w:pos="10206"/>
      </w:tabs>
      <w:jc w:val="right"/>
      <w:rPr>
        <w:sz w:val="20"/>
        <w:szCs w:val="20"/>
        <w:vertAlign w:val="baseline"/>
      </w:rPr>
    </w:pPr>
    <w:r w:rsidDel="00000000" w:rsidR="00000000" w:rsidRPr="00000000">
      <w:rPr>
        <w:sz w:val="20"/>
        <w:szCs w:val="20"/>
        <w:vertAlign w:val="baseline"/>
      </w:rPr>
      <w:fldChar w:fldCharType="begin"/>
      <w:instrText xml:space="preserve">PAGE</w:instrText>
      <w:fldChar w:fldCharType="separate"/>
      <w:fldChar w:fldCharType="end"/>
    </w:r>
    <w:r w:rsidDel="00000000" w:rsidR="00000000" w:rsidRPr="00000000">
      <w:rPr>
        <w:sz w:val="20"/>
        <w:szCs w:val="20"/>
        <w:vertAlign w:val="baseline"/>
        <w:rtl w:val="0"/>
      </w:rPr>
      <w:t xml:space="preserve"> </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vertAlign w:val="baseline"/>
      </w:rPr>
    </w:pPr>
    <w:r w:rsidDel="00000000" w:rsidR="00000000" w:rsidRPr="00000000">
      <w:rPr>
        <w:rtl w:val="0"/>
      </w:rPr>
    </w:r>
  </w:p>
  <w:tbl>
    <w:tblPr>
      <w:tblStyle w:val="Table2"/>
      <w:tblW w:w="9924.0" w:type="dxa"/>
      <w:jc w:val="left"/>
      <w:tblInd w:w="-851.0" w:type="dxa"/>
      <w:tblLayout w:type="fixed"/>
      <w:tblLook w:val="0000"/>
    </w:tblPr>
    <w:tblGrid>
      <w:gridCol w:w="1560"/>
      <w:gridCol w:w="8364"/>
      <w:tblGridChange w:id="0">
        <w:tblGrid>
          <w:gridCol w:w="1560"/>
          <w:gridCol w:w="8364"/>
        </w:tblGrid>
      </w:tblGridChange>
    </w:tblGrid>
    <w:tr>
      <w:trPr>
        <w:cantSplit w:val="0"/>
        <w:tblHeader w:val="0"/>
      </w:trPr>
      <w:tc>
        <w:tcPr>
          <w:vAlign w:val="center"/>
        </w:tcPr>
        <w:p w:rsidR="00000000" w:rsidDel="00000000" w:rsidP="00000000" w:rsidRDefault="00000000" w:rsidRPr="00000000" w14:paraId="0000009A">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rtl w:val="0"/>
            </w:rPr>
          </w:r>
        </w:p>
      </w:tc>
      <w:tc>
        <w:tcPr>
          <w:vAlign w:val="center"/>
        </w:tcPr>
        <w:p w:rsidR="00000000" w:rsidDel="00000000" w:rsidP="00000000" w:rsidRDefault="00000000" w:rsidRPr="00000000" w14:paraId="0000009B">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9C">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9D">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Р У П Ц И Я Т А   </w:t>
          </w:r>
          <w:r w:rsidDel="00000000" w:rsidR="00000000" w:rsidRPr="00000000">
            <w:rPr>
              <w:rtl w:val="0"/>
            </w:rPr>
          </w:r>
        </w:p>
        <w:p w:rsidR="00000000" w:rsidDel="00000000" w:rsidP="00000000" w:rsidRDefault="00000000" w:rsidRPr="00000000" w14:paraId="0000009E">
          <w:pPr>
            <w:tabs>
              <w:tab w:val="center" w:leader="none" w:pos="4153"/>
              <w:tab w:val="right" w:leader="none" w:pos="8306"/>
            </w:tabs>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spacing w:after="60" w:before="240" w:lineRule="auto"/>
    </w:pPr>
    <w:rPr>
      <w:rFonts w:ascii="Cambria" w:cs="Cambria" w:eastAsia="Cambria" w:hAnsi="Cambria"/>
      <w:b w:val="1"/>
      <w:bCs w:val="1"/>
      <w:i w:val="1"/>
      <w:iCs w:val="1"/>
      <w:sz w:val="28"/>
      <w:szCs w:val="28"/>
      <w:vertAlign w:val="baseline"/>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