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09"/>
        </w:tabs>
        <w:spacing w:line="276" w:lineRule="auto"/>
        <w:ind w:right="49"/>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2">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РЕШЕНИЕ</w:t>
      </w:r>
      <w:r w:rsidDel="00000000" w:rsidR="00000000" w:rsidRPr="00000000">
        <w:rPr>
          <w:rtl w:val="0"/>
        </w:rPr>
      </w:r>
    </w:p>
    <w:p w:rsidR="00000000" w:rsidDel="00000000" w:rsidP="00000000" w:rsidRDefault="00000000" w:rsidRPr="00000000" w14:paraId="00000003">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 РС-422-22-109</w:t>
      </w:r>
      <w:r w:rsidDel="00000000" w:rsidR="00000000" w:rsidRPr="00000000">
        <w:rPr>
          <w:rtl w:val="0"/>
        </w:rPr>
      </w:r>
    </w:p>
    <w:p w:rsidR="00000000" w:rsidDel="00000000" w:rsidP="00000000" w:rsidRDefault="00000000" w:rsidRPr="00000000" w14:paraId="00000004">
      <w:pPr>
        <w:tabs>
          <w:tab w:val="left" w:leader="none" w:pos="709"/>
        </w:tabs>
        <w:spacing w:line="276" w:lineRule="auto"/>
        <w:ind w:right="49"/>
        <w:jc w:val="center"/>
        <w:rPr>
          <w:sz w:val="24"/>
          <w:szCs w:val="24"/>
          <w:vertAlign w:val="baseline"/>
        </w:rPr>
      </w:pPr>
      <w:r w:rsidDel="00000000" w:rsidR="00000000" w:rsidRPr="00000000">
        <w:rPr>
          <w:rtl w:val="0"/>
        </w:rPr>
      </w:r>
    </w:p>
    <w:p w:rsidR="00000000" w:rsidDel="00000000" w:rsidP="00000000" w:rsidRDefault="00000000" w:rsidRPr="00000000" w14:paraId="00000005">
      <w:pPr>
        <w:tabs>
          <w:tab w:val="left" w:leader="none" w:pos="709"/>
        </w:tabs>
        <w:spacing w:line="276" w:lineRule="auto"/>
        <w:ind w:right="49"/>
        <w:jc w:val="both"/>
        <w:rPr>
          <w:sz w:val="24"/>
          <w:szCs w:val="24"/>
          <w:vertAlign w:val="baseline"/>
        </w:rPr>
      </w:pPr>
      <w:r w:rsidDel="00000000" w:rsidR="00000000" w:rsidRPr="00000000">
        <w:rPr>
          <w:sz w:val="24"/>
          <w:szCs w:val="24"/>
          <w:vertAlign w:val="baseline"/>
          <w:rtl w:val="0"/>
        </w:rPr>
        <w:tab/>
        <w:t xml:space="preserve">Днес, 16.11.2022 г., Комисията за противодействие на корупцията и за отнемане на незаконно придобито имущество /КПКОНПИ/, в състав:</w:t>
      </w:r>
    </w:p>
    <w:p w:rsidR="00000000" w:rsidDel="00000000" w:rsidP="00000000" w:rsidRDefault="00000000" w:rsidRPr="00000000" w14:paraId="00000006">
      <w:pPr>
        <w:tabs>
          <w:tab w:val="left" w:leader="none" w:pos="709"/>
        </w:tabs>
        <w:spacing w:line="276" w:lineRule="auto"/>
        <w:ind w:right="49"/>
        <w:jc w:val="both"/>
        <w:rPr>
          <w:sz w:val="24"/>
          <w:szCs w:val="24"/>
          <w:vertAlign w:val="baseline"/>
        </w:rPr>
      </w:pPr>
      <w:r w:rsidDel="00000000" w:rsidR="00000000" w:rsidRPr="00000000">
        <w:rPr>
          <w:rtl w:val="0"/>
        </w:rPr>
      </w:r>
    </w:p>
    <w:p w:rsidR="00000000" w:rsidDel="00000000" w:rsidP="00000000" w:rsidRDefault="00000000" w:rsidRPr="00000000" w14:paraId="00000007">
      <w:pPr>
        <w:tabs>
          <w:tab w:val="left" w:leader="none" w:pos="709"/>
        </w:tabs>
        <w:spacing w:line="276" w:lineRule="auto"/>
        <w:ind w:right="49"/>
        <w:jc w:val="both"/>
        <w:rPr>
          <w:b w:val="0"/>
          <w:bCs w:val="0"/>
          <w:sz w:val="24"/>
          <w:szCs w:val="24"/>
          <w:vertAlign w:val="baseline"/>
        </w:rPr>
      </w:pPr>
      <w:r w:rsidDel="00000000" w:rsidR="00000000" w:rsidRPr="00000000">
        <w:rPr>
          <w:sz w:val="24"/>
          <w:szCs w:val="24"/>
          <w:vertAlign w:val="baseline"/>
          <w:rtl w:val="0"/>
        </w:rPr>
        <w:tab/>
      </w:r>
      <w:r w:rsidDel="00000000" w:rsidR="00000000" w:rsidRPr="00000000">
        <w:rPr>
          <w:b w:val="1"/>
          <w:bCs w:val="1"/>
          <w:sz w:val="24"/>
          <w:szCs w:val="24"/>
          <w:vertAlign w:val="baseline"/>
          <w:rtl w:val="0"/>
        </w:rPr>
        <w:t xml:space="preserve">Антон Славчев – Заместник - председател</w:t>
      </w:r>
      <w:r w:rsidDel="00000000" w:rsidR="00000000" w:rsidRPr="00000000">
        <w:rPr>
          <w:rtl w:val="0"/>
        </w:rPr>
      </w:r>
    </w:p>
    <w:p w:rsidR="00000000" w:rsidDel="00000000" w:rsidP="00000000" w:rsidRDefault="00000000" w:rsidRPr="00000000" w14:paraId="00000008">
      <w:pPr>
        <w:tabs>
          <w:tab w:val="left" w:leader="none" w:pos="709"/>
        </w:tabs>
        <w:spacing w:line="276" w:lineRule="auto"/>
        <w:ind w:right="49"/>
        <w:jc w:val="both"/>
        <w:rPr>
          <w:b w:val="0"/>
          <w:bCs w:val="0"/>
          <w:sz w:val="24"/>
          <w:szCs w:val="24"/>
          <w:vertAlign w:val="baseline"/>
        </w:rPr>
      </w:pPr>
      <w:r w:rsidDel="00000000" w:rsidR="00000000" w:rsidRPr="00000000">
        <w:rPr>
          <w:b w:val="1"/>
          <w:bCs w:val="1"/>
          <w:sz w:val="24"/>
          <w:szCs w:val="24"/>
          <w:vertAlign w:val="baseline"/>
          <w:rtl w:val="0"/>
        </w:rPr>
        <w:tab/>
        <w:t xml:space="preserve">Антоанета Георгиева – Цонкова - член</w:t>
      </w:r>
      <w:r w:rsidDel="00000000" w:rsidR="00000000" w:rsidRPr="00000000">
        <w:rPr>
          <w:rtl w:val="0"/>
        </w:rPr>
      </w:r>
    </w:p>
    <w:p w:rsidR="00000000" w:rsidDel="00000000" w:rsidP="00000000" w:rsidRDefault="00000000" w:rsidRPr="00000000" w14:paraId="00000009">
      <w:pPr>
        <w:tabs>
          <w:tab w:val="left" w:leader="none" w:pos="709"/>
        </w:tabs>
        <w:spacing w:line="276" w:lineRule="auto"/>
        <w:ind w:right="49"/>
        <w:jc w:val="both"/>
        <w:rPr>
          <w:b w:val="0"/>
          <w:bCs w:val="0"/>
          <w:sz w:val="24"/>
          <w:szCs w:val="24"/>
          <w:vertAlign w:val="baseline"/>
        </w:rPr>
      </w:pPr>
      <w:r w:rsidDel="00000000" w:rsidR="00000000" w:rsidRPr="00000000">
        <w:rPr>
          <w:b w:val="1"/>
          <w:bCs w:val="1"/>
          <w:sz w:val="24"/>
          <w:szCs w:val="24"/>
          <w:vertAlign w:val="baseline"/>
          <w:rtl w:val="0"/>
        </w:rPr>
        <w:tab/>
        <w:t xml:space="preserve">Пламен Йоцов - член</w:t>
      </w:r>
      <w:r w:rsidDel="00000000" w:rsidR="00000000" w:rsidRPr="00000000">
        <w:rPr>
          <w:rtl w:val="0"/>
        </w:rPr>
      </w:r>
    </w:p>
    <w:p w:rsidR="00000000" w:rsidDel="00000000" w:rsidP="00000000" w:rsidRDefault="00000000" w:rsidRPr="00000000" w14:paraId="0000000A">
      <w:pPr>
        <w:tabs>
          <w:tab w:val="left" w:leader="none" w:pos="709"/>
        </w:tabs>
        <w:spacing w:line="276" w:lineRule="auto"/>
        <w:ind w:right="49"/>
        <w:jc w:val="both"/>
        <w:rPr>
          <w:b w:val="0"/>
          <w:bCs w:val="0"/>
          <w:sz w:val="24"/>
          <w:szCs w:val="24"/>
          <w:vertAlign w:val="baseline"/>
        </w:rPr>
      </w:pPr>
      <w:r w:rsidDel="00000000" w:rsidR="00000000" w:rsidRPr="00000000">
        <w:rPr>
          <w:b w:val="1"/>
          <w:bCs w:val="1"/>
          <w:sz w:val="24"/>
          <w:szCs w:val="24"/>
          <w:vertAlign w:val="baseline"/>
          <w:rtl w:val="0"/>
        </w:rPr>
        <w:tab/>
        <w:t xml:space="preserve">Силвия Къдрева – член</w:t>
      </w:r>
      <w:r w:rsidDel="00000000" w:rsidR="00000000" w:rsidRPr="00000000">
        <w:rPr>
          <w:rtl w:val="0"/>
        </w:rPr>
      </w:r>
    </w:p>
    <w:p w:rsidR="00000000" w:rsidDel="00000000" w:rsidP="00000000" w:rsidRDefault="00000000" w:rsidRPr="00000000" w14:paraId="0000000B">
      <w:pPr>
        <w:tabs>
          <w:tab w:val="left" w:leader="none" w:pos="709"/>
        </w:tabs>
        <w:spacing w:line="276" w:lineRule="auto"/>
        <w:ind w:right="49"/>
        <w:jc w:val="both"/>
        <w:rPr>
          <w:sz w:val="24"/>
          <w:szCs w:val="24"/>
          <w:vertAlign w:val="baseline"/>
        </w:rPr>
      </w:pPr>
      <w:r w:rsidDel="00000000" w:rsidR="00000000" w:rsidRPr="00000000">
        <w:rPr>
          <w:rtl w:val="0"/>
        </w:rPr>
      </w:r>
    </w:p>
    <w:p w:rsidR="00000000" w:rsidDel="00000000" w:rsidP="00000000" w:rsidRDefault="00000000" w:rsidRPr="00000000" w14:paraId="0000000C">
      <w:pPr>
        <w:tabs>
          <w:tab w:val="left" w:leader="none" w:pos="709"/>
        </w:tabs>
        <w:spacing w:line="276" w:lineRule="auto"/>
        <w:ind w:right="49"/>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D">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w:t>
      </w:r>
      <w:r w:rsidDel="00000000" w:rsidR="00000000" w:rsidRPr="00000000">
        <w:rPr>
          <w:rtl w:val="0"/>
        </w:rPr>
      </w:r>
    </w:p>
    <w:p w:rsidR="00000000" w:rsidDel="00000000" w:rsidP="00000000" w:rsidRDefault="00000000" w:rsidRPr="00000000" w14:paraId="0000000E">
      <w:pPr>
        <w:tabs>
          <w:tab w:val="left" w:leader="none" w:pos="709"/>
        </w:tabs>
        <w:spacing w:line="276" w:lineRule="auto"/>
        <w:ind w:right="49"/>
        <w:jc w:val="both"/>
        <w:rPr>
          <w:sz w:val="24"/>
          <w:szCs w:val="24"/>
          <w:vertAlign w:val="baseline"/>
        </w:rPr>
      </w:pPr>
      <w:r w:rsidDel="00000000" w:rsidR="00000000" w:rsidRPr="00000000">
        <w:rPr>
          <w:rtl w:val="0"/>
        </w:rPr>
      </w:r>
    </w:p>
    <w:p w:rsidR="00000000" w:rsidDel="00000000" w:rsidP="00000000" w:rsidRDefault="00000000" w:rsidRPr="00000000" w14:paraId="0000000F">
      <w:pPr>
        <w:tabs>
          <w:tab w:val="left" w:leader="none" w:pos="709"/>
        </w:tabs>
        <w:ind w:right="49"/>
        <w:jc w:val="both"/>
        <w:rPr>
          <w:color w:val="000000"/>
          <w:sz w:val="24"/>
          <w:szCs w:val="24"/>
          <w:vertAlign w:val="baseline"/>
        </w:rPr>
      </w:pPr>
      <w:r w:rsidDel="00000000" w:rsidR="00000000" w:rsidRPr="00000000">
        <w:rPr>
          <w:sz w:val="24"/>
          <w:szCs w:val="24"/>
          <w:vertAlign w:val="baseline"/>
          <w:rtl w:val="0"/>
        </w:rPr>
        <w:tab/>
      </w:r>
      <w:r w:rsidDel="00000000" w:rsidR="00000000" w:rsidRPr="00000000">
        <w:rPr>
          <w:color w:val="000000"/>
          <w:sz w:val="24"/>
          <w:szCs w:val="24"/>
          <w:vertAlign w:val="baseline"/>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w:t>
      </w:r>
      <w:r w:rsidDel="00000000" w:rsidR="00000000" w:rsidRPr="00000000">
        <w:rPr>
          <w:sz w:val="24"/>
          <w:szCs w:val="24"/>
          <w:vertAlign w:val="baseline"/>
          <w:rtl w:val="0"/>
        </w:rPr>
        <w:t xml:space="preserve"> Решение за образуване на производство за конфликт на интереси № КИ-194 от 27.06.2022 година</w:t>
      </w:r>
      <w:r w:rsidDel="00000000" w:rsidR="00000000" w:rsidRPr="00000000">
        <w:rPr>
          <w:color w:val="000000"/>
          <w:sz w:val="24"/>
          <w:szCs w:val="24"/>
          <w:vertAlign w:val="baseline"/>
          <w:rtl w:val="0"/>
        </w:rPr>
        <w:t xml:space="preserve"> по сигнал с вх. № ЦУ01/С-422/19.05.2022 г. на Комисията за противодействие на корупцията и за отнемаме на незаконно придобитото имущество (КПКОНПИ).</w:t>
      </w:r>
    </w:p>
    <w:p w:rsidR="00000000" w:rsidDel="00000000" w:rsidP="00000000" w:rsidRDefault="00000000" w:rsidRPr="00000000" w14:paraId="00000010">
      <w:pPr>
        <w:tabs>
          <w:tab w:val="left" w:leader="none" w:pos="426"/>
        </w:tabs>
        <w:ind w:right="1" w:firstLine="720"/>
        <w:jc w:val="both"/>
        <w:rPr>
          <w:color w:val="000000"/>
          <w:sz w:val="24"/>
          <w:szCs w:val="24"/>
          <w:vertAlign w:val="baseline"/>
        </w:rPr>
      </w:pPr>
      <w:r w:rsidDel="00000000" w:rsidR="00000000" w:rsidRPr="00000000">
        <w:rPr>
          <w:color w:val="000000"/>
          <w:sz w:val="24"/>
          <w:szCs w:val="24"/>
          <w:vertAlign w:val="baseline"/>
          <w:rtl w:val="0"/>
        </w:rPr>
        <w:t xml:space="preserve">Сигналът е насочен срещу</w:t>
      </w:r>
      <w:r w:rsidDel="00000000" w:rsidR="00000000" w:rsidRPr="00000000">
        <w:rPr>
          <w:sz w:val="24"/>
          <w:szCs w:val="24"/>
          <w:vertAlign w:val="baseline"/>
          <w:rtl w:val="0"/>
        </w:rPr>
        <w:t xml:space="preserve"> Снежана Спасова, в качеството ѝ на председател на Български институт по метрология (БИМ)</w:t>
      </w:r>
      <w:r w:rsidDel="00000000" w:rsidR="00000000" w:rsidRPr="00000000">
        <w:rPr>
          <w:color w:val="000000"/>
          <w:sz w:val="24"/>
          <w:szCs w:val="24"/>
          <w:vertAlign w:val="baseline"/>
          <w:rtl w:val="0"/>
        </w:rPr>
        <w:t xml:space="preserve">.</w:t>
      </w:r>
    </w:p>
    <w:p w:rsidR="00000000" w:rsidDel="00000000" w:rsidP="00000000" w:rsidRDefault="00000000" w:rsidRPr="00000000" w14:paraId="00000011">
      <w:pPr>
        <w:jc w:val="both"/>
        <w:rPr>
          <w:color w:val="000000"/>
          <w:sz w:val="24"/>
          <w:szCs w:val="24"/>
          <w:vertAlign w:val="baseline"/>
        </w:rPr>
      </w:pPr>
      <w:r w:rsidDel="00000000" w:rsidR="00000000" w:rsidRPr="00000000">
        <w:rPr>
          <w:color w:val="000000"/>
          <w:sz w:val="24"/>
          <w:szCs w:val="24"/>
          <w:vertAlign w:val="baseline"/>
          <w:rtl w:val="0"/>
        </w:rPr>
        <w:t xml:space="preserve">            По същество в сигнала се съдържат твърдения, че през месец април 2021 г. Снежана Спасова, като председател на БИМ, е определила сама на себе си и на своя заместник, допълнително възнаграждение в размер на една брутна заплата. Сочи се, че липсва заповед на министъра на икономиката и че главният секретар на института не е правил предложение за изплащане на допълнително възнаграждение до министъра на икономиката. Случаят е бил предмет на проверка по сигнал № 94-С-219/29.09.2021 г. по описа на Министерство на икономиката, като във връзка с тази проверка в БИМ е постъпило писмо от Инспектората на министерството, с което Спасова е уведомена за констатирано сериозно нарушение на финансовата дисциплина и за нарушения по ЗПКОНПИ и Наредбата за организацията и реда за извършване на проверка на декларациите и за установяване конфликт на интереси. </w:t>
      </w:r>
    </w:p>
    <w:p w:rsidR="00000000" w:rsidDel="00000000" w:rsidP="00000000" w:rsidRDefault="00000000" w:rsidRPr="00000000" w14:paraId="00000012">
      <w:pPr>
        <w:ind w:firstLine="708"/>
        <w:jc w:val="both"/>
        <w:rPr>
          <w:color w:val="000000"/>
          <w:sz w:val="24"/>
          <w:szCs w:val="24"/>
          <w:vertAlign w:val="baseline"/>
        </w:rPr>
      </w:pPr>
      <w:r w:rsidDel="00000000" w:rsidR="00000000" w:rsidRPr="00000000">
        <w:rPr>
          <w:color w:val="000000"/>
          <w:sz w:val="24"/>
          <w:szCs w:val="24"/>
          <w:vertAlign w:val="baseline"/>
          <w:rtl w:val="0"/>
        </w:rPr>
        <w:t xml:space="preserve">Към сигнала не са приложени доказателства.</w:t>
      </w:r>
    </w:p>
    <w:p w:rsidR="00000000" w:rsidDel="00000000" w:rsidP="00000000" w:rsidRDefault="00000000" w:rsidRPr="00000000" w14:paraId="00000013">
      <w:pPr>
        <w:ind w:firstLine="708"/>
        <w:jc w:val="both"/>
        <w:rPr>
          <w:sz w:val="24"/>
          <w:szCs w:val="24"/>
          <w:vertAlign w:val="baseline"/>
        </w:rPr>
      </w:pPr>
      <w:r w:rsidDel="00000000" w:rsidR="00000000" w:rsidRPr="00000000">
        <w:rPr>
          <w:sz w:val="24"/>
          <w:szCs w:val="24"/>
          <w:vertAlign w:val="baseline"/>
          <w:rtl w:val="0"/>
        </w:rPr>
        <w:t xml:space="preserve">Във връзка с твърденията в сигнала, Комисията е изискала и с писмо с вх. № ЦУ01-8575#1/10.08.2022г. на КПКОНПИ, ръководителят на Инспектората по чл. 48 от Закона за администрацията при Министерството на икономиката и индустрията са представени Решение № 193/05.03.2021г. за освобождаване на заместник-председателя и за определяне на председател и заместник-председател на Българския институт по метрология, Доклад от ръководителя на Инспектората по чл. 46 от Закона за администрацията с рег. № 94-С-219/03.08.2022г., Доклад от ръководителя на Инспектората по чл. 46 от Закона за администрацията с рег. № 94-С-219/09.11.2021г., Писмо с рег. № 11-00-17/01.04.2022г. на Министъра на икономиката и индустрията, Постановление за отказ за образуване на досъдебно производство от 10.01.2022г. по пр. пр. 20154/2021г. на Софийска градска прокуратура, Доклад от ръководител на Инспекторат по чл. 46 от Закона за администрацията с рег. № 11-00-17/21.01.2022г., Постановление за възлагане на проверка от 25.11.2021г. на СГП, Доклад  от ръководителя на Инспектората по чл. 46 от Закона за администрацията до СГП с рег. № 94-С-219/08.12.2021г., Доклад  от ръководителя на Инспектората по чл. 46 от Закона за администрацията с рег. № 94-С-219/06.12.2021г., Доклад от ръководителя на Инспектората по чл. 46 от Закона за администрацията с рег. № 94-С-219/11.11.2021г., Доклад от ръководителя на Инспектората по чл. 46 от Закона за администрацията с рег. № 94-С-219/10.11.2021г., Писмо с вх. № 04-07-214-1/20.10.2021г. от председателя на БИМ, Списък на документи и информация, необходими при осъществяването на извънпланова проверка на място по седалище и адрес на управление на проверявания обект с рег. № 04-07-207-2/19.10.2021г., Доклад от ръководителя на Инспектората по</w:t>
      </w:r>
      <w:r w:rsidDel="00000000" w:rsidR="00000000" w:rsidRPr="00000000">
        <w:rPr>
          <w:vertAlign w:val="baseline"/>
          <w:rtl w:val="0"/>
        </w:rPr>
        <w:t xml:space="preserve"> </w:t>
      </w:r>
      <w:r w:rsidDel="00000000" w:rsidR="00000000" w:rsidRPr="00000000">
        <w:rPr>
          <w:sz w:val="24"/>
          <w:szCs w:val="24"/>
          <w:vertAlign w:val="baseline"/>
          <w:rtl w:val="0"/>
        </w:rPr>
        <w:t xml:space="preserve">чл. 46 от Закона за администрацията с рег. № 94-С-219/29.09.2021г., Сигнал за извършени нередности в БИМ, подаден до министъра на икономиката  с вх. № 94-С-219/29.09.2021г., Писмо с рег. № 94-С-219/13.10.2021г.  и отговор на писмо с рег. № 94-С-219/07.10.2021г. на председателя на БИМ, Доклади от главния секретар на БИМ с рег. № 13-22/08.04.2021г., № 1.3-26/26.04.2021г. и № 1.3-27/26.04.2021г. с всички приложения и отчети към тях, писмо с рег. № 46-02-57/07.04.2021г. от началник на отдел „ФСД“ в БИМ, Рекапитулация за м. април 2021г., списъци за код 78 – ДВПР за м. април 2021г., Опис по параграфи за папка № 04 – кредит-банка-наличности, Бюджетно платежно нареждане № Е02603/27.04.2021г., Отчет № 40 за статуса на плащанията чрез СЕБРА. </w:t>
      </w:r>
    </w:p>
    <w:p w:rsidR="00000000" w:rsidDel="00000000" w:rsidP="00000000" w:rsidRDefault="00000000" w:rsidRPr="00000000" w14:paraId="00000014">
      <w:pPr>
        <w:ind w:firstLine="708"/>
        <w:jc w:val="both"/>
        <w:rPr>
          <w:sz w:val="24"/>
          <w:szCs w:val="24"/>
          <w:vertAlign w:val="baseline"/>
        </w:rPr>
      </w:pPr>
      <w:r w:rsidDel="00000000" w:rsidR="00000000" w:rsidRPr="00000000">
        <w:rPr>
          <w:sz w:val="24"/>
          <w:szCs w:val="24"/>
          <w:vertAlign w:val="baseline"/>
          <w:rtl w:val="0"/>
        </w:rPr>
        <w:t xml:space="preserve">С писмо с вх. № ЦУ01-9746#1/21.09.2022г., министърът на икономиката и индустрията е представил по административната преписка Вътрешни правила за заплатите в БИМ, утвърдени със Заповед № А-270-1/16.07.2019г. на и.д. председателя на БИМ, Заповед № А-171-1/16.07.2020г. на и.д. председателя на БИМ относно изменение на Вътрешните правила за заплатите в БИМ, утвърдени със Заповед № А-270-1/16.07.2019г. </w:t>
      </w:r>
    </w:p>
    <w:p w:rsidR="00000000" w:rsidDel="00000000" w:rsidP="00000000" w:rsidRDefault="00000000" w:rsidRPr="00000000" w14:paraId="00000015">
      <w:pPr>
        <w:ind w:firstLine="708"/>
        <w:jc w:val="both"/>
        <w:rPr>
          <w:sz w:val="24"/>
          <w:szCs w:val="24"/>
          <w:vertAlign w:val="baseline"/>
        </w:rPr>
      </w:pPr>
      <w:r w:rsidDel="00000000" w:rsidR="00000000" w:rsidRPr="00000000">
        <w:rPr>
          <w:sz w:val="24"/>
          <w:szCs w:val="24"/>
          <w:vertAlign w:val="baseline"/>
          <w:rtl w:val="0"/>
        </w:rPr>
        <w:t xml:space="preserve">С писмо с вх. № ЦУ 01-9746#6/31.10.2022г. на КПКОНПИ, и.д. председателят на Български институт по метрология представя пълна справка за изплатеното възнаграждение на Снежана Спасова, в качеството ѝ на председател на БИМ за дата 27.04.2021г. </w:t>
      </w:r>
    </w:p>
    <w:p w:rsidR="00000000" w:rsidDel="00000000" w:rsidP="00000000" w:rsidRDefault="00000000" w:rsidRPr="00000000" w14:paraId="00000016">
      <w:pPr>
        <w:ind w:firstLine="708"/>
        <w:jc w:val="both"/>
        <w:rPr>
          <w:sz w:val="24"/>
          <w:szCs w:val="24"/>
          <w:vertAlign w:val="baseline"/>
        </w:rPr>
      </w:pPr>
      <w:r w:rsidDel="00000000" w:rsidR="00000000" w:rsidRPr="00000000">
        <w:rPr>
          <w:sz w:val="24"/>
          <w:szCs w:val="24"/>
          <w:vertAlign w:val="baseline"/>
          <w:rtl w:val="0"/>
        </w:rPr>
        <w:t xml:space="preserve">С писмо с вх. № ЦУ01-9746#10/10.11.2022г. на КПКОНПИ, и.д. председателят на БИМ предоставя следните документи: Рекапитулация за месец април 2021 г., Заповед № А-128/16.04.2021 г., мемориални ордери № 1, № 2, № 3 и № 4 за осчетоводяване на начислените възнаграждения за месец април 2021 г., Заповед № А-452-1/28.12.2018 г. за утвърждаване на „Правилник за съставянето, движението и съхраняването на счетоводните и свързаните с тях документи в БИМ“, Заповед № А-270-1/16.07.2019 г. за утвърждаване на „Вътрешни правила за заплатите в БИМ“, Заповед № А-171-1/16.07.2020 г. за изменение на Заповед № А-270-1/16.07.2019 г., Заповед № А-132/26.04.2021 г., ведно с приложенията и платежни документи - 2 бр. и контролен лист - 2 бр.</w:t>
      </w:r>
    </w:p>
    <w:p w:rsidR="00000000" w:rsidDel="00000000" w:rsidP="00000000" w:rsidRDefault="00000000" w:rsidRPr="00000000" w14:paraId="00000017">
      <w:pPr>
        <w:ind w:firstLine="708"/>
        <w:jc w:val="both"/>
        <w:rPr>
          <w:sz w:val="24"/>
          <w:szCs w:val="24"/>
          <w:vertAlign w:val="baseline"/>
        </w:rPr>
      </w:pPr>
      <w:r w:rsidDel="00000000" w:rsidR="00000000" w:rsidRPr="00000000">
        <w:rPr>
          <w:sz w:val="24"/>
          <w:szCs w:val="24"/>
          <w:vertAlign w:val="baseline"/>
          <w:rtl w:val="0"/>
        </w:rPr>
        <w:t xml:space="preserve">Служебно Комисията е направила справки в НБД „Население“. </w:t>
      </w:r>
    </w:p>
    <w:p w:rsidR="00000000" w:rsidDel="00000000" w:rsidP="00000000" w:rsidRDefault="00000000" w:rsidRPr="00000000" w14:paraId="00000018">
      <w:pPr>
        <w:ind w:firstLine="708"/>
        <w:jc w:val="both"/>
        <w:rPr>
          <w:color w:val="000000"/>
          <w:sz w:val="24"/>
          <w:szCs w:val="24"/>
          <w:vertAlign w:val="baseline"/>
        </w:rPr>
      </w:pPr>
      <w:r w:rsidDel="00000000" w:rsidR="00000000" w:rsidRPr="00000000">
        <w:rPr>
          <w:rtl w:val="0"/>
        </w:rPr>
      </w:r>
    </w:p>
    <w:p w:rsidR="00000000" w:rsidDel="00000000" w:rsidP="00000000" w:rsidRDefault="00000000" w:rsidRPr="00000000" w14:paraId="00000019">
      <w:pPr>
        <w:ind w:firstLine="709"/>
        <w:jc w:val="both"/>
        <w:rPr>
          <w:b w:val="0"/>
          <w:bCs w:val="0"/>
          <w:i w:val="0"/>
          <w:iCs w:val="0"/>
          <w:sz w:val="24"/>
          <w:szCs w:val="24"/>
          <w:vertAlign w:val="baseline"/>
        </w:rPr>
      </w:pPr>
      <w:r w:rsidDel="00000000" w:rsidR="00000000" w:rsidRPr="00000000">
        <w:rPr>
          <w:b w:val="1"/>
          <w:bCs w:val="1"/>
          <w:i w:val="1"/>
          <w:iCs w:val="1"/>
          <w:sz w:val="24"/>
          <w:szCs w:val="24"/>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A">
      <w:pPr>
        <w:jc w:val="both"/>
        <w:rPr>
          <w:color w:val="000000"/>
          <w:sz w:val="24"/>
          <w:szCs w:val="24"/>
          <w:vertAlign w:val="baseline"/>
        </w:rPr>
      </w:pPr>
      <w:r w:rsidDel="00000000" w:rsidR="00000000" w:rsidRPr="00000000">
        <w:rPr>
          <w:rtl w:val="0"/>
        </w:rPr>
      </w:r>
    </w:p>
    <w:p w:rsidR="00000000" w:rsidDel="00000000" w:rsidP="00000000" w:rsidRDefault="00000000" w:rsidRPr="00000000" w14:paraId="0000001B">
      <w:pPr>
        <w:ind w:firstLine="708"/>
        <w:jc w:val="both"/>
        <w:rPr>
          <w:sz w:val="24"/>
          <w:szCs w:val="24"/>
          <w:vertAlign w:val="baseline"/>
        </w:rPr>
      </w:pPr>
      <w:r w:rsidDel="00000000" w:rsidR="00000000" w:rsidRPr="00000000">
        <w:rPr>
          <w:sz w:val="24"/>
          <w:szCs w:val="24"/>
          <w:vertAlign w:val="baseline"/>
          <w:rtl w:val="0"/>
        </w:rPr>
        <w:t xml:space="preserve">Сигнал с рег. № ЦУ01/С-422/19.05.2022г.  съдържа реквизитите посочени в чл. 48 от ЗПКОНПИ.</w:t>
      </w:r>
    </w:p>
    <w:p w:rsidR="00000000" w:rsidDel="00000000" w:rsidP="00000000" w:rsidRDefault="00000000" w:rsidRPr="00000000" w14:paraId="0000001C">
      <w:pPr>
        <w:ind w:firstLine="708"/>
        <w:jc w:val="both"/>
        <w:rPr>
          <w:sz w:val="24"/>
          <w:szCs w:val="24"/>
          <w:vertAlign w:val="baseline"/>
        </w:rPr>
      </w:pPr>
      <w:r w:rsidDel="00000000" w:rsidR="00000000" w:rsidRPr="00000000">
        <w:rPr>
          <w:sz w:val="24"/>
          <w:szCs w:val="24"/>
          <w:vertAlign w:val="baseline"/>
          <w:rtl w:val="0"/>
        </w:rPr>
        <w:t xml:space="preserve">Снежана Г. Спасова е назначена на длъжността председател на Българския институт по метрология с Решение № 193 от 05.03.2021г. на Министерския съвет за освобождаване на заместник-председателя и за определяне на председател и заместник-председател на Българския институт по метрология. Същата е освободена с Решение № 675 от 16.09.2022г. на Министерския съвет за освобождаване на председателя и заместник-председателя и за определяне на заместник-председател и временно изпълняващ функциите на председател на Български институт по метрология.</w:t>
      </w:r>
    </w:p>
    <w:p w:rsidR="00000000" w:rsidDel="00000000" w:rsidP="00000000" w:rsidRDefault="00000000" w:rsidRPr="00000000" w14:paraId="0000001D">
      <w:pPr>
        <w:ind w:firstLine="708"/>
        <w:jc w:val="both"/>
        <w:rPr>
          <w:sz w:val="24"/>
          <w:szCs w:val="24"/>
          <w:vertAlign w:val="baseline"/>
        </w:rPr>
      </w:pPr>
      <w:r w:rsidDel="00000000" w:rsidR="00000000" w:rsidRPr="00000000">
        <w:rPr>
          <w:sz w:val="24"/>
          <w:szCs w:val="24"/>
          <w:vertAlign w:val="baseline"/>
          <w:rtl w:val="0"/>
        </w:rPr>
        <w:t xml:space="preserve">Вътрешните правила за заплатите в Български институт по метрология са утвърдени със Заповед № А-270-1 от 16.07.2019г. на и.д. Председателя на БИМ – П. И. Съгласно чл. 24 от Вътрешните правила, допълнително възнаграждение за постигнати резултати на председателя и заместник-председателя на БИМ се определя от министъра на икономиката по предложение на главния секретар на БИМ. Разпоредбата на  §2 от ПЗР на Вътрешните правила предвижда, виновните длъжностни лица да носят дисциплинарна отговорност, ако не подлежат на по-тежко наказание.</w:t>
      </w:r>
    </w:p>
    <w:p w:rsidR="00000000" w:rsidDel="00000000" w:rsidP="00000000" w:rsidRDefault="00000000" w:rsidRPr="00000000" w14:paraId="0000001E">
      <w:pPr>
        <w:ind w:firstLine="708"/>
        <w:jc w:val="both"/>
        <w:rPr>
          <w:sz w:val="24"/>
          <w:szCs w:val="24"/>
          <w:vertAlign w:val="baseline"/>
        </w:rPr>
      </w:pPr>
      <w:r w:rsidDel="00000000" w:rsidR="00000000" w:rsidRPr="00000000">
        <w:rPr>
          <w:sz w:val="24"/>
          <w:szCs w:val="24"/>
          <w:vertAlign w:val="baseline"/>
          <w:rtl w:val="0"/>
        </w:rPr>
        <w:t xml:space="preserve">Съгласно чл. 25, ал. 2 от Вътрешните правила за заплатите в БИМ, допълнително възнаграждение за постигнати резултати може да се изплаща четири пъти годишно – през април, юли и октомври за текущата година и през януари – за предходната година. </w:t>
      </w:r>
    </w:p>
    <w:p w:rsidR="00000000" w:rsidDel="00000000" w:rsidP="00000000" w:rsidRDefault="00000000" w:rsidRPr="00000000" w14:paraId="0000001F">
      <w:pPr>
        <w:ind w:firstLine="708"/>
        <w:jc w:val="both"/>
        <w:rPr>
          <w:sz w:val="24"/>
          <w:szCs w:val="24"/>
          <w:vertAlign w:val="baseline"/>
        </w:rPr>
      </w:pPr>
      <w:r w:rsidDel="00000000" w:rsidR="00000000" w:rsidRPr="00000000">
        <w:rPr>
          <w:sz w:val="24"/>
          <w:szCs w:val="24"/>
          <w:vertAlign w:val="baseline"/>
          <w:rtl w:val="0"/>
        </w:rPr>
        <w:t xml:space="preserve">Придобиването на правото на допълнително възнаграждение за постигнати резултати е регламентирано в Приложение № 2 към чл. 26, ал. 4 от Вътрешните правила за заплатите в БИМ, като съгласно разпоредбата на т. 2, б. „д“ в раздел IV от същото, допълнително възнаграждение за постигнати резултати се получава само от служители, които към момента на изчисляването и изплащането им са в трудови правоотношения и са отработили най-малко половината плюс един работен ден от работните дни за съответния период. </w:t>
      </w:r>
    </w:p>
    <w:p w:rsidR="00000000" w:rsidDel="00000000" w:rsidP="00000000" w:rsidRDefault="00000000" w:rsidRPr="00000000" w14:paraId="00000020">
      <w:pPr>
        <w:ind w:firstLine="708"/>
        <w:jc w:val="both"/>
        <w:rPr>
          <w:sz w:val="24"/>
          <w:szCs w:val="24"/>
          <w:vertAlign w:val="baseline"/>
        </w:rPr>
      </w:pPr>
      <w:r w:rsidDel="00000000" w:rsidR="00000000" w:rsidRPr="00000000">
        <w:rPr>
          <w:sz w:val="24"/>
          <w:szCs w:val="24"/>
          <w:vertAlign w:val="baseline"/>
          <w:rtl w:val="0"/>
        </w:rPr>
        <w:t xml:space="preserve">Със Заповед № А-171-А от 17.07.2020г. и.д. председателят на БИМ – И. изменя за срока на действие на извънредната епидемиологична обстановка Вътрешните правила за заплатите в БИМ, утвърдени със Заповед № А-270-1/16.07.2019г. Измененията касаят текста в подточка 21 от т. IV. Конкретни показатели, критерии, алгоритми и изисквания за определяне на оценките по Приложение № 2 към чл. 26, ал. 4. Разпоредбата, която гласи, че: „Председателят може да промени поставените оценки по точки II.1. и II.3. и да утвърди ново изчисление на конкретните суми на допълнителните възнаграждения за постигнати резултати“ се заменя с текста: „Председателят може да промени поставените оценки по точки II.2. и II.3 и да утвърди ново изчисление на конкретните суми на допълнителни възнаграждения за постигнати резултати, като определя нов алгоритъм по т. 17, б. „а“, както следва: при оценка „Много добри резултати“ – коефициент, равен на коефициента по т. 15, умножен по число от 1 до 5; оценка „Добри резултати“ – коефициент, равен на коефициента по т. 20, умножен по число от 0,5 до 2; оценка „Приемливи резултати“ – коефициент, равен на коефициента по т. 15, умножен по число от 0,25 до 1 и оценка „Неприемливи резултати“ – коефициент 0, като служителят няма право да получи допълнително възнаграждение за постигнати резултати.“ </w:t>
      </w:r>
    </w:p>
    <w:p w:rsidR="00000000" w:rsidDel="00000000" w:rsidP="00000000" w:rsidRDefault="00000000" w:rsidRPr="00000000" w14:paraId="00000021">
      <w:pPr>
        <w:ind w:firstLine="708"/>
        <w:jc w:val="both"/>
        <w:rPr>
          <w:sz w:val="24"/>
          <w:szCs w:val="24"/>
          <w:vertAlign w:val="baseline"/>
        </w:rPr>
      </w:pPr>
      <w:r w:rsidDel="00000000" w:rsidR="00000000" w:rsidRPr="00000000">
        <w:rPr>
          <w:sz w:val="24"/>
          <w:szCs w:val="24"/>
          <w:vertAlign w:val="baseline"/>
          <w:rtl w:val="0"/>
        </w:rPr>
        <w:t xml:space="preserve">Със Заповед № А-132/26.04.2021г., председателят на БИМ – Снежана Спасова нарежда да бъде изплатено допълнително възнаграждение за постигнати резултати на служителите по служебни и по трудови правоотношения в БИМ за периода м. януари – м. март 2021г. по приложен списък – Приложение № 1, на служителите по т. I.2 по приложен списък – Приложение № 2 и на служителите за кадрово осигуряване на някои дейности, назначени в БИМ по реда на ПМС № 66/1996г. по приложен списък – Приложение № 3. Съгласно т. 4 от Заповед № А-132/26.04.2021г., разходът по изплащане на възнагражденията е за сметка на реализираните икономии по параграф 01-00 „Заплати и възнаграждения на персонала, нает по трудови и служебни правоотношения“ и по параграф 02-00 „Други възнаграждения и плащания на персонала“ по бюджета на БИМ за 2021г. Със заповедта се определя сумите за допълнително възнаграждение за постигнати резултати да бъдат начислени и изплатени с възнагражденията на служителите за месец април 2021г., а върху тях да бъдат начислени социално-осигурителни плащания, съгласно Кодекса за социално осигуряване, Закона за здравно осигуряване и дължимия данък по Закона за данъците върху доходите на физическите лица. В Приложенията към Заповед № А-132/26.04.2021г.,  утвърдени от Снежана Спасова като председател на БИМ, ведно със заповедта, не фигурира нейното име. </w:t>
      </w:r>
    </w:p>
    <w:p w:rsidR="00000000" w:rsidDel="00000000" w:rsidP="00000000" w:rsidRDefault="00000000" w:rsidRPr="00000000" w14:paraId="00000022">
      <w:pPr>
        <w:ind w:firstLine="708"/>
        <w:jc w:val="both"/>
        <w:rPr>
          <w:sz w:val="24"/>
          <w:szCs w:val="24"/>
          <w:vertAlign w:val="baseline"/>
        </w:rPr>
      </w:pPr>
      <w:r w:rsidDel="00000000" w:rsidR="00000000" w:rsidRPr="00000000">
        <w:rPr>
          <w:sz w:val="24"/>
          <w:szCs w:val="24"/>
          <w:vertAlign w:val="baseline"/>
          <w:rtl w:val="0"/>
        </w:rPr>
        <w:t xml:space="preserve">Снежана Спасова, в качеството ѝ на председател на БИМ, заедно с главния счетоводител на БИМ, е подписала документ - Рекапитулация за месец април 2021г., в който фигурират начислените суми за възнаграждения в БИМ, включително и тези за допълнителни възнаграждения за постигнати резултати, в които е включено и това на самия председател на БИМ – Снежана Спасова. </w:t>
      </w:r>
    </w:p>
    <w:p w:rsidR="00000000" w:rsidDel="00000000" w:rsidP="00000000" w:rsidRDefault="00000000" w:rsidRPr="00000000" w14:paraId="00000023">
      <w:pPr>
        <w:ind w:firstLine="708"/>
        <w:jc w:val="both"/>
        <w:rPr>
          <w:sz w:val="24"/>
          <w:szCs w:val="24"/>
          <w:vertAlign w:val="baseline"/>
        </w:rPr>
      </w:pPr>
      <w:r w:rsidDel="00000000" w:rsidR="00000000" w:rsidRPr="00000000">
        <w:rPr>
          <w:sz w:val="24"/>
          <w:szCs w:val="24"/>
          <w:vertAlign w:val="baseline"/>
          <w:rtl w:val="0"/>
        </w:rPr>
        <w:t xml:space="preserve">С писмо с вх. № ЦУ01-9746#10/10.11.2022г. на КПКОНПИ, и.д. председателят на БИМ декларира, че Рекапитулацията за възнагражденията на служителите в БИМ за месец април 2021 г. се изготвя, съгласно Раздел 4 от „Правилник за съставянето, движението и съхраняването на счетоводните и свързаните с тях документи в БИМ“, утвърден със заповед № А-452-1/28.12.2018 г., че всички първични документи, представени от отдел „Правно - административни дейности и човешки ресурси“ в БИМ са обработени, както и че изготвената рекапитулация, подписана от отговорните лица, заедно с други документи са представени на 27.04.2021 г. на финансовия контрольор. На 27.04.2021 г. са подписани платежните документи за изплащане на заплатите за месец април 2021 г. от председателя на БИМ и лицето, отговорно за счетоводните записвания, съгласно Процедурата за двоен подпис. На база одобрените документи се вземат счетоводните записвания за начислени и изплатени суми за заплати и други възнаграждения и се въвеждат в счетоводния софтуер. Заплатите са изплатени на 28.04.2021г.</w:t>
      </w:r>
    </w:p>
    <w:p w:rsidR="00000000" w:rsidDel="00000000" w:rsidP="00000000" w:rsidRDefault="00000000" w:rsidRPr="00000000" w14:paraId="00000024">
      <w:pPr>
        <w:ind w:firstLine="708"/>
        <w:jc w:val="both"/>
        <w:rPr>
          <w:sz w:val="24"/>
          <w:szCs w:val="24"/>
          <w:vertAlign w:val="baseline"/>
        </w:rPr>
      </w:pPr>
      <w:r w:rsidDel="00000000" w:rsidR="00000000" w:rsidRPr="00000000">
        <w:rPr>
          <w:sz w:val="24"/>
          <w:szCs w:val="24"/>
          <w:vertAlign w:val="baseline"/>
          <w:rtl w:val="0"/>
        </w:rPr>
        <w:t xml:space="preserve">С Бюджетно платежно нареждане № Е02603 на 27.04.2021г., Снежана Спасова е наредила сумата от 160239.22 лв. за допълнително възнаграждение за постигнати резултати на служителите по служебни и по трудови правоотношения в БИМ. В тази сума е включено и допълнителното възнаграждение за постигнати резултати на самата Снежана Спасова, която тя е наредила сама на себе си с посоченото преводно нареждане въпреки, че името ѝ не фигурира в приложенията към Заповед № А-132/26.04.2021г., издадена от нея, в качеството ѝ на председател на БИМ. Представен е и неподписан документ от счетоводен софтуер: „Списък за код 78 – ДВПР за месец април 2021г.“, в който под служебен номер 10000601 фигурира името на Снежана Г. Спасова и е посочена сума в размер на 5 400 лв.  </w:t>
      </w:r>
    </w:p>
    <w:p w:rsidR="00000000" w:rsidDel="00000000" w:rsidP="00000000" w:rsidRDefault="00000000" w:rsidRPr="00000000" w14:paraId="00000025">
      <w:pPr>
        <w:ind w:firstLine="708"/>
        <w:jc w:val="both"/>
        <w:rPr>
          <w:sz w:val="24"/>
          <w:szCs w:val="24"/>
          <w:vertAlign w:val="baseline"/>
        </w:rPr>
      </w:pPr>
      <w:r w:rsidDel="00000000" w:rsidR="00000000" w:rsidRPr="00000000">
        <w:rPr>
          <w:sz w:val="24"/>
          <w:szCs w:val="24"/>
          <w:vertAlign w:val="baseline"/>
          <w:rtl w:val="0"/>
        </w:rPr>
        <w:t xml:space="preserve">Видно от Доклад на ръководителя на Инспектората по чл. 46 от Закона за администрацията  с рег. № 94-С-219/09.11.2021г. на Министерството на икономиката по повод извънпланова проверка по сигнал с рег. № 94-С-219/29.09.2021г. за допуснати пропуски и нередности при осъществяване на административната дейност в БИМ, в хода на така извършената проверка, проверяващите инспектори не са открили доказателства във връзка с изпълнението на чл. 24 от Вътрешните правила за заплатите в БИМ. По време на проверката, осъществена на място в БИМ в периода 20-21.10.2021г., проверяващият екип от Инспектората на Министерството на икономиката е провел срещи с председателя на БИМ – Снежана Спасова, заместник-председателя на БИМ – В. А. и главния секретар в този период, на която среща е изяснено, че за първото тримесечие на 2021г. не е изготвено и изпращано в Министерството на икономиката предложение от главния секретар на БИМ в съответствие с чл. 24 от Вътрешните правила за заплатите в БИМ относно мотивирано искане на допълнително възнаграждение за постигнати резултати на председателя на БИМ – Снежана Спасова. Този факт е потвърден и от Снежана Спасова, която в писмо с вх. № 04-07-214-1/20.10.2021г. заявява, че главният секретар на БИМ не е спазил изискванията на чл. 24 от Вътрешните правила за заплатите в БИМ, както и че последният доклад с № 04-07-49/09.02.2021г. до министъра на икономиката във връзка с допълнително възнаграждение за постигнати резултати на и.д. председателя на БИМ (тогава П. И.) е от месец февруари 2021г. В хода на проверката е установено, че последният доклад до министъра на икономиката до м. април 2021г. е от месец февруари 2021г. и същият се отнася за допълнително възнаграждение за постигнати резултати на и.д. председателя на БИМ към онзи момент – П. И.</w:t>
      </w:r>
    </w:p>
    <w:p w:rsidR="00000000" w:rsidDel="00000000" w:rsidP="00000000" w:rsidRDefault="00000000" w:rsidRPr="00000000" w14:paraId="00000026">
      <w:pPr>
        <w:ind w:firstLine="708"/>
        <w:jc w:val="both"/>
        <w:rPr>
          <w:sz w:val="24"/>
          <w:szCs w:val="24"/>
          <w:vertAlign w:val="baseline"/>
        </w:rPr>
      </w:pPr>
      <w:r w:rsidDel="00000000" w:rsidR="00000000" w:rsidRPr="00000000">
        <w:rPr>
          <w:sz w:val="24"/>
          <w:szCs w:val="24"/>
          <w:vertAlign w:val="baseline"/>
          <w:rtl w:val="0"/>
        </w:rPr>
        <w:t xml:space="preserve">В Доклада на ръководителя на Инспектората по чл. 46 от Закона за администрацията  с рег. № 94-С-219/09.11.2021г. на Министерството на икономиката е констатирано, че г-жа Снежана Спасова е получила допълнително възнаграждение за постигнати резултати през месец април 2021г. без да е издадена за това заповед от министъра на икономиката за определяне на индивидуалния размер на това възнаграждение. Инспекторатът по чл. 46 от Закона за администрацията на министерство на икономиката е констатирал, че неспазването на чл. 24 от Вътрешните правила за работните заплати в БИМ, довело до начисляване и изплащане на средства като допълнително възнаграждение за постигнати резултати без заповед на министъра на икономиката съставлява съществено нарушение на финансовата дисциплина в БИМ. </w:t>
      </w:r>
    </w:p>
    <w:p w:rsidR="00000000" w:rsidDel="00000000" w:rsidP="00000000" w:rsidRDefault="00000000" w:rsidRPr="00000000" w14:paraId="00000027">
      <w:pPr>
        <w:ind w:firstLine="708"/>
        <w:jc w:val="both"/>
        <w:rPr>
          <w:sz w:val="24"/>
          <w:szCs w:val="24"/>
          <w:vertAlign w:val="baseline"/>
        </w:rPr>
      </w:pPr>
      <w:r w:rsidDel="00000000" w:rsidR="00000000" w:rsidRPr="00000000">
        <w:rPr>
          <w:sz w:val="24"/>
          <w:szCs w:val="24"/>
          <w:vertAlign w:val="baseline"/>
          <w:rtl w:val="0"/>
        </w:rPr>
        <w:t xml:space="preserve">От момента на назначаване на Снежана Спасова за председател на БИМ с Решение № 193 от 05.03.2021г. до момента на изплащане с Бюджетно платежно нареждане № Е02603 на 27.04.2021г., на допълнително възнаграждение за постигнати резултати на служителите по служебни и по трудови правоотношения в БИМ, включително и нейното собствено такова, Спасова е имала по-малко отработени работни дни от минимално изискуемите за служителите на БИМ като условие за получаване на допълнително възнаграждение за постигнати резултати. Съгласно чл. 2, т. „д“ от Приложение № 2 към Вътрешните правила за заплатите в БИМ, допълнителни възнаграждения за постигнати резултати получават само служителите, които към момента на изчисляването и изплащането им са в трудови или служебни правоотношения и са отработили най-малко половината плюс един работен ден от работните дни за съответния период.  Съгласно чл. 25, ал. 2 от Вътрешните правила, допълнителното възнаграждение за постигнати резултати може да се изплаща четири пъти годишно – през април, юли и октомври за текущата година и през януари – за предходната година. </w:t>
      </w:r>
    </w:p>
    <w:p w:rsidR="00000000" w:rsidDel="00000000" w:rsidP="00000000" w:rsidRDefault="00000000" w:rsidRPr="00000000" w14:paraId="00000028">
      <w:pPr>
        <w:ind w:firstLine="708"/>
        <w:jc w:val="both"/>
        <w:rPr>
          <w:sz w:val="24"/>
          <w:szCs w:val="24"/>
          <w:vertAlign w:val="baseline"/>
        </w:rPr>
      </w:pPr>
      <w:r w:rsidDel="00000000" w:rsidR="00000000" w:rsidRPr="00000000">
        <w:rPr>
          <w:sz w:val="24"/>
          <w:szCs w:val="24"/>
          <w:vertAlign w:val="baseline"/>
          <w:rtl w:val="0"/>
        </w:rPr>
        <w:t xml:space="preserve">С писмо с вх. № ЦУ01-9746#6/31.10.2022г. на КПКОНПИ, и.д. председателят на БИМ е представил пълна справка за начислени и изплатени суми на Снежана Спасова – председател на БИМ към 27.04.2021г. От представената справка е видно, че на Спасова са начислени следните суми: основна заплата в размер на 4356 лв., допълнително възнаграждение за трудов стаж и професионален опит – 1131,50 лв., допълнително възнаграждение за постигнати резултати – 5 400 лв., СБКО – 109,77 лв. След направените удръжки за данък върху доходите на физическите лица, данък общ доход, допълнителното задължително пенсионно осигуряване и здравна осигуровка на Снежана Спасова са изплатени по дебитна карта следените суми: заплата в размер на 4 666, 44 лв. и допълнително възнаграждение за постигнати резултати в размер на 4 860 лв. </w:t>
      </w:r>
    </w:p>
    <w:p w:rsidR="00000000" w:rsidDel="00000000" w:rsidP="00000000" w:rsidRDefault="00000000" w:rsidRPr="00000000" w14:paraId="00000029">
      <w:pPr>
        <w:ind w:firstLine="708"/>
        <w:jc w:val="both"/>
        <w:rPr>
          <w:sz w:val="24"/>
          <w:szCs w:val="24"/>
          <w:vertAlign w:val="baseline"/>
        </w:rPr>
      </w:pPr>
      <w:r w:rsidDel="00000000" w:rsidR="00000000" w:rsidRPr="00000000">
        <w:rPr>
          <w:sz w:val="24"/>
          <w:szCs w:val="24"/>
          <w:vertAlign w:val="baseline"/>
          <w:rtl w:val="0"/>
        </w:rPr>
        <w:t xml:space="preserve">На заседание на Комисията за противодействие на корупцията и за отнемане на незаконно придобитото имущество, проведено на 02.11.2022г., в изпълнение на изискването на чл. 72, ал. 5 от ЗПКОНПИ, е проведено изслушване на Снежана Спасова на 02.11.2022г. </w:t>
      </w:r>
    </w:p>
    <w:p w:rsidR="00000000" w:rsidDel="00000000" w:rsidP="00000000" w:rsidRDefault="00000000" w:rsidRPr="00000000" w14:paraId="0000002A">
      <w:pPr>
        <w:ind w:firstLine="708"/>
        <w:jc w:val="both"/>
        <w:rPr>
          <w:sz w:val="24"/>
          <w:szCs w:val="24"/>
          <w:vertAlign w:val="baseline"/>
        </w:rPr>
      </w:pPr>
      <w:r w:rsidDel="00000000" w:rsidR="00000000" w:rsidRPr="00000000">
        <w:rPr>
          <w:sz w:val="24"/>
          <w:szCs w:val="24"/>
          <w:vertAlign w:val="baseline"/>
          <w:rtl w:val="0"/>
        </w:rPr>
        <w:t xml:space="preserve">Същата заявява, че работи в Български институт по метрология от 27 години. На 9 март 2021 г. е назначена за председател на БИМ и съответно на 16 септември 2022 г. е била освободена с решение на Министерския съвет. Заявява, че в момента не е служител на Български институт по метрология.</w:t>
      </w:r>
    </w:p>
    <w:p w:rsidR="00000000" w:rsidDel="00000000" w:rsidP="00000000" w:rsidRDefault="00000000" w:rsidRPr="00000000" w14:paraId="0000002B">
      <w:pPr>
        <w:ind w:firstLine="708"/>
        <w:jc w:val="both"/>
        <w:rPr>
          <w:sz w:val="24"/>
          <w:szCs w:val="24"/>
          <w:vertAlign w:val="baseline"/>
        </w:rPr>
      </w:pPr>
      <w:r w:rsidDel="00000000" w:rsidR="00000000" w:rsidRPr="00000000">
        <w:rPr>
          <w:sz w:val="24"/>
          <w:szCs w:val="24"/>
          <w:vertAlign w:val="baseline"/>
          <w:rtl w:val="0"/>
        </w:rPr>
        <w:t xml:space="preserve">Обръща внимание, че е назначена от 09.03.2021 г., а въпросното допълнително материално стимулиране е изплатено следващия месец. В бюджетните организации и в БИМ, се изплащат три допълнителни материални възнаграждения: - за първо тримесечие през месец април, юли - за второ тримесечие, и октомври – за трето тримесечие.</w:t>
      </w:r>
    </w:p>
    <w:p w:rsidR="00000000" w:rsidDel="00000000" w:rsidP="00000000" w:rsidRDefault="00000000" w:rsidRPr="00000000" w14:paraId="0000002C">
      <w:pPr>
        <w:ind w:firstLine="708"/>
        <w:jc w:val="both"/>
        <w:rPr>
          <w:sz w:val="24"/>
          <w:szCs w:val="24"/>
          <w:vertAlign w:val="baseline"/>
        </w:rPr>
      </w:pPr>
      <w:r w:rsidDel="00000000" w:rsidR="00000000" w:rsidRPr="00000000">
        <w:rPr>
          <w:sz w:val="24"/>
          <w:szCs w:val="24"/>
          <w:vertAlign w:val="baseline"/>
          <w:rtl w:val="0"/>
        </w:rPr>
        <w:t xml:space="preserve">Посочва, че съгласно чл. 24 от Вътрешните правила за заплатите в БИМ, главният секретар на института прави предложение до министъра на икономиката за определяне на допълнително материално стимулиране на председателя и заместник-председателя на БИМ. При въпросния случай, З. Х., който е бил главен секретар тогава, не е направил такова предложение и не е уведомил нито нея, нито заместник- председателя, че това е реда. В същия период началник на отдел „Финансово - стопански дейности“ в БИМ, която отговаряла и участвала при определянето на допълнителното материално стимулиране, била в дълъг болничен във връзка с боледуване от COVID. Посочва, че лично се е запознала в същия този месец с Вътрешните правила за заплатите в БИМ, които са разделени на две части. Първата част била свързана с това как се определят заплатите в БИМ, а втората част - с допълнителните материални стимулирания, т.нар. ДМС. Прочела е само втората част, за да се запознае със съответните формуляри и с това как се определят ДМС-ата. Член 24 обаче се намирал в горната част във Вътрешните правила за заплатите в БИМ, поради което ѝ е убягнал. До този момент не е знаела как се определят ДМС-та и помолила главния секретар да отиде в кабинета на заместник-председателя, където тя също се намирала и го попитали как се определят тези ДМС-та, в какъв размер и каква е практиката в БИМ в тази връзка. Главният секретар на БИМ обяснил на двамата, че предишният председател понякога е имал предложения за една заплата, две заплати, понякога е имал и за три заплати. Главният секретар предложил тогава да се определи по една заплата за Спасова, за заместник-председателя и за него като главен секретар. Спасова получила подписана, съгласувана от него бланка, която тя е виждала в екселски файл, където съществували всички бланки, т.нар. формуляри от тези Вътрешни правила, на отделни шиитове, в които се нанасяли предложенията. Спасова посочва, че този формуляр го има в папката с документи, с които се запознала сега в КПКОНПИ, от който ясно се виждало, че нейното ДМС е съгласувано от главния секретар, както и това на заместник – председателя на БИМ, а и на самия главен секретар, което за нея било достатъчно.</w:t>
      </w:r>
    </w:p>
    <w:p w:rsidR="00000000" w:rsidDel="00000000" w:rsidP="00000000" w:rsidRDefault="00000000" w:rsidRPr="00000000" w14:paraId="0000002D">
      <w:pPr>
        <w:ind w:firstLine="708"/>
        <w:jc w:val="both"/>
        <w:rPr>
          <w:sz w:val="24"/>
          <w:szCs w:val="24"/>
          <w:vertAlign w:val="baseline"/>
        </w:rPr>
      </w:pPr>
      <w:r w:rsidDel="00000000" w:rsidR="00000000" w:rsidRPr="00000000">
        <w:rPr>
          <w:sz w:val="24"/>
          <w:szCs w:val="24"/>
          <w:vertAlign w:val="baseline"/>
          <w:rtl w:val="0"/>
        </w:rPr>
        <w:t xml:space="preserve">Разбрала, че има нещо нередно, след като се върнал от болничен началникът на отдел „Финансов“ и поискал заповедта от министъра, при което Спасова поискала обяснения от главния секретар на БИМ – З. Х. защо не е спазил задълженията си по чл. 24 от Вътрешните правила за заплатите в БИМ. Не си спомня точно какво ѝ е отговорил тогава, но било нещо неясно и точно.</w:t>
      </w:r>
    </w:p>
    <w:p w:rsidR="00000000" w:rsidDel="00000000" w:rsidP="00000000" w:rsidRDefault="00000000" w:rsidRPr="00000000" w14:paraId="0000002E">
      <w:pPr>
        <w:ind w:firstLine="708"/>
        <w:jc w:val="both"/>
        <w:rPr>
          <w:sz w:val="24"/>
          <w:szCs w:val="24"/>
          <w:vertAlign w:val="baseline"/>
        </w:rPr>
      </w:pPr>
      <w:r w:rsidDel="00000000" w:rsidR="00000000" w:rsidRPr="00000000">
        <w:rPr>
          <w:sz w:val="24"/>
          <w:szCs w:val="24"/>
          <w:vertAlign w:val="baseline"/>
          <w:rtl w:val="0"/>
        </w:rPr>
        <w:t xml:space="preserve">След този случай е получавала през 2021 г. още две ДМС-та, съответно за месеците юли и октомври, като твърди, че всичките тези правила вече по изрично настояване са спазвани - с даване на мотивирано предложение до министъра на икономиката и след като е идвала, издадена заповед от министъра.</w:t>
      </w:r>
    </w:p>
    <w:p w:rsidR="00000000" w:rsidDel="00000000" w:rsidP="00000000" w:rsidRDefault="00000000" w:rsidRPr="00000000" w14:paraId="0000002F">
      <w:pPr>
        <w:ind w:firstLine="708"/>
        <w:jc w:val="both"/>
        <w:rPr>
          <w:sz w:val="24"/>
          <w:szCs w:val="24"/>
          <w:vertAlign w:val="baseline"/>
        </w:rPr>
      </w:pPr>
      <w:r w:rsidDel="00000000" w:rsidR="00000000" w:rsidRPr="00000000">
        <w:rPr>
          <w:sz w:val="24"/>
          <w:szCs w:val="24"/>
          <w:vertAlign w:val="baseline"/>
          <w:rtl w:val="0"/>
        </w:rPr>
        <w:t xml:space="preserve">Когато дошло време за ДМС за първото тримесечие за 2022 г., главният секретар направил предложение. Обикновено заповедите на министъра на икономиката идвали винаги по-късно, но те никога не са си позволявали след този случай да превеждат пари на председателя и заместник-председателя на БИМ без да са сигурни, че има издадена заповед от министъра на икономиката. През 2022 г., неофициално, по телефона им се казва, че няма да има такава заповед, както за Спасова, така и за заместник-председателя на БИМ и те двамата не получили ДМС-та. След това юли месец отново са направили предложение, като този път Спасова се досетила, че във връзка с това, което се е случило е наказана или по някакъв начин връща тези пари. </w:t>
      </w:r>
    </w:p>
    <w:p w:rsidR="00000000" w:rsidDel="00000000" w:rsidP="00000000" w:rsidRDefault="00000000" w:rsidRPr="00000000" w14:paraId="00000030">
      <w:pPr>
        <w:ind w:firstLine="708"/>
        <w:jc w:val="both"/>
        <w:rPr>
          <w:sz w:val="24"/>
          <w:szCs w:val="24"/>
          <w:vertAlign w:val="baseline"/>
        </w:rPr>
      </w:pPr>
      <w:r w:rsidDel="00000000" w:rsidR="00000000" w:rsidRPr="00000000">
        <w:rPr>
          <w:sz w:val="24"/>
          <w:szCs w:val="24"/>
          <w:vertAlign w:val="baseline"/>
          <w:rtl w:val="0"/>
        </w:rPr>
        <w:t xml:space="preserve">Спасова заявява, че не е връщала сумата от 5 400 лв. представляваща допълнително възнаграждение за постигнати резултати, изплатено ѝ през месец април 2021г., тъй като не е поискано от нея и нямала официален документ от Министерство на икономиката, по силата на който тя следвало да върна тази сума. Счита, че от неофициални разговори и от разговор, който е водила със заместник-министър Я., че тя връща тези пари, като е лишена от правото да получи последващи ДМС-та.</w:t>
      </w:r>
    </w:p>
    <w:p w:rsidR="00000000" w:rsidDel="00000000" w:rsidP="00000000" w:rsidRDefault="00000000" w:rsidRPr="00000000" w14:paraId="00000031">
      <w:pPr>
        <w:ind w:firstLine="708"/>
        <w:jc w:val="both"/>
        <w:rPr>
          <w:sz w:val="24"/>
          <w:szCs w:val="24"/>
          <w:vertAlign w:val="baseline"/>
        </w:rPr>
      </w:pPr>
      <w:r w:rsidDel="00000000" w:rsidR="00000000" w:rsidRPr="00000000">
        <w:rPr>
          <w:sz w:val="24"/>
          <w:szCs w:val="24"/>
          <w:vertAlign w:val="baseline"/>
          <w:rtl w:val="0"/>
        </w:rPr>
        <w:t xml:space="preserve">С писмо с вх. № ЦУ01-9746#9/08.11.2022г. на КПОНПИ, Снежана Спасова е представила своите пояснения и доказателства (Постановление № 20154/2021 от 12.01.2022 г. на Софийска градска прокуратура), в допълнение към изложеното по време на изслушването ѝ пред Комисията. </w:t>
      </w:r>
    </w:p>
    <w:p w:rsidR="00000000" w:rsidDel="00000000" w:rsidP="00000000" w:rsidRDefault="00000000" w:rsidRPr="00000000" w14:paraId="00000032">
      <w:pPr>
        <w:ind w:firstLine="708"/>
        <w:jc w:val="both"/>
        <w:rPr>
          <w:sz w:val="24"/>
          <w:szCs w:val="24"/>
          <w:vertAlign w:val="baseline"/>
        </w:rPr>
      </w:pPr>
      <w:r w:rsidDel="00000000" w:rsidR="00000000" w:rsidRPr="00000000">
        <w:rPr>
          <w:sz w:val="24"/>
          <w:szCs w:val="24"/>
          <w:vertAlign w:val="baseline"/>
          <w:rtl w:val="0"/>
        </w:rPr>
        <w:t xml:space="preserve"> Посочва, че ситуацията с изплащане на допълнително възнаграждение за постигнати резултати е възникнала след малко повече от един месец от нейното назначение като председател на БИМ. Запознала се е с правилата за определяне на допълнително възнаграждение за постигнати резултати - Приложение 2 към Вътрешните правила за заплатите в БИМ, включващи както реда за оценяване, така и начина на изчисляването му със съответните коефициенти. Прегледала и файловете в excel формат и не попаднала на информация, касаеща допълнителното възнаграждение за постигнати резултати за председателя и заместник-председателя на БИМ. По стечение на обстоятелствата и началникът на отдел „Финансово-стопански дейности" в БИМ отсъствал по болест. Впоследствие разбрала, че на председателя и заместник- председателя допълнителното възнаграждение за постигнати резултати се определя от министъра на икономиката по предложение на главния секретар на БИМ, съгласно чл. 24 от Вътрешните правила за заплатите в БИМ. За изясняване на причината за неизпълнение на чл. 24 поискала писмени обяснения от главния секретар на БИМ. Установила, че такова предложение до министъра на икономиката, същият е правил последно на 09.02.2021 г. за предходния и. д. председател на БИМ в размер на две заплати за четвърто тримесечие на 2020 г. Посочва, че няма частен интерес при получаването на допълнителното възнаграждение за постигнати резултати, защото Закона за държавния служител предвиждал такъв вид възнаграждение</w:t>
      </w:r>
      <w:r w:rsidDel="00000000" w:rsidR="00000000" w:rsidRPr="00000000">
        <w:rPr>
          <w:vertAlign w:val="baseline"/>
          <w:rtl w:val="0"/>
        </w:rPr>
        <w:t xml:space="preserve"> - </w:t>
      </w:r>
      <w:r w:rsidDel="00000000" w:rsidR="00000000" w:rsidRPr="00000000">
        <w:rPr>
          <w:sz w:val="24"/>
          <w:szCs w:val="24"/>
          <w:vertAlign w:val="baseline"/>
          <w:rtl w:val="0"/>
        </w:rPr>
        <w:t xml:space="preserve">допълнително възнаграждение за постигнати резултати, да имат право да получават всички служители. За времето, за което е била председател на БИМ никога предложенията за допълнително възнаграждение за постигнати резултати не са били за повече от една заплата, като само първото предложение е за една брутна работна заплата, а другите са били предложени в размер на една основна заплата. Твърди, че възнаграждението по никакъв начин не е влияело върху безпристрастното и обективното изпълнение на правомощията или задълженията ѝ по служба. </w:t>
      </w:r>
    </w:p>
    <w:p w:rsidR="00000000" w:rsidDel="00000000" w:rsidP="00000000" w:rsidRDefault="00000000" w:rsidRPr="00000000" w14:paraId="00000033">
      <w:pPr>
        <w:ind w:firstLine="708"/>
        <w:jc w:val="both"/>
        <w:rPr>
          <w:sz w:val="24"/>
          <w:szCs w:val="24"/>
          <w:vertAlign w:val="baseline"/>
        </w:rPr>
      </w:pPr>
      <w:r w:rsidDel="00000000" w:rsidR="00000000" w:rsidRPr="00000000">
        <w:rPr>
          <w:sz w:val="24"/>
          <w:szCs w:val="24"/>
          <w:vertAlign w:val="baseline"/>
          <w:rtl w:val="0"/>
        </w:rPr>
        <w:t xml:space="preserve">Софийска градска прокуратура се е произнесла с Постановление № 20154/2021 от 12.01.2022 г. за отказ за образуване на досъдебно производство, с разпореждане същото да се изпрати и до Министъра на икономиката и индустрията за вземане на отношение по административен ред и евентуално възстановяване на суми в бюджета.</w:t>
      </w:r>
    </w:p>
    <w:p w:rsidR="00000000" w:rsidDel="00000000" w:rsidP="00000000" w:rsidRDefault="00000000" w:rsidRPr="00000000" w14:paraId="00000034">
      <w:pPr>
        <w:ind w:firstLine="708"/>
        <w:jc w:val="both"/>
        <w:rPr>
          <w:sz w:val="24"/>
          <w:szCs w:val="24"/>
          <w:vertAlign w:val="baseline"/>
        </w:rPr>
      </w:pPr>
      <w:r w:rsidDel="00000000" w:rsidR="00000000" w:rsidRPr="00000000">
        <w:rPr>
          <w:sz w:val="24"/>
          <w:szCs w:val="24"/>
          <w:vertAlign w:val="baseline"/>
          <w:rtl w:val="0"/>
        </w:rPr>
        <w:t xml:space="preserve">Не е уведомена за взето отношение по този казус от Министъра на икономиката и индустрията, но за първо и второ тримесечие на 2022 г., въпреки, че е имало предложения от главния секретар на БИМ, допълнително възнаграждение за постигнати резултати не ѝ е било разрешавано и изплащано.</w:t>
      </w:r>
    </w:p>
    <w:p w:rsidR="00000000" w:rsidDel="00000000" w:rsidP="00000000" w:rsidRDefault="00000000" w:rsidRPr="00000000" w14:paraId="00000035">
      <w:pPr>
        <w:ind w:firstLine="708"/>
        <w:jc w:val="both"/>
        <w:rPr>
          <w:sz w:val="24"/>
          <w:szCs w:val="24"/>
          <w:vertAlign w:val="baseline"/>
        </w:rPr>
      </w:pPr>
      <w:r w:rsidDel="00000000" w:rsidR="00000000" w:rsidRPr="00000000">
        <w:rPr>
          <w:sz w:val="24"/>
          <w:szCs w:val="24"/>
          <w:vertAlign w:val="baseline"/>
          <w:rtl w:val="0"/>
        </w:rPr>
        <w:t xml:space="preserve">Счита, че министрите на икономиката и индустрията с редуцирането и неразрешаването на допълнително възнаграждение за постигнати резултати са взели отношение по казуса с получената от нея сума през месец април 2021 г. и същата е възстановена в бюджета в двоен размер именно по този начин.</w:t>
      </w:r>
    </w:p>
    <w:p w:rsidR="00000000" w:rsidDel="00000000" w:rsidP="00000000" w:rsidRDefault="00000000" w:rsidRPr="00000000" w14:paraId="00000036">
      <w:pPr>
        <w:ind w:firstLine="708"/>
        <w:jc w:val="both"/>
        <w:rPr>
          <w:sz w:val="24"/>
          <w:szCs w:val="24"/>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1418"/>
        </w:tabs>
        <w:spacing w:after="20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При така установената фактическа обстановка, Комисията за противодействие на корупцията и за отнемане на незаконно придобитото имущество стигна до следните правни изводи:</w:t>
      </w:r>
      <w:r w:rsidDel="00000000" w:rsidR="00000000" w:rsidRPr="00000000">
        <w:rPr>
          <w:rtl w:val="0"/>
        </w:rPr>
      </w:r>
    </w:p>
    <w:p w:rsidR="00000000" w:rsidDel="00000000" w:rsidP="00000000" w:rsidRDefault="00000000" w:rsidRPr="00000000" w14:paraId="00000038">
      <w:pPr>
        <w:ind w:firstLine="567"/>
        <w:jc w:val="both"/>
        <w:rPr>
          <w:sz w:val="24"/>
          <w:szCs w:val="24"/>
          <w:vertAlign w:val="baseline"/>
        </w:rPr>
      </w:pPr>
      <w:r w:rsidDel="00000000" w:rsidR="00000000" w:rsidRPr="00000000">
        <w:rPr>
          <w:sz w:val="24"/>
          <w:szCs w:val="24"/>
          <w:vertAlign w:val="baseline"/>
          <w:rtl w:val="0"/>
        </w:rPr>
        <w:t xml:space="preserve">За да е осъществен конфликт на интереси по смисъла на чл. 52 от Закона за противодействие на корупцията и за отнемане на незаконно придобитото имущество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39">
      <w:pPr>
        <w:ind w:firstLine="567"/>
        <w:jc w:val="both"/>
        <w:rPr>
          <w:sz w:val="24"/>
          <w:szCs w:val="24"/>
          <w:vertAlign w:val="baseline"/>
        </w:rPr>
      </w:pPr>
      <w:r w:rsidDel="00000000" w:rsidR="00000000" w:rsidRPr="00000000">
        <w:rPr>
          <w:sz w:val="24"/>
          <w:szCs w:val="24"/>
          <w:vertAlign w:val="baseline"/>
          <w:rtl w:val="0"/>
        </w:rPr>
        <w:t xml:space="preserve">Легалните дефиниции на понятията частен интерес и облага се съдържат в чл. 53 и  </w:t>
        <w:br w:type="textWrapping"/>
        <w:t xml:space="preserve">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A">
      <w:pPr>
        <w:ind w:firstLine="567"/>
        <w:jc w:val="both"/>
        <w:rPr>
          <w:sz w:val="24"/>
          <w:szCs w:val="24"/>
          <w:vertAlign w:val="baseline"/>
        </w:rPr>
      </w:pPr>
      <w:r w:rsidDel="00000000" w:rsidR="00000000" w:rsidRPr="00000000">
        <w:rPr>
          <w:sz w:val="24"/>
          <w:szCs w:val="24"/>
          <w:vertAlign w:val="baseline"/>
          <w:rtl w:val="0"/>
        </w:rPr>
        <w:t xml:space="preserve">Снежана Г. Спасова е назначена за председател на Българския институт по метрология с Решение № 193 от 05.03.2021г. на Министерския съвет за освобождаване на заместник-председателя и за определяне на председател и заместник-председател на Българския институт по метрология и е освободена с Решение № 675 от 16.09.2022г. на Министерския съвет. В това си качество тя е лице, заемащо висша публична длъжност по смисъла на чл. 6, ал. 1, т. 18 от ЗПКОНПИ. В тази връзка компетентна да разгледа сигнал с вх. № ЦУ01/С-422/19.05.2022 г. и да се произнесе относно наличието на конфликт на интереси по отношение на Снежана Спасова – председател на БИМ е КПКОНПИ.</w:t>
      </w:r>
    </w:p>
    <w:p w:rsidR="00000000" w:rsidDel="00000000" w:rsidP="00000000" w:rsidRDefault="00000000" w:rsidRPr="00000000" w14:paraId="0000003B">
      <w:pPr>
        <w:ind w:firstLine="567"/>
        <w:jc w:val="both"/>
        <w:rPr>
          <w:sz w:val="24"/>
          <w:szCs w:val="24"/>
          <w:vertAlign w:val="baseline"/>
        </w:rPr>
      </w:pPr>
      <w:r w:rsidDel="00000000" w:rsidR="00000000" w:rsidRPr="00000000">
        <w:rPr>
          <w:sz w:val="24"/>
          <w:szCs w:val="24"/>
          <w:vertAlign w:val="baseline"/>
          <w:rtl w:val="0"/>
        </w:rPr>
        <w:t xml:space="preserve">При наличието на този първи елемент от състава на конфликта на интереси, определящо за съществуването на такъв в конкретния случай е упражняването на правомощия по служба от страна на лицето, заемащо висша публична длъжност и частен интерес, при наличието на който следва да е станало това.</w:t>
      </w:r>
    </w:p>
    <w:p w:rsidR="00000000" w:rsidDel="00000000" w:rsidP="00000000" w:rsidRDefault="00000000" w:rsidRPr="00000000" w14:paraId="0000003C">
      <w:pPr>
        <w:ind w:firstLine="567"/>
        <w:jc w:val="both"/>
        <w:rPr>
          <w:sz w:val="24"/>
          <w:szCs w:val="24"/>
          <w:vertAlign w:val="baseline"/>
        </w:rPr>
      </w:pPr>
      <w:r w:rsidDel="00000000" w:rsidR="00000000" w:rsidRPr="00000000">
        <w:rPr>
          <w:sz w:val="24"/>
          <w:szCs w:val="24"/>
          <w:vertAlign w:val="baseline"/>
          <w:rtl w:val="0"/>
        </w:rPr>
        <w:t xml:space="preserve">Съгласно чл. 58, изречение първо от ЗПКОНПИ, лице, заемащо висша публична длъжност, няма право да участва в подготовката, обсъждането, приемането, издаването или постановяването на актове, да изпълнява контролни или разследващи функции или да налага санкции в частен интерес, а съгласно чл. 52 от ЗПКОНПИ частният интерес трябва да е такъв, че да може да повлияе върху безпристрастното и обективно изпълнение на правомощията или служебните задължения на лицето, заемащо висша публична длъжност и да води до облага за него или за свързано с него лице.</w:t>
      </w:r>
    </w:p>
    <w:p w:rsidR="00000000" w:rsidDel="00000000" w:rsidP="00000000" w:rsidRDefault="00000000" w:rsidRPr="00000000" w14:paraId="0000003D">
      <w:pPr>
        <w:ind w:firstLine="567"/>
        <w:jc w:val="both"/>
        <w:rPr>
          <w:sz w:val="24"/>
          <w:szCs w:val="24"/>
          <w:vertAlign w:val="baseline"/>
        </w:rPr>
      </w:pPr>
      <w:r w:rsidDel="00000000" w:rsidR="00000000" w:rsidRPr="00000000">
        <w:rPr>
          <w:sz w:val="24"/>
          <w:szCs w:val="24"/>
          <w:vertAlign w:val="baseline"/>
          <w:rtl w:val="0"/>
        </w:rPr>
        <w:t xml:space="preserve">Българският институт по метрология е създаден със Закона за измерванията. Съгласно чл. 10, ал. 2 от Закона за измерванията. Българският институт по метрология се ръководи от председател, който се определя с решение на Министерския съвет и се назначава от министър-председателя. Правомощията на председателя на БИМ са регламентирани в чл. 10б от Закона за измерванията и в чл. 7 от Устройствения правилник на Българския институт по метрология. Съгласно чл. 7, ал. 1, т. 22 от Устройствения правилник на БИМ, председателят отговаря за цялостната дейност на Института и издава индивидуални административни актове. На основание чл. 2, ал. 2 от Устройствения правилник на БИМ, председателят на института е второстепенен разпоредител с бюджет по бюджета на Министерството на икономиката.</w:t>
      </w:r>
    </w:p>
    <w:p w:rsidR="00000000" w:rsidDel="00000000" w:rsidP="00000000" w:rsidRDefault="00000000" w:rsidRPr="00000000" w14:paraId="0000003E">
      <w:pPr>
        <w:ind w:firstLine="567"/>
        <w:jc w:val="both"/>
        <w:rPr>
          <w:sz w:val="24"/>
          <w:szCs w:val="24"/>
          <w:vertAlign w:val="baseline"/>
        </w:rPr>
      </w:pPr>
      <w:r w:rsidDel="00000000" w:rsidR="00000000" w:rsidRPr="00000000">
        <w:rPr>
          <w:sz w:val="24"/>
          <w:szCs w:val="24"/>
          <w:vertAlign w:val="baseline"/>
          <w:rtl w:val="0"/>
        </w:rPr>
        <w:t xml:space="preserve">С Правилника за съставянето, движението и съхраняването на счетоводните и свързаните с тях документи в Българския институт по метрология, утвърден от и.д. председател на БИМ – П. И. със Заповед № А-452-1 от 28.12.2018г., в сила и към месец април 2021г., е уреден счетоводния документооборот в БИМ, в качеството му на бюджетно предприятие, включително и този в териториалните му звена. Съгласно § 3 от Заключителните разпоредби, Правилникът е приет на основание чл. 16 от Закона за счетоводството. </w:t>
      </w:r>
    </w:p>
    <w:p w:rsidR="00000000" w:rsidDel="00000000" w:rsidP="00000000" w:rsidRDefault="00000000" w:rsidRPr="00000000" w14:paraId="0000003F">
      <w:pPr>
        <w:ind w:firstLine="567"/>
        <w:jc w:val="both"/>
        <w:rPr>
          <w:sz w:val="24"/>
          <w:szCs w:val="24"/>
          <w:vertAlign w:val="baseline"/>
        </w:rPr>
      </w:pPr>
      <w:r w:rsidDel="00000000" w:rsidR="00000000" w:rsidRPr="00000000">
        <w:rPr>
          <w:sz w:val="24"/>
          <w:szCs w:val="24"/>
          <w:vertAlign w:val="baseline"/>
          <w:rtl w:val="0"/>
        </w:rPr>
        <w:t xml:space="preserve">Съгласно чл. 92 от Правилника за съставянето, движението и съхраняването на счетоводните и свързаните с тях документи в Българския институт по метрология, рекапитулация на разчетно-платежните ведомости се съставя от служител в отдел „ФСД“, който изготвя ведомостта за изплащане на възнаграждения на служителите от БИМ, подписва се от съставителя, началник на отдел „ФСД“ и от председателя на БИМ. Същият служи за осчетоводяване на възнагражденията, осигуровките и други задължителни начисления, данъците и други удръжки, като се подписва от съставителя, главния счетоводител и ръководителя на предприятието и предхожда осчетоводяването.</w:t>
      </w:r>
    </w:p>
    <w:p w:rsidR="00000000" w:rsidDel="00000000" w:rsidP="00000000" w:rsidRDefault="00000000" w:rsidRPr="00000000" w14:paraId="00000040">
      <w:pPr>
        <w:ind w:firstLine="567"/>
        <w:jc w:val="both"/>
        <w:rPr>
          <w:sz w:val="24"/>
          <w:szCs w:val="24"/>
          <w:vertAlign w:val="baseline"/>
        </w:rPr>
      </w:pPr>
      <w:r w:rsidDel="00000000" w:rsidR="00000000" w:rsidRPr="00000000">
        <w:rPr>
          <w:sz w:val="24"/>
          <w:szCs w:val="24"/>
          <w:vertAlign w:val="baseline"/>
          <w:rtl w:val="0"/>
        </w:rPr>
        <w:t xml:space="preserve">В съответствие с чл. 92 от Правилника за съставянето, движението и съхраняването на счетоводните и свързаните с тях документи в БИМ, Снежана Спасова, в качеството си на председател на БИМ подписва Рекапитулация за месец април 2021г., в която фигурира и нейното допълнително възнаграждение за постигнати резултати за предходния тримесечен период, заедно с това на всички останали служители. Но докато правното основание за определяне и начисляване в Рекапитулацията за месец април 2021г., подписана от Спасова, на допълнителното възнаграждение за постигнати резултати за всички служители в БИМ по служебни и трудови правоотношения за периода януари-март 2021г. е Заповед № А-132/26.04.2021г. с поименните приложения към нея, то липсва такова правно основание за определяне на размера и начисляване на допълнителното възнаграждение за постигнати резултати за самата Спасова. Въпреки липсата на правно основание, а именно издадена заповед от министъра на икономиката по предложение на главния секретар на БИМ, съгласно чл. 24 от Вътрешните правила за заплатите в Българския институт по  метрология, председателят Спасова взима решение и определя сама на себе си допълнително възнаграждение за постигнати резултати за периода месец януари – март 2021г. в размер на една заплата и ги начислява в подписната от нея Рекапитулацията за месец април 2021г.</w:t>
      </w:r>
    </w:p>
    <w:p w:rsidR="00000000" w:rsidDel="00000000" w:rsidP="00000000" w:rsidRDefault="00000000" w:rsidRPr="00000000" w14:paraId="00000041">
      <w:pPr>
        <w:ind w:firstLine="567"/>
        <w:jc w:val="both"/>
        <w:rPr>
          <w:sz w:val="24"/>
          <w:szCs w:val="24"/>
          <w:vertAlign w:val="baseline"/>
        </w:rPr>
      </w:pPr>
      <w:r w:rsidDel="00000000" w:rsidR="00000000" w:rsidRPr="00000000">
        <w:rPr>
          <w:sz w:val="24"/>
          <w:szCs w:val="24"/>
          <w:vertAlign w:val="baseline"/>
          <w:rtl w:val="0"/>
        </w:rPr>
        <w:t xml:space="preserve">Като подписва Рекапитулацията за месец април 2021г. Снежана Спасова,</w:t>
      </w:r>
      <w:r w:rsidDel="00000000" w:rsidR="00000000" w:rsidRPr="00000000">
        <w:rPr>
          <w:vertAlign w:val="baseline"/>
          <w:rtl w:val="0"/>
        </w:rPr>
        <w:t xml:space="preserve"> </w:t>
      </w:r>
      <w:r w:rsidDel="00000000" w:rsidR="00000000" w:rsidRPr="00000000">
        <w:rPr>
          <w:sz w:val="24"/>
          <w:szCs w:val="24"/>
          <w:vertAlign w:val="baseline"/>
          <w:rtl w:val="0"/>
        </w:rPr>
        <w:t xml:space="preserve">в качеството си на председател на БИМ упражнява свое правомощие, съгласно чл. 7, ал. 1, т. 22 от Устройствения правилник на БИМ и чл. 92 от Правилника за съставянето, движението и съхраняването на счетоводните и свързаните с тях документи в Българския институт по метрология в свой частен интерес, с което участва в издаването на акт в свой частен интерес, който е от естество да повлияе върху безпристрастното и обективно изпълнение на правомощията или задълженията ѝ по служба, както и да доведе до облага за нея, с което действие нарушава разпоредбата на чл. 58, изр. първо, предл. четвърто от ЗПКОНПИ.</w:t>
      </w:r>
    </w:p>
    <w:p w:rsidR="00000000" w:rsidDel="00000000" w:rsidP="00000000" w:rsidRDefault="00000000" w:rsidRPr="00000000" w14:paraId="00000042">
      <w:pPr>
        <w:ind w:firstLine="567"/>
        <w:jc w:val="both"/>
        <w:rPr>
          <w:sz w:val="24"/>
          <w:szCs w:val="24"/>
          <w:vertAlign w:val="baseline"/>
        </w:rPr>
      </w:pPr>
      <w:r w:rsidDel="00000000" w:rsidR="00000000" w:rsidRPr="00000000">
        <w:rPr>
          <w:sz w:val="24"/>
          <w:szCs w:val="24"/>
          <w:vertAlign w:val="baseline"/>
          <w:rtl w:val="0"/>
        </w:rPr>
        <w:t xml:space="preserve">В изпълнение на това своето правомощие да издава актове, закрепено в чл. 7, ал. 1, т. 22 от Устройствения правилник на БИМ, председателят на БИМ Снежана Спасова подписва и Бюджетно платежно нареждане № Е02603 на 27.04.2021г., с което нарежда сумата от 160239.22 лв. за допълнително възнаграждение за постигнати резултати на служителите по служебни и по трудови правоотношения в БИМ, в която сума е включена и тази, представляваща допълнително възнаграждение за постигнати резултати в брутен размер, възлизащ на 5 400 лв. за Спасова, която тя нарежда сама на себе си.</w:t>
      </w:r>
    </w:p>
    <w:p w:rsidR="00000000" w:rsidDel="00000000" w:rsidP="00000000" w:rsidRDefault="00000000" w:rsidRPr="00000000" w14:paraId="00000043">
      <w:pPr>
        <w:ind w:firstLine="567"/>
        <w:jc w:val="both"/>
        <w:rPr>
          <w:sz w:val="24"/>
          <w:szCs w:val="24"/>
          <w:vertAlign w:val="baseline"/>
        </w:rPr>
      </w:pPr>
      <w:r w:rsidDel="00000000" w:rsidR="00000000" w:rsidRPr="00000000">
        <w:rPr>
          <w:sz w:val="24"/>
          <w:szCs w:val="24"/>
          <w:vertAlign w:val="baseline"/>
          <w:rtl w:val="0"/>
        </w:rPr>
        <w:t xml:space="preserve">Като подписва Бюджетно платежно нареждане № Е02603 на 27.04.2021г., Снежана Спасова също участва в издаването на акт в свой частен интерес, който е от естество да повлияе върху безпристрастното и обективно изпълнение на правомощията или задълженията ѝ по служба, както и да доведе до облага за нея, с  което действие нарушава разпоредбата на чл. 58, изр. първо, предл. четвърто от ЗПКОНПИ. В понятието „акт“ по смисъла на ЗПКОНПИ следва да се влага максимално широко съдържание, доколкото адресати на забраната по чл. 58 от ЗПКОНПИ са всички категории висши публични длъжности по чл. 6 от ЗПКОНПИ със специфичните им правомощия. В конкретния казус актът е преводното/платежното нареждане (съдебната практика определя преводното/платежното нареждане като акт по смисъла на чл. 58, изр. първо от ЗПКОНПИ – Решение № 6783/20.05.2014 г. по адм. дело № 656/2014 г. на ВАС, 7 отделение), а подписването му е окончателното юридическо оформяне от лице, заемащо висша публична длъжност – в случая Снежана Спасова, в качеството ѝ на председател на Българския институт по метрология.  </w:t>
      </w:r>
    </w:p>
    <w:p w:rsidR="00000000" w:rsidDel="00000000" w:rsidP="00000000" w:rsidRDefault="00000000" w:rsidRPr="00000000" w14:paraId="00000044">
      <w:pPr>
        <w:ind w:firstLine="567"/>
        <w:jc w:val="both"/>
        <w:rPr>
          <w:sz w:val="24"/>
          <w:szCs w:val="24"/>
          <w:vertAlign w:val="baseline"/>
        </w:rPr>
      </w:pPr>
      <w:r w:rsidDel="00000000" w:rsidR="00000000" w:rsidRPr="00000000">
        <w:rPr>
          <w:sz w:val="24"/>
          <w:szCs w:val="24"/>
          <w:vertAlign w:val="baseline"/>
          <w:rtl w:val="0"/>
        </w:rPr>
        <w:t xml:space="preserve">С подписване на Бюджетно платежно нареждане № Е02603 на 27.04.2021г., Снежана Спасова упражнява свое правомощие по смисъла на чл. чл. 7, ал. 1, т. 22 от Устройствения правилник на БИМ в свой частен интерес, като нарежда сама на себе си сума в брутен размер на 5 400 лв., съставляваща допълнително възнаграждение за постигнати резултати. </w:t>
      </w:r>
    </w:p>
    <w:p w:rsidR="00000000" w:rsidDel="00000000" w:rsidP="00000000" w:rsidRDefault="00000000" w:rsidRPr="00000000" w14:paraId="00000045">
      <w:pPr>
        <w:ind w:firstLine="567"/>
        <w:jc w:val="both"/>
        <w:rPr>
          <w:sz w:val="24"/>
          <w:szCs w:val="24"/>
          <w:vertAlign w:val="baseline"/>
        </w:rPr>
      </w:pPr>
      <w:r w:rsidDel="00000000" w:rsidR="00000000" w:rsidRPr="00000000">
        <w:rPr>
          <w:sz w:val="24"/>
          <w:szCs w:val="24"/>
          <w:vertAlign w:val="baseline"/>
          <w:rtl w:val="0"/>
        </w:rPr>
        <w:t xml:space="preserve">Частният интерес на Спасова при подписването на Рекапитулация за месец април 2021г. и Бюджетно платежно нареждане № Е02603 на 27.04.2021г. се изразява във възможността същата да набави за себе си материална облага – получаване на допълнително възнаграждение за постигнати резултати за предходен период от извършеното с процесното платено нареждане плащане. Материалната облага за Спасова се изразява в получаване на доход в пари в брутен размер на 5 400 лв., съставляващи сума за допълнително възнаграждение за постигнати резултати през предходен период. Налице е и нематериална облага, която се състои в помощ и подкрепа за самата нея с цел получаване на допълнително възнаграждение за постигнати резултати от страна на Снежана Спасова през месец април 2021г., в качеството ѝ на председател на Българския институт по метрология, предвид липсата на издадена нарочна заповед за това от компетентния орган, съобразно изискванията на чл. 24 от Вътрешните правила за работната заплата в БИМ.</w:t>
      </w:r>
    </w:p>
    <w:p w:rsidR="00000000" w:rsidDel="00000000" w:rsidP="00000000" w:rsidRDefault="00000000" w:rsidRPr="00000000" w14:paraId="00000046">
      <w:pPr>
        <w:ind w:firstLine="567"/>
        <w:jc w:val="both"/>
        <w:rPr>
          <w:sz w:val="24"/>
          <w:szCs w:val="24"/>
          <w:vertAlign w:val="baseline"/>
        </w:rPr>
      </w:pPr>
      <w:r w:rsidDel="00000000" w:rsidR="00000000" w:rsidRPr="00000000">
        <w:rPr>
          <w:sz w:val="24"/>
          <w:szCs w:val="24"/>
          <w:vertAlign w:val="baseline"/>
          <w:rtl w:val="0"/>
        </w:rPr>
        <w:t xml:space="preserve">В хода на административното производство се установи, че липсва както предложение от главния секретар на БИМ  за определяне на размер и изплащане на допълнително възнаграждение за постигнати резултати от председателя на БИМ – Снежана Спасова, така и нарочен акт в този смисъл, издаден от министъра на икономиката. Следователно упражненото от Спасова правомощие  - подписване на Бюджетно платежно нареждане № Е02603 на 27.04.2021г. е упражнено неправомерно в частта, в която са наредени допълнителни възнаграждения за постигнати резултати на председателя (Спасова) и заместник-председателя на БИМ (А.).</w:t>
      </w:r>
    </w:p>
    <w:p w:rsidR="00000000" w:rsidDel="00000000" w:rsidP="00000000" w:rsidRDefault="00000000" w:rsidRPr="00000000" w14:paraId="00000047">
      <w:pPr>
        <w:ind w:firstLine="567"/>
        <w:jc w:val="both"/>
        <w:rPr>
          <w:sz w:val="24"/>
          <w:szCs w:val="24"/>
          <w:vertAlign w:val="baseline"/>
        </w:rPr>
      </w:pPr>
      <w:r w:rsidDel="00000000" w:rsidR="00000000" w:rsidRPr="00000000">
        <w:rPr>
          <w:sz w:val="24"/>
          <w:szCs w:val="24"/>
          <w:vertAlign w:val="baseline"/>
          <w:rtl w:val="0"/>
        </w:rPr>
        <w:t xml:space="preserve">Законодателят е поставил двете понятия „частен интерес“ и „облага“ в съотношение причина - следствие, като законът не изисква облагата да е постигната или да е реализирана. Конфликтът на интереси е преди всичко деяние, което е в отклонение и противоречие на публичния интерес. Той предполага наличието на частен интерес на задълженото лице, без да е задължително този частен интерес да е реализиран. Постигането на резултат не е необходимо, достатъчно е частният интерес да съществува като възможност. При тази ситуация той ще може да повлияе на упражняването на правомощията на съответното лице. Целта, която преследва законодателят е да се ограничи възможността за получаване на облага, когато тя е незаконна или следствие от заеманата длъжност и/или връзката със свързано лице.</w:t>
      </w:r>
    </w:p>
    <w:p w:rsidR="00000000" w:rsidDel="00000000" w:rsidP="00000000" w:rsidRDefault="00000000" w:rsidRPr="00000000" w14:paraId="00000048">
      <w:pPr>
        <w:ind w:firstLine="567"/>
        <w:jc w:val="both"/>
        <w:rPr>
          <w:sz w:val="24"/>
          <w:szCs w:val="24"/>
          <w:vertAlign w:val="baseline"/>
        </w:rPr>
      </w:pPr>
      <w:r w:rsidDel="00000000" w:rsidR="00000000" w:rsidRPr="00000000">
        <w:rPr>
          <w:sz w:val="24"/>
          <w:szCs w:val="24"/>
          <w:vertAlign w:val="baseline"/>
          <w:rtl w:val="0"/>
        </w:rPr>
        <w:t xml:space="preserve">В случая причинно-следствената връзка „частен интерес“-„облага“ е налице.  Въпреки че, за конфликта на интереси е без значение дали упражнените от лицето, заемащо висша публична длъжност правомощия са осъществени в съответствие или в нарушение на закона и дали облагата е реализирана, следва да се отбележи, че  подписването на Рекапитулация за месец април 2021г. в частта, в която определя сама на себе си и си начислява допълнително възнаграждение за постигнати резултати за тримесечието януари – март 2021г. без наличието на правно основание за това – издадена заповед на министъра на икономиката, е в нарушение на чл. 24 от Вътрешните правила за заплатите в БИМ. Както бе установено от събраните по преписката доказателства, в конкретния случай, облагата е реализирана и сумата за допълнително възнаграждение за постигнати резултати за периода януари – март 2021г. е получена на 28.04.2021г. по банков път от Спасова.</w:t>
      </w:r>
    </w:p>
    <w:p w:rsidR="00000000" w:rsidDel="00000000" w:rsidP="00000000" w:rsidRDefault="00000000" w:rsidRPr="00000000" w14:paraId="00000049">
      <w:pPr>
        <w:ind w:firstLine="567"/>
        <w:jc w:val="both"/>
        <w:rPr>
          <w:sz w:val="24"/>
          <w:szCs w:val="24"/>
          <w:vertAlign w:val="baseline"/>
        </w:rPr>
      </w:pPr>
      <w:r w:rsidDel="00000000" w:rsidR="00000000" w:rsidRPr="00000000">
        <w:rPr>
          <w:rtl w:val="0"/>
        </w:rPr>
      </w:r>
    </w:p>
    <w:p w:rsidR="00000000" w:rsidDel="00000000" w:rsidP="00000000" w:rsidRDefault="00000000" w:rsidRPr="00000000" w14:paraId="0000004A">
      <w:pPr>
        <w:ind w:firstLine="708"/>
        <w:jc w:val="both"/>
        <w:rPr>
          <w:sz w:val="24"/>
          <w:szCs w:val="24"/>
          <w:vertAlign w:val="baseline"/>
        </w:rPr>
      </w:pPr>
      <w:r w:rsidDel="00000000" w:rsidR="00000000" w:rsidRPr="00000000">
        <w:rPr>
          <w:sz w:val="24"/>
          <w:szCs w:val="24"/>
          <w:vertAlign w:val="baseline"/>
          <w:rtl w:val="0"/>
        </w:rPr>
        <w:t xml:space="preserve">В своите решения, Върховният административен съд нееднократно, при тълкуване на разпоредбите на чл. 52, чл. 53, чл. 54, чл.56 и чл. 58 от действащия ЗПКОНПИ, е посочвал, че законодателят не изисква доказване на факта дали в действителност и как упражнените властнически правомощия са повлияни от установения частен интерес. Конфликт на интереси е налице, ако съответният частен интерес на лицето, заемащо публична длъжност, е във връзка с упражняването на неговите властнически правомощия. За конфликта на интереси е без значение дали упражнените от лицето, заемащо висша публична длъжност правомощия са осъществени в съответствие или в нарушение на закона. Конфликт на интереси е налице и тогава, когато лицето, заемащо висша публична длъжност е упражнило правомощията си в съответствие с материалноправните предпоставки за тяхното прилагане, ако това е станало в частен интерес - негов или на свързани с него лица, а в конкретния случай Спасова е упражнила своите правомощия в противоречие с тях.</w:t>
      </w:r>
      <w:r w:rsidDel="00000000" w:rsidR="00000000" w:rsidRPr="00000000">
        <w:rPr>
          <w:b w:val="1"/>
          <w:bCs w:val="1"/>
          <w:color w:val="000000"/>
          <w:sz w:val="24"/>
          <w:szCs w:val="24"/>
          <w:vertAlign w:val="baseline"/>
          <w:rtl w:val="0"/>
        </w:rPr>
        <w:t xml:space="preserve"> </w:t>
      </w:r>
      <w:r w:rsidDel="00000000" w:rsidR="00000000" w:rsidRPr="00000000">
        <w:rPr>
          <w:color w:val="000000"/>
          <w:sz w:val="24"/>
          <w:szCs w:val="24"/>
          <w:highlight w:val="white"/>
          <w:vertAlign w:val="baseline"/>
          <w:rtl w:val="0"/>
        </w:rPr>
        <w:t xml:space="preserve">За съставомерността на деянието е достатъчно да е налице формално нарушение на посочената разпоредба, водещо до възникване на съмнение в начина, по който се осъществяват съответните публични длъжности, без да е необходимо да бъде доказано резултатно деяние с реални негативни последици. Законът не допуска фактически ситуации, в които дадено лице, заемащо висша публична длъжност, би могло да повлияе в частен интерес, като по този начин компрометира публичната длъжност, реда и начина, по който се осъществяват функциите, възложени на съответното учреждение или ведомство. Дори само възможността съществуващият частен интерес, безспорно установен в настоящия случай, да повлияе върху безпристрастното и обективно изпълнение на задълженията, води до състояние, което е обществено опасно и укоримо и като такова не следва да бъде допускано. Целта е предотвратяването на съмнения, че лицата, заемащи публични длъжности, осъществяват правомощията си на база на лични и роднински отношения, а не на база на законоустановените критерии. </w:t>
      </w:r>
      <w:r w:rsidDel="00000000" w:rsidR="00000000" w:rsidRPr="00000000">
        <w:rPr>
          <w:color w:val="000000"/>
          <w:sz w:val="24"/>
          <w:szCs w:val="24"/>
          <w:vertAlign w:val="baseline"/>
          <w:rtl w:val="0"/>
        </w:rPr>
        <w:t xml:space="preserve">Именно с оглед избягването на горепосочените съмнения законодателят е въвел забраната по чл. 58, ал. 1, изр. първо, предл. четвърто от ЗПКОНПИ лице, заемащо висша публична длъжност, да участва във визираните в разпоредбите дейности. В този смисъл е константната практика на Върховния административен съд</w:t>
      </w:r>
      <w:r w:rsidDel="00000000" w:rsidR="00000000" w:rsidRPr="00000000">
        <w:rPr>
          <w:color w:val="000000"/>
          <w:sz w:val="24"/>
          <w:szCs w:val="24"/>
          <w:highlight w:val="white"/>
          <w:vertAlign w:val="baseline"/>
          <w:rtl w:val="0"/>
        </w:rPr>
        <w:t xml:space="preserve"> (в този смисъл Решение № 31 от 03.01.2020 г. по адм. д. № 1419/2019 г., VІ отд. на ВАС и цитираните в него решения; Решение № 12130</w:t>
      </w:r>
      <w:r w:rsidDel="00000000" w:rsidR="00000000" w:rsidRPr="00000000">
        <w:rPr>
          <w:color w:val="000000"/>
          <w:sz w:val="24"/>
          <w:szCs w:val="24"/>
          <w:vertAlign w:val="baseline"/>
          <w:rtl w:val="0"/>
        </w:rPr>
        <w:t xml:space="preserve"> от </w:t>
      </w:r>
      <w:r w:rsidDel="00000000" w:rsidR="00000000" w:rsidRPr="00000000">
        <w:rPr>
          <w:color w:val="000000"/>
          <w:sz w:val="24"/>
          <w:szCs w:val="24"/>
          <w:highlight w:val="white"/>
          <w:vertAlign w:val="baseline"/>
          <w:rtl w:val="0"/>
        </w:rPr>
        <w:t xml:space="preserve">30.09.2020 по адм.д. №2277/2020 г. на ВАС;  Решение </w:t>
      </w:r>
      <w:r w:rsidDel="00000000" w:rsidR="00000000" w:rsidRPr="00000000">
        <w:rPr>
          <w:color w:val="222222"/>
          <w:sz w:val="24"/>
          <w:szCs w:val="24"/>
          <w:vertAlign w:val="baseline"/>
          <w:rtl w:val="0"/>
        </w:rPr>
        <w:t xml:space="preserve">№ 5739 от 12.05.2021 г. по адм. д. № 2880/2021 г. на ВАС и др.).</w:t>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За осъществяване посочения състав на чл. 58, ал. 1, изр. първо, предл. четвърто от ЗПКОНПИ е без значение и дали лицето, заемащо публична длъжност, действа в условията на оперативна самостоятелност или при условията на обвързана компетентност. Конфликт на интереси е налице, ако съответният частен интерес на лицето, заемащо висша публична длъжност, е във връзка с упражняването на неговите властнически правомощия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в тази насока е Решение № 2585 от 24.02.2021 г. на ВАС, VI-то отд. по адм. дело №13462/2020 г. и цитираните в него решения</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Законодателят е предвидил законов механизъм за избягване на конфликт на интереси при действието на ЗПКОНПИ. Съгласно чл. 63, във връзка с чл. 65 от ЗПКОНПИ, лицето, заемащо висша публична длъжност следва да си направи самоотвод от изпълнението на конкретно правомощие или задължение по служба, като уведоми органа по избора или назначаването, незабавно след възникване или узнаване на данни за наличие на частен интерес. </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Комисията намира, че не могат да бъдат уважени възраженията от Снежана Спасова,  изложени от нея в писмо с рег. № ЦУ01-9746#9 от 08.11.2022г. </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Обстоятелството, че Спасова е определила размер сама на себе си, начислила и си е изплатила допълнително възнаграждение за постигнати резултати за периода януари – март 2021г., след като е назначена и е заемала длъжността председател на БИМ за срок малко повече от един месец, без нарочно писмено предложение за това от главния секретар на БИМ до министъра на икономиката и без валидно правно основание - издадена заповед за това от компетентния орган, би могло да бъде продиктувано от правилото, въведено в раздел IV, т. 2, б. д“ от Приложение № 2 от Вътрешните правила за заплатите в БИМ, по силата на която допълнителни възнаграждения за постигнати резултати получават само служителите, които към момента на начисляването и изплащането им са в трудови или служебни правоотношения и са отработили най-малко половината плюс един работен ден от работните дни за съответния период, с което приложение тя твърди, че се е запознала преди подписване на Рекапитулацията за месец април 2021г. и бюджетно платежно нареждане № Е02603 от 27.04.2021г.</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Предвид задължението на председателя на БИМ на основание чл. 7, ал. 1, т. 22 от Устройствения правилник на БИМ, да отговаря за цялостната дейност на института и правомощието му да издава индивидуални административни актове, не могат да бъдат споделени обясненията на Спасова, че се е запознала само с част от правилата за определяне на допълнителните възнаграждения за постигнати резултати, а именно само с Приложение № 2 от тях. На основание чл. 22 от Устройствения правилник на БИМ, редът за разпределяне на средствата за работната заплата се определя във вътрешни правила за работната заплата в цялост, а не от отделни негови части или приложения. </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Комисията не намира за основателни възраженията на Спасова, че няма частен интерес при определяне на размера, начисляване и получаване на допълнителното възнаграждение за постигнати резултати през месец април 2021г. в брутен размер на 5 400 лв. Органът, компетентен да вземе решение дали въобще да се предостави допълнителното възнаграждение за постигнати резултати за предходен период на председателя на БИМ е министърът на икономиката по силата на чл. 24 от Вътрешните правила за заплатите в БИМ, а не самият председател на БИМ. В компетентността на министъра на икономиката е да определи и размера на допълнителното възнаграждение за постигнати резултати. Недопустимо е самият председател на БИМ, който е лично заинтересован както от възможността да получи допълнителен доход в пари, така и от неговия размер, да определя, начислява и изплаща сам на себе си суми за допълнително възнаграждение за постигнати резултати. Извършването на тези действия в противоречие с действащите правила, регулиращи тези правоотношения, само потвърждават наличието на частен интерес у Спасова да получи такова възнаграждение, въпреки липсата на правно основание. </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Твърденията, че такова ѝ се следва по право също не се споделят от Комисията. Самите вътрешни правила за работната заплата в БИМ имат за цел чрез законосъобразна и справедлива организация на работната заплата да се мотивират служителите за ефективно изпълнение на функциите на администрацията, постигане на нейните цели, целите на подобряване ефективността, ефикасността и икономичността от дейността на института, чийто ръководител е Спасова (чл. 3 от Вътрешните правила за заплатите в БИМ). Преценката за това дали и доколко ефективността, ефикасността и икономичността от дейността на института е постигната от Снежана Спасова, като председател на БИМ е в компетентността на министъра на икономиката. Разбирането на Спасова, че допълнителното възнаграждение за постигнати резултати и се следва е нейно субективно възприятие, което е правно ирелевантно относно упражняването на правомощието от компетентния орган. В потвърждение на това са и нейните твърдения, че не са издавани заповеди от министъра на икономиката, с които ѝ се предоставя допълнително възнаграждение за постигнати резултати  за първо и второ тримесечие за 2022г., а предложения размер за третото тримесечие на 2021г. е бил редуциран. Следва да се отбележи, че и Вътрешните правила за заплатите в БИМ, предвиждат, че при получаване на оценка „Неприемливи резултати“ - служителят няма право да получи допълнително възнаграждение за постигнати резултати за съответното тримесечие.</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Комисията не споделя и възражението на Спасова, че посредством неиздаване на заповеди от министъра на икономиката, с които да ѝ се предостави допълнително възнаграждение за постигнати резултати за първо и второ тримесечие за 2022г. и редуциране на предложения размер за третото тримесечие на 2021г., сумата за допълнително възнаграждение за постигнати резултати в брутен размер на 5 400 лв., получена през месец април 2021г. е била възстановена в бюджета и то в двоен размер. Полученото допълнително възнаграждение за постигнати резултати през месец април 2021г. е постъпило в патримониума на Спасова и тя се е обогатила с него при липсата на  правно основание за неговото получаване. Фактът, че  не си е определила, начислила и наредила сама на себе си допълнително възнаграждение за постигнати резултати за първото и второто тримесечие за 2022г. при липсата на нарочна заповед от компетентния административен орган, не е основание да се счита, че е възстановила в бюджета неправомерно получената сума, а само че не е извършила други нарушения, в това число и упражняване на свои правомощия при наличие на частен интерес в конфликт на интереси. </w:t>
      </w:r>
    </w:p>
    <w:p w:rsidR="00000000" w:rsidDel="00000000" w:rsidP="00000000" w:rsidRDefault="00000000" w:rsidRPr="00000000" w14:paraId="00000053">
      <w:pPr>
        <w:ind w:firstLine="708"/>
        <w:jc w:val="both"/>
        <w:rPr>
          <w:sz w:val="24"/>
          <w:szCs w:val="24"/>
          <w:vertAlign w:val="baseline"/>
        </w:rPr>
      </w:pPr>
      <w:r w:rsidDel="00000000" w:rsidR="00000000" w:rsidRPr="00000000">
        <w:rPr>
          <w:sz w:val="24"/>
          <w:szCs w:val="24"/>
          <w:vertAlign w:val="baseline"/>
          <w:rtl w:val="0"/>
        </w:rPr>
        <w:t xml:space="preserve">Установените от Комисията нарушения налагат реализиране и на предвидените санкционни последици, наложени при преценка характера и тежестта на нарушението, личността на нарушителя и общественото въздействие на нарушението, както и отнемане по чл. 81 от ЗПКОНПИ. </w:t>
      </w:r>
    </w:p>
    <w:p w:rsidR="00000000" w:rsidDel="00000000" w:rsidP="00000000" w:rsidRDefault="00000000" w:rsidRPr="00000000" w14:paraId="00000054">
      <w:pPr>
        <w:ind w:firstLine="708"/>
        <w:jc w:val="both"/>
        <w:rPr>
          <w:sz w:val="24"/>
          <w:szCs w:val="24"/>
          <w:vertAlign w:val="baseline"/>
        </w:rPr>
      </w:pPr>
      <w:r w:rsidDel="00000000" w:rsidR="00000000" w:rsidRPr="00000000">
        <w:rPr>
          <w:sz w:val="24"/>
          <w:szCs w:val="24"/>
          <w:vertAlign w:val="baseline"/>
          <w:rtl w:val="0"/>
        </w:rPr>
        <w:t xml:space="preserve">Нарушенията на разпоредбата на чл. 58, ал. 1, изр. първо, предл. четвърто от ЗПКОНПИ са извършени на 27.04.2021 г. в град София.</w:t>
      </w:r>
    </w:p>
    <w:p w:rsidR="00000000" w:rsidDel="00000000" w:rsidP="00000000" w:rsidRDefault="00000000" w:rsidRPr="00000000" w14:paraId="00000055">
      <w:pPr>
        <w:ind w:firstLine="708"/>
        <w:jc w:val="both"/>
        <w:rPr>
          <w:sz w:val="24"/>
          <w:szCs w:val="24"/>
          <w:vertAlign w:val="baseline"/>
        </w:rPr>
      </w:pPr>
      <w:r w:rsidDel="00000000" w:rsidR="00000000" w:rsidRPr="00000000">
        <w:rPr>
          <w:sz w:val="24"/>
          <w:szCs w:val="24"/>
          <w:vertAlign w:val="baseline"/>
          <w:rtl w:val="0"/>
        </w:rPr>
        <w:t xml:space="preserve">На основание чл. 81, ал. 1 от ЗПКОНПИ на отнемане в полза на общината подлежи сума в общ размер на </w:t>
      </w:r>
      <w:r w:rsidDel="00000000" w:rsidR="00000000" w:rsidRPr="00000000">
        <w:rPr>
          <w:b w:val="1"/>
          <w:bCs w:val="1"/>
          <w:sz w:val="24"/>
          <w:szCs w:val="24"/>
          <w:vertAlign w:val="baseline"/>
          <w:rtl w:val="0"/>
        </w:rPr>
        <w:t xml:space="preserve">267 </w:t>
      </w:r>
      <w:r w:rsidDel="00000000" w:rsidR="00000000" w:rsidRPr="00000000">
        <w:rPr>
          <w:sz w:val="24"/>
          <w:szCs w:val="24"/>
          <w:vertAlign w:val="baseline"/>
          <w:rtl w:val="0"/>
        </w:rPr>
        <w:t xml:space="preserve">/двеста шестдесет и седем лв./ лева, представляваща сбор от полученото от Снежана Спасова нетно дневно възнаграждение</w:t>
      </w:r>
      <w:r w:rsidDel="00000000" w:rsidR="00000000" w:rsidRPr="00000000">
        <w:rPr>
          <w:b w:val="1"/>
          <w:bCs w:val="1"/>
          <w:sz w:val="24"/>
          <w:szCs w:val="24"/>
          <w:vertAlign w:val="baseline"/>
          <w:rtl w:val="0"/>
        </w:rPr>
        <w:t xml:space="preserve"> за </w:t>
      </w:r>
      <w:r w:rsidDel="00000000" w:rsidR="00000000" w:rsidRPr="00000000">
        <w:rPr>
          <w:color w:val="000000"/>
          <w:sz w:val="24"/>
          <w:szCs w:val="24"/>
          <w:vertAlign w:val="baseline"/>
          <w:rtl w:val="0"/>
        </w:rPr>
        <w:t xml:space="preserve">27.04.2021г.</w:t>
      </w:r>
      <w:r w:rsidDel="00000000" w:rsidR="00000000" w:rsidRPr="00000000">
        <w:rPr>
          <w:sz w:val="24"/>
          <w:szCs w:val="24"/>
          <w:vertAlign w:val="baseline"/>
          <w:rtl w:val="0"/>
        </w:rPr>
        <w:t xml:space="preserve">, представляваща нетното дневно възнаграждение за датата, на която същата е извършила нарушенията по </w:t>
      </w:r>
      <w:r w:rsidDel="00000000" w:rsidR="00000000" w:rsidRPr="00000000">
        <w:rPr>
          <w:b w:val="1"/>
          <w:bCs w:val="1"/>
          <w:sz w:val="24"/>
          <w:szCs w:val="24"/>
          <w:vertAlign w:val="baseline"/>
          <w:rtl w:val="0"/>
        </w:rPr>
        <w:t xml:space="preserve">чл. 58, ал. 1, изр. първо, предл. четвърто от ЗПКОНПИ</w:t>
      </w:r>
      <w:r w:rsidDel="00000000" w:rsidR="00000000" w:rsidRPr="00000000">
        <w:rPr>
          <w:sz w:val="24"/>
          <w:szCs w:val="24"/>
          <w:vertAlign w:val="baseline"/>
          <w:rtl w:val="0"/>
        </w:rPr>
        <w:t xml:space="preserve">.  </w:t>
      </w:r>
    </w:p>
    <w:p w:rsidR="00000000" w:rsidDel="00000000" w:rsidP="00000000" w:rsidRDefault="00000000" w:rsidRPr="00000000" w14:paraId="00000056">
      <w:pPr>
        <w:ind w:firstLine="720"/>
        <w:jc w:val="both"/>
        <w:rPr>
          <w:b w:val="0"/>
          <w:bCs w:val="0"/>
          <w:sz w:val="24"/>
          <w:szCs w:val="24"/>
          <w:vertAlign w:val="baseline"/>
        </w:rPr>
      </w:pPr>
      <w:r w:rsidDel="00000000" w:rsidR="00000000" w:rsidRPr="00000000">
        <w:rPr>
          <w:sz w:val="24"/>
          <w:szCs w:val="24"/>
          <w:vertAlign w:val="baseline"/>
          <w:rtl w:val="0"/>
        </w:rPr>
        <w:t xml:space="preserve">На основание чл. 81, ал. 2 от ЗПКОНПИ на отнемане в полза на държавата подлежи и сумата </w:t>
      </w:r>
      <w:r w:rsidDel="00000000" w:rsidR="00000000" w:rsidRPr="00000000">
        <w:rPr>
          <w:b w:val="1"/>
          <w:bCs w:val="1"/>
          <w:sz w:val="24"/>
          <w:szCs w:val="24"/>
          <w:vertAlign w:val="baseline"/>
          <w:rtl w:val="0"/>
        </w:rPr>
        <w:t xml:space="preserve">5 400 лв.,</w:t>
      </w:r>
      <w:r w:rsidDel="00000000" w:rsidR="00000000" w:rsidRPr="00000000">
        <w:rPr>
          <w:sz w:val="24"/>
          <w:szCs w:val="24"/>
          <w:vertAlign w:val="baseline"/>
          <w:rtl w:val="0"/>
        </w:rPr>
        <w:t xml:space="preserve"> представляваща платеното от бюджета на Български институт по метрология допълнително възнаграждение за постигнати резултати на Снежана Спасова, явяваща се </w:t>
      </w:r>
      <w:r w:rsidDel="00000000" w:rsidR="00000000" w:rsidRPr="00000000">
        <w:rPr>
          <w:b w:val="1"/>
          <w:bCs w:val="1"/>
          <w:sz w:val="24"/>
          <w:szCs w:val="24"/>
          <w:vertAlign w:val="baseline"/>
          <w:rtl w:val="0"/>
        </w:rPr>
        <w:t xml:space="preserve">материална облага за Снежана Спасова, </w:t>
      </w:r>
      <w:r w:rsidDel="00000000" w:rsidR="00000000" w:rsidRPr="00000000">
        <w:rPr>
          <w:sz w:val="24"/>
          <w:szCs w:val="24"/>
          <w:vertAlign w:val="baseline"/>
          <w:rtl w:val="0"/>
        </w:rPr>
        <w:t xml:space="preserve">в резултат на конфликта на интереси.</w:t>
      </w:r>
      <w:r w:rsidDel="00000000" w:rsidR="00000000" w:rsidRPr="00000000">
        <w:rPr>
          <w:rtl w:val="0"/>
        </w:rPr>
      </w:r>
    </w:p>
    <w:p w:rsidR="00000000" w:rsidDel="00000000" w:rsidP="00000000" w:rsidRDefault="00000000" w:rsidRPr="00000000" w14:paraId="00000057">
      <w:pPr>
        <w:tabs>
          <w:tab w:val="left" w:leader="none" w:pos="5935"/>
        </w:tabs>
        <w:ind w:right="-92"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8">
      <w:pPr>
        <w:ind w:firstLine="708"/>
        <w:jc w:val="both"/>
        <w:rPr>
          <w:sz w:val="24"/>
          <w:szCs w:val="24"/>
          <w:vertAlign w:val="baseline"/>
        </w:rPr>
      </w:pPr>
      <w:r w:rsidDel="00000000" w:rsidR="00000000" w:rsidRPr="00000000">
        <w:rPr>
          <w:sz w:val="24"/>
          <w:szCs w:val="24"/>
          <w:vertAlign w:val="baseline"/>
          <w:rtl w:val="0"/>
        </w:rPr>
        <w:t xml:space="preserve">Предвид изложеното, Комисията за противодействие на корупцията и за отнемане на незаконно придобитото имущество, на основание чл. 74 от ЗПКОНПИ, във вр. с чл. 171 от ЗПКОНПИ и чл. 81, ал. 1 и ал. 2 от ЗПКОНПИ:  </w:t>
      </w:r>
    </w:p>
    <w:p w:rsidR="00000000" w:rsidDel="00000000" w:rsidP="00000000" w:rsidRDefault="00000000" w:rsidRPr="00000000" w14:paraId="00000059">
      <w:pPr>
        <w:ind w:firstLine="708"/>
        <w:jc w:val="both"/>
        <w:rPr>
          <w:sz w:val="24"/>
          <w:szCs w:val="24"/>
          <w:vertAlign w:val="baseline"/>
        </w:rPr>
      </w:pPr>
      <w:r w:rsidDel="00000000" w:rsidR="00000000" w:rsidRPr="00000000">
        <w:rPr>
          <w:rtl w:val="0"/>
        </w:rPr>
      </w:r>
    </w:p>
    <w:p w:rsidR="00000000" w:rsidDel="00000000" w:rsidP="00000000" w:rsidRDefault="00000000" w:rsidRPr="00000000" w14:paraId="0000005A">
      <w:pPr>
        <w:ind w:firstLine="708"/>
        <w:jc w:val="both"/>
        <w:rPr>
          <w:sz w:val="24"/>
          <w:szCs w:val="24"/>
          <w:vertAlign w:val="baseline"/>
        </w:rPr>
      </w:pPr>
      <w:r w:rsidDel="00000000" w:rsidR="00000000" w:rsidRPr="00000000">
        <w:rPr>
          <w:rtl w:val="0"/>
        </w:rPr>
      </w:r>
    </w:p>
    <w:p w:rsidR="00000000" w:rsidDel="00000000" w:rsidP="00000000" w:rsidRDefault="00000000" w:rsidRPr="00000000" w14:paraId="0000005B">
      <w:pPr>
        <w:ind w:firstLine="708"/>
        <w:jc w:val="both"/>
        <w:rPr>
          <w:sz w:val="24"/>
          <w:szCs w:val="24"/>
          <w:vertAlign w:val="baseline"/>
        </w:rPr>
      </w:pPr>
      <w:r w:rsidDel="00000000" w:rsidR="00000000" w:rsidRPr="00000000">
        <w:rPr>
          <w:rtl w:val="0"/>
        </w:rPr>
      </w:r>
    </w:p>
    <w:p w:rsidR="00000000" w:rsidDel="00000000" w:rsidP="00000000" w:rsidRDefault="00000000" w:rsidRPr="00000000" w14:paraId="0000005C">
      <w:pPr>
        <w:ind w:left="3540" w:firstLine="708.0000000000001"/>
        <w:jc w:val="both"/>
        <w:rPr>
          <w:b w:val="0"/>
          <w:bCs w:val="0"/>
          <w:sz w:val="24"/>
          <w:szCs w:val="24"/>
          <w:vertAlign w:val="baseline"/>
        </w:rPr>
      </w:pPr>
      <w:r w:rsidDel="00000000" w:rsidR="00000000" w:rsidRPr="00000000">
        <w:rPr>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05D">
      <w:pPr>
        <w:ind w:left="3540" w:firstLine="708.0000000000001"/>
        <w:jc w:val="both"/>
        <w:rPr>
          <w:sz w:val="24"/>
          <w:szCs w:val="24"/>
          <w:vertAlign w:val="baseline"/>
        </w:rPr>
      </w:pPr>
      <w:r w:rsidDel="00000000" w:rsidR="00000000" w:rsidRPr="00000000">
        <w:rPr>
          <w:rtl w:val="0"/>
        </w:rPr>
      </w:r>
    </w:p>
    <w:p w:rsidR="00000000" w:rsidDel="00000000" w:rsidP="00000000" w:rsidRDefault="00000000" w:rsidRPr="00000000" w14:paraId="0000005E">
      <w:pPr>
        <w:ind w:left="3540" w:firstLine="708.0000000000001"/>
        <w:jc w:val="both"/>
        <w:rPr>
          <w:sz w:val="24"/>
          <w:szCs w:val="24"/>
          <w:vertAlign w:val="baseline"/>
        </w:rPr>
      </w:pPr>
      <w:r w:rsidDel="00000000" w:rsidR="00000000" w:rsidRPr="00000000">
        <w:rPr>
          <w:rtl w:val="0"/>
        </w:rPr>
      </w:r>
    </w:p>
    <w:p w:rsidR="00000000" w:rsidDel="00000000" w:rsidP="00000000" w:rsidRDefault="00000000" w:rsidRPr="00000000" w14:paraId="0000005F">
      <w:pPr>
        <w:ind w:firstLine="708"/>
        <w:jc w:val="both"/>
        <w:rPr>
          <w:sz w:val="24"/>
          <w:szCs w:val="24"/>
          <w:vertAlign w:val="baseline"/>
        </w:rPr>
      </w:pPr>
      <w:r w:rsidDel="00000000" w:rsidR="00000000" w:rsidRPr="00000000">
        <w:rPr>
          <w:b w:val="1"/>
          <w:bCs w:val="1"/>
          <w:sz w:val="24"/>
          <w:szCs w:val="24"/>
          <w:vertAlign w:val="baseline"/>
          <w:rtl w:val="0"/>
        </w:rPr>
        <w:t xml:space="preserve">УСТАНОВЯВА</w:t>
      </w:r>
      <w:r w:rsidDel="00000000" w:rsidR="00000000" w:rsidRPr="00000000">
        <w:rPr>
          <w:sz w:val="24"/>
          <w:szCs w:val="24"/>
          <w:vertAlign w:val="baseline"/>
          <w:rtl w:val="0"/>
        </w:rPr>
        <w:t xml:space="preserve"> конфликт на интереси по отношение на Снежана Г. Спасова с ЕГН ***, председател на Български институт по метрология, и в това ѝ качество лице, заемащо висша публична длъжност по смисъла на чл. 6, ал. 1, т. 18 от ЗПКОНПИ, за това, че е  </w:t>
      </w:r>
      <w:r w:rsidDel="00000000" w:rsidR="00000000" w:rsidRPr="00000000">
        <w:rPr>
          <w:b w:val="1"/>
          <w:bCs w:val="1"/>
          <w:sz w:val="24"/>
          <w:szCs w:val="24"/>
          <w:vertAlign w:val="baseline"/>
          <w:rtl w:val="0"/>
        </w:rPr>
        <w:t xml:space="preserve">подписала  Рекапитулацията за месец април 2021г.</w:t>
      </w:r>
      <w:r w:rsidDel="00000000" w:rsidR="00000000" w:rsidRPr="00000000">
        <w:rPr>
          <w:sz w:val="24"/>
          <w:szCs w:val="24"/>
          <w:vertAlign w:val="baseline"/>
          <w:rtl w:val="0"/>
        </w:rPr>
        <w:t xml:space="preserve"> в свой частен интерес, с която определя и начислява сама на себе си допълнително възнаграждение за постигнати резултати, с което е нарушила </w:t>
      </w:r>
      <w:r w:rsidDel="00000000" w:rsidR="00000000" w:rsidRPr="00000000">
        <w:rPr>
          <w:b w:val="1"/>
          <w:bCs w:val="1"/>
          <w:sz w:val="24"/>
          <w:szCs w:val="24"/>
          <w:vertAlign w:val="baseline"/>
          <w:rtl w:val="0"/>
        </w:rPr>
        <w:t xml:space="preserve">чл. 58, ал. 1, изр. първо, предл. четвърто от ЗПКОНПИ</w:t>
      </w:r>
      <w:r w:rsidDel="00000000" w:rsidR="00000000" w:rsidRPr="00000000">
        <w:rPr>
          <w:sz w:val="24"/>
          <w:szCs w:val="24"/>
          <w:vertAlign w:val="baseline"/>
          <w:rtl w:val="0"/>
        </w:rPr>
        <w:t xml:space="preserve">.</w:t>
      </w:r>
    </w:p>
    <w:p w:rsidR="00000000" w:rsidDel="00000000" w:rsidP="00000000" w:rsidRDefault="00000000" w:rsidRPr="00000000" w14:paraId="00000060">
      <w:pPr>
        <w:ind w:firstLine="708"/>
        <w:jc w:val="both"/>
        <w:rPr>
          <w:sz w:val="24"/>
          <w:szCs w:val="24"/>
          <w:vertAlign w:val="baseline"/>
        </w:rPr>
      </w:pPr>
      <w:r w:rsidDel="00000000" w:rsidR="00000000" w:rsidRPr="00000000">
        <w:rPr>
          <w:rtl w:val="0"/>
        </w:rPr>
      </w:r>
    </w:p>
    <w:p w:rsidR="00000000" w:rsidDel="00000000" w:rsidP="00000000" w:rsidRDefault="00000000" w:rsidRPr="00000000" w14:paraId="00000061">
      <w:pPr>
        <w:ind w:firstLine="708"/>
        <w:jc w:val="both"/>
        <w:rPr>
          <w:sz w:val="24"/>
          <w:szCs w:val="24"/>
          <w:vertAlign w:val="baseline"/>
        </w:rPr>
      </w:pPr>
      <w:r w:rsidDel="00000000" w:rsidR="00000000" w:rsidRPr="00000000">
        <w:rPr>
          <w:b w:val="1"/>
          <w:bCs w:val="1"/>
          <w:sz w:val="24"/>
          <w:szCs w:val="24"/>
          <w:vertAlign w:val="baseline"/>
          <w:rtl w:val="0"/>
        </w:rPr>
        <w:t xml:space="preserve">НАЛАГА:</w:t>
      </w:r>
      <w:r w:rsidDel="00000000" w:rsidR="00000000" w:rsidRPr="00000000">
        <w:rPr>
          <w:sz w:val="24"/>
          <w:szCs w:val="24"/>
          <w:vertAlign w:val="baseline"/>
          <w:rtl w:val="0"/>
        </w:rPr>
        <w:t xml:space="preserve"> глоба в размер на </w:t>
      </w:r>
      <w:r w:rsidDel="00000000" w:rsidR="00000000" w:rsidRPr="00000000">
        <w:rPr>
          <w:b w:val="1"/>
          <w:bCs w:val="1"/>
          <w:sz w:val="24"/>
          <w:szCs w:val="24"/>
          <w:vertAlign w:val="baseline"/>
          <w:rtl w:val="0"/>
        </w:rPr>
        <w:t xml:space="preserve">5000</w:t>
      </w:r>
      <w:r w:rsidDel="00000000" w:rsidR="00000000" w:rsidRPr="00000000">
        <w:rPr>
          <w:sz w:val="24"/>
          <w:szCs w:val="24"/>
          <w:vertAlign w:val="baseline"/>
          <w:rtl w:val="0"/>
        </w:rPr>
        <w:t xml:space="preserve"> (пет хиляди) лв. на Снежана Г. Спасова с ЕГН ***, с постоянен адрес в град София, ж.к. „Изгрев“, ул. „Райко Алексиев“ № 15А, ет. 1, ап. 1 за осъществен конфликт на интереси по чл. 52 от ЗПКОНПИ - нарушение на разпоредбата на чл. 58, ал. 1, изр. първо, предл. четвърто от ЗПКОНПИ, извършено в качеството ѝ на председател на Български институт по метрология и лице, заемащо висша публична длъжност по чл. 6, ал. 1, т. 18 от ЗПКОНПИ.</w:t>
      </w:r>
    </w:p>
    <w:p w:rsidR="00000000" w:rsidDel="00000000" w:rsidP="00000000" w:rsidRDefault="00000000" w:rsidRPr="00000000" w14:paraId="00000062">
      <w:pPr>
        <w:ind w:firstLine="708"/>
        <w:jc w:val="both"/>
        <w:rPr>
          <w:sz w:val="24"/>
          <w:szCs w:val="24"/>
          <w:vertAlign w:val="baseline"/>
        </w:rPr>
      </w:pPr>
      <w:r w:rsidDel="00000000" w:rsidR="00000000" w:rsidRPr="00000000">
        <w:rPr>
          <w:rtl w:val="0"/>
        </w:rPr>
      </w:r>
    </w:p>
    <w:p w:rsidR="00000000" w:rsidDel="00000000" w:rsidP="00000000" w:rsidRDefault="00000000" w:rsidRPr="00000000" w14:paraId="00000063">
      <w:pPr>
        <w:ind w:firstLine="708"/>
        <w:jc w:val="both"/>
        <w:rPr>
          <w:sz w:val="24"/>
          <w:szCs w:val="24"/>
          <w:vertAlign w:val="baseline"/>
        </w:rPr>
      </w:pPr>
      <w:r w:rsidDel="00000000" w:rsidR="00000000" w:rsidRPr="00000000">
        <w:rPr>
          <w:b w:val="1"/>
          <w:bCs w:val="1"/>
          <w:sz w:val="24"/>
          <w:szCs w:val="24"/>
          <w:vertAlign w:val="baseline"/>
          <w:rtl w:val="0"/>
        </w:rPr>
        <w:t xml:space="preserve">УСТАНОВЯВА</w:t>
      </w:r>
      <w:r w:rsidDel="00000000" w:rsidR="00000000" w:rsidRPr="00000000">
        <w:rPr>
          <w:sz w:val="24"/>
          <w:szCs w:val="24"/>
          <w:vertAlign w:val="baseline"/>
          <w:rtl w:val="0"/>
        </w:rPr>
        <w:t xml:space="preserve"> конфликт на интереси по отношение на </w:t>
      </w:r>
      <w:r w:rsidDel="00000000" w:rsidR="00000000" w:rsidRPr="00000000">
        <w:rPr>
          <w:color w:val="000000"/>
          <w:sz w:val="24"/>
          <w:szCs w:val="24"/>
          <w:shd w:fill="fefefe" w:val="clear"/>
          <w:vertAlign w:val="baseline"/>
          <w:rtl w:val="0"/>
        </w:rPr>
        <w:t xml:space="preserve">Снежана Г. Спасова </w:t>
      </w:r>
      <w:r w:rsidDel="00000000" w:rsidR="00000000" w:rsidRPr="00000000">
        <w:rPr>
          <w:sz w:val="24"/>
          <w:szCs w:val="24"/>
          <w:vertAlign w:val="baseline"/>
          <w:rtl w:val="0"/>
        </w:rPr>
        <w:t xml:space="preserve">с ЕГН ***, председател на Български институт по метрология, и в това ѝ качество лице, заемащо висша публична длъжност по смисъла на чл. 6, ал. 1, т. 18 от ЗПКОНПИ, за това, че е  </w:t>
      </w:r>
      <w:r w:rsidDel="00000000" w:rsidR="00000000" w:rsidRPr="00000000">
        <w:rPr>
          <w:b w:val="1"/>
          <w:bCs w:val="1"/>
          <w:color w:val="000000"/>
          <w:sz w:val="24"/>
          <w:szCs w:val="24"/>
          <w:vertAlign w:val="baseline"/>
          <w:rtl w:val="0"/>
        </w:rPr>
        <w:t xml:space="preserve">подписала  Бюджетно платежно нареждане № Е02603 на 27.04.2021г. </w:t>
      </w:r>
      <w:r w:rsidDel="00000000" w:rsidR="00000000" w:rsidRPr="00000000">
        <w:rPr>
          <w:sz w:val="24"/>
          <w:szCs w:val="24"/>
          <w:vertAlign w:val="baseline"/>
          <w:rtl w:val="0"/>
        </w:rPr>
        <w:t xml:space="preserve">в свой частен интерес в частта, с която нарежда сама на себе си допълнително възнаграждение за постигнати резултати, с което е нарушила </w:t>
      </w:r>
      <w:r w:rsidDel="00000000" w:rsidR="00000000" w:rsidRPr="00000000">
        <w:rPr>
          <w:b w:val="1"/>
          <w:bCs w:val="1"/>
          <w:sz w:val="24"/>
          <w:szCs w:val="24"/>
          <w:vertAlign w:val="baseline"/>
          <w:rtl w:val="0"/>
        </w:rPr>
        <w:t xml:space="preserve">чл. 58, ал. 1, изр. първо, предл. четвърто от ЗПКОНПИ</w:t>
      </w:r>
      <w:r w:rsidDel="00000000" w:rsidR="00000000" w:rsidRPr="00000000">
        <w:rPr>
          <w:sz w:val="24"/>
          <w:szCs w:val="24"/>
          <w:vertAlign w:val="baseline"/>
          <w:rtl w:val="0"/>
        </w:rPr>
        <w:t xml:space="preserve">. </w:t>
      </w:r>
    </w:p>
    <w:p w:rsidR="00000000" w:rsidDel="00000000" w:rsidP="00000000" w:rsidRDefault="00000000" w:rsidRPr="00000000" w14:paraId="00000064">
      <w:pPr>
        <w:ind w:firstLine="708"/>
        <w:jc w:val="both"/>
        <w:rPr>
          <w:sz w:val="24"/>
          <w:szCs w:val="24"/>
          <w:vertAlign w:val="baseline"/>
        </w:rPr>
      </w:pPr>
      <w:r w:rsidDel="00000000" w:rsidR="00000000" w:rsidRPr="00000000">
        <w:rPr>
          <w:rtl w:val="0"/>
        </w:rPr>
      </w:r>
    </w:p>
    <w:p w:rsidR="00000000" w:rsidDel="00000000" w:rsidP="00000000" w:rsidRDefault="00000000" w:rsidRPr="00000000" w14:paraId="00000065">
      <w:pPr>
        <w:ind w:firstLine="708"/>
        <w:jc w:val="both"/>
        <w:rPr>
          <w:sz w:val="24"/>
          <w:szCs w:val="24"/>
          <w:vertAlign w:val="baseline"/>
        </w:rPr>
      </w:pPr>
      <w:r w:rsidDel="00000000" w:rsidR="00000000" w:rsidRPr="00000000">
        <w:rPr>
          <w:b w:val="1"/>
          <w:bCs w:val="1"/>
          <w:sz w:val="24"/>
          <w:szCs w:val="24"/>
          <w:vertAlign w:val="baseline"/>
          <w:rtl w:val="0"/>
        </w:rPr>
        <w:t xml:space="preserve">НАЛАГА:</w:t>
      </w:r>
      <w:r w:rsidDel="00000000" w:rsidR="00000000" w:rsidRPr="00000000">
        <w:rPr>
          <w:sz w:val="24"/>
          <w:szCs w:val="24"/>
          <w:vertAlign w:val="baseline"/>
          <w:rtl w:val="0"/>
        </w:rPr>
        <w:t xml:space="preserve"> глоба в размер на </w:t>
      </w:r>
      <w:r w:rsidDel="00000000" w:rsidR="00000000" w:rsidRPr="00000000">
        <w:rPr>
          <w:b w:val="1"/>
          <w:bCs w:val="1"/>
          <w:sz w:val="24"/>
          <w:szCs w:val="24"/>
          <w:vertAlign w:val="baseline"/>
          <w:rtl w:val="0"/>
        </w:rPr>
        <w:t xml:space="preserve">5000 </w:t>
      </w:r>
      <w:r w:rsidDel="00000000" w:rsidR="00000000" w:rsidRPr="00000000">
        <w:rPr>
          <w:sz w:val="24"/>
          <w:szCs w:val="24"/>
          <w:vertAlign w:val="baseline"/>
          <w:rtl w:val="0"/>
        </w:rPr>
        <w:t xml:space="preserve">(пет хиляди) лв. на </w:t>
      </w:r>
      <w:r w:rsidDel="00000000" w:rsidR="00000000" w:rsidRPr="00000000">
        <w:rPr>
          <w:color w:val="000000"/>
          <w:sz w:val="24"/>
          <w:szCs w:val="24"/>
          <w:shd w:fill="fefefe" w:val="clear"/>
          <w:vertAlign w:val="baseline"/>
          <w:rtl w:val="0"/>
        </w:rPr>
        <w:t xml:space="preserve">Снежана Г. Спасова с ЕГН ***</w:t>
      </w:r>
      <w:r w:rsidDel="00000000" w:rsidR="00000000" w:rsidRPr="00000000">
        <w:rPr>
          <w:sz w:val="24"/>
          <w:szCs w:val="24"/>
          <w:vertAlign w:val="baseline"/>
          <w:rtl w:val="0"/>
        </w:rPr>
        <w:t xml:space="preserve">, с постоянен адрес в град С., ж.к. „***“, ул. „***“ № **, ет. *, ап. * за осъществен конфликт на интереси по чл. 52 от ЗПКОНПИ - нарушение на разпоредбата на </w:t>
      </w:r>
      <w:r w:rsidDel="00000000" w:rsidR="00000000" w:rsidRPr="00000000">
        <w:rPr>
          <w:b w:val="1"/>
          <w:bCs w:val="1"/>
          <w:sz w:val="24"/>
          <w:szCs w:val="24"/>
          <w:vertAlign w:val="baseline"/>
          <w:rtl w:val="0"/>
        </w:rPr>
        <w:t xml:space="preserve">чл. 58, ал. 1, изр. първо, предл. четвърто от ЗПКОНПИ</w:t>
      </w:r>
      <w:r w:rsidDel="00000000" w:rsidR="00000000" w:rsidRPr="00000000">
        <w:rPr>
          <w:sz w:val="24"/>
          <w:szCs w:val="24"/>
          <w:vertAlign w:val="baseline"/>
          <w:rtl w:val="0"/>
        </w:rPr>
        <w:t xml:space="preserve">, извършено в качеството ѝ на председател на Български институт по метрология и лице, заемащо висша публична длъжност по чл. 6, ал. 1, т. 18 от ЗПКОНПИ.</w:t>
      </w:r>
    </w:p>
    <w:p w:rsidR="00000000" w:rsidDel="00000000" w:rsidP="00000000" w:rsidRDefault="00000000" w:rsidRPr="00000000" w14:paraId="00000066">
      <w:pPr>
        <w:ind w:firstLine="708"/>
        <w:jc w:val="both"/>
        <w:rPr>
          <w:sz w:val="24"/>
          <w:szCs w:val="24"/>
          <w:vertAlign w:val="baseline"/>
        </w:rPr>
      </w:pPr>
      <w:r w:rsidDel="00000000" w:rsidR="00000000" w:rsidRPr="00000000">
        <w:rPr>
          <w:rtl w:val="0"/>
        </w:rPr>
      </w:r>
    </w:p>
    <w:p w:rsidR="00000000" w:rsidDel="00000000" w:rsidP="00000000" w:rsidRDefault="00000000" w:rsidRPr="00000000" w14:paraId="00000067">
      <w:pPr>
        <w:ind w:firstLine="708"/>
        <w:jc w:val="both"/>
        <w:rPr>
          <w:sz w:val="24"/>
          <w:szCs w:val="24"/>
          <w:vertAlign w:val="baseline"/>
        </w:rPr>
      </w:pPr>
      <w:r w:rsidDel="00000000" w:rsidR="00000000" w:rsidRPr="00000000">
        <w:rPr>
          <w:b w:val="1"/>
          <w:bCs w:val="1"/>
          <w:sz w:val="24"/>
          <w:szCs w:val="24"/>
          <w:vertAlign w:val="baseline"/>
          <w:rtl w:val="0"/>
        </w:rPr>
        <w:t xml:space="preserve">ОТНЕМА:</w:t>
      </w:r>
      <w:r w:rsidDel="00000000" w:rsidR="00000000" w:rsidRPr="00000000">
        <w:rPr>
          <w:sz w:val="24"/>
          <w:szCs w:val="24"/>
          <w:vertAlign w:val="baseline"/>
          <w:rtl w:val="0"/>
        </w:rPr>
        <w:t xml:space="preserve"> на основание чл. 81, ал. 1 от ЗПКОНПИ в полза на общината от </w:t>
      </w:r>
      <w:r w:rsidDel="00000000" w:rsidR="00000000" w:rsidRPr="00000000">
        <w:rPr>
          <w:color w:val="000000"/>
          <w:sz w:val="24"/>
          <w:szCs w:val="24"/>
          <w:shd w:fill="fefefe" w:val="clear"/>
          <w:vertAlign w:val="baseline"/>
          <w:rtl w:val="0"/>
        </w:rPr>
        <w:t xml:space="preserve">Снежана Г. Спасова с ЕГН ***</w:t>
      </w:r>
      <w:r w:rsidDel="00000000" w:rsidR="00000000" w:rsidRPr="00000000">
        <w:rPr>
          <w:sz w:val="24"/>
          <w:szCs w:val="24"/>
          <w:vertAlign w:val="baseline"/>
          <w:rtl w:val="0"/>
        </w:rPr>
        <w:t xml:space="preserve">, с постоянен адрес в град С., ж.к. „***“, ул. „***“ № **, ет. **, ап. **, сума в размер на </w:t>
      </w:r>
      <w:r w:rsidDel="00000000" w:rsidR="00000000" w:rsidRPr="00000000">
        <w:rPr>
          <w:b w:val="1"/>
          <w:bCs w:val="1"/>
          <w:sz w:val="24"/>
          <w:szCs w:val="24"/>
          <w:vertAlign w:val="baseline"/>
          <w:rtl w:val="0"/>
        </w:rPr>
        <w:t xml:space="preserve">267 /двеста шестдесет и седем лв./ лева</w:t>
      </w:r>
      <w:r w:rsidDel="00000000" w:rsidR="00000000" w:rsidRPr="00000000">
        <w:rPr>
          <w:sz w:val="24"/>
          <w:szCs w:val="24"/>
          <w:vertAlign w:val="baseline"/>
          <w:rtl w:val="0"/>
        </w:rPr>
        <w:t xml:space="preserve">, представляваща нетното дневно възнаграждение за 27.04.2021 - датата, на която са осъществени нарушенията по </w:t>
      </w:r>
      <w:r w:rsidDel="00000000" w:rsidR="00000000" w:rsidRPr="00000000">
        <w:rPr>
          <w:b w:val="1"/>
          <w:bCs w:val="1"/>
          <w:sz w:val="24"/>
          <w:szCs w:val="24"/>
          <w:vertAlign w:val="baseline"/>
          <w:rtl w:val="0"/>
        </w:rPr>
        <w:t xml:space="preserve">чл. 58, ал. 1, изр. първо, предл. четвърто от ЗПКОНПИ</w:t>
      </w:r>
      <w:r w:rsidDel="00000000" w:rsidR="00000000" w:rsidRPr="00000000">
        <w:rPr>
          <w:sz w:val="24"/>
          <w:szCs w:val="24"/>
          <w:vertAlign w:val="baseline"/>
          <w:rtl w:val="0"/>
        </w:rPr>
        <w:t xml:space="preserve">. </w:t>
      </w:r>
    </w:p>
    <w:p w:rsidR="00000000" w:rsidDel="00000000" w:rsidP="00000000" w:rsidRDefault="00000000" w:rsidRPr="00000000" w14:paraId="00000068">
      <w:pPr>
        <w:ind w:firstLine="708"/>
        <w:jc w:val="both"/>
        <w:rPr>
          <w:sz w:val="24"/>
          <w:szCs w:val="24"/>
          <w:vertAlign w:val="baseline"/>
        </w:rPr>
      </w:pPr>
      <w:r w:rsidDel="00000000" w:rsidR="00000000" w:rsidRPr="00000000">
        <w:rPr>
          <w:rtl w:val="0"/>
        </w:rPr>
      </w:r>
    </w:p>
    <w:p w:rsidR="00000000" w:rsidDel="00000000" w:rsidP="00000000" w:rsidRDefault="00000000" w:rsidRPr="00000000" w14:paraId="00000069">
      <w:pPr>
        <w:ind w:firstLine="708"/>
        <w:jc w:val="both"/>
        <w:rPr>
          <w:sz w:val="24"/>
          <w:szCs w:val="24"/>
          <w:vertAlign w:val="baseline"/>
        </w:rPr>
      </w:pPr>
      <w:r w:rsidDel="00000000" w:rsidR="00000000" w:rsidRPr="00000000">
        <w:rPr>
          <w:b w:val="1"/>
          <w:bCs w:val="1"/>
          <w:sz w:val="24"/>
          <w:szCs w:val="24"/>
          <w:vertAlign w:val="baseline"/>
          <w:rtl w:val="0"/>
        </w:rPr>
        <w:t xml:space="preserve">ОТНЕМА:</w:t>
      </w:r>
      <w:r w:rsidDel="00000000" w:rsidR="00000000" w:rsidRPr="00000000">
        <w:rPr>
          <w:sz w:val="24"/>
          <w:szCs w:val="24"/>
          <w:vertAlign w:val="baseline"/>
          <w:rtl w:val="0"/>
        </w:rPr>
        <w:t xml:space="preserve"> в полза на държавата от Снежана Г. Спасова с ЕГН ***, с постоянен адрес в град С., ж.к. „***“, ул. „***“ № **, ет. *, ап. *, сума в размер на </w:t>
      </w:r>
      <w:r w:rsidDel="00000000" w:rsidR="00000000" w:rsidRPr="00000000">
        <w:rPr>
          <w:b w:val="1"/>
          <w:bCs w:val="1"/>
          <w:sz w:val="24"/>
          <w:szCs w:val="24"/>
          <w:vertAlign w:val="baseline"/>
          <w:rtl w:val="0"/>
        </w:rPr>
        <w:t xml:space="preserve">5 400 /пет хиляди и четиристотин лв./ лева</w:t>
      </w:r>
      <w:r w:rsidDel="00000000" w:rsidR="00000000" w:rsidRPr="00000000">
        <w:rPr>
          <w:sz w:val="24"/>
          <w:szCs w:val="24"/>
          <w:vertAlign w:val="baseline"/>
          <w:rtl w:val="0"/>
        </w:rPr>
        <w:t xml:space="preserve">, представляваща получената материална облага, на основание чл. 81, ал. 2 от ЗПКОНПИ.  </w:t>
      </w:r>
    </w:p>
    <w:p w:rsidR="00000000" w:rsidDel="00000000" w:rsidP="00000000" w:rsidRDefault="00000000" w:rsidRPr="00000000" w14:paraId="0000006A">
      <w:pPr>
        <w:ind w:firstLine="708"/>
        <w:jc w:val="both"/>
        <w:rPr>
          <w:sz w:val="24"/>
          <w:szCs w:val="24"/>
          <w:vertAlign w:val="baseline"/>
        </w:rPr>
      </w:pPr>
      <w:r w:rsidDel="00000000" w:rsidR="00000000" w:rsidRPr="00000000">
        <w:rPr>
          <w:sz w:val="24"/>
          <w:szCs w:val="24"/>
          <w:vertAlign w:val="baseline"/>
          <w:rtl w:val="0"/>
        </w:rPr>
        <w:t xml:space="preserve">     </w:t>
      </w:r>
    </w:p>
    <w:p w:rsidR="00000000" w:rsidDel="00000000" w:rsidP="00000000" w:rsidRDefault="00000000" w:rsidRPr="00000000" w14:paraId="0000006B">
      <w:pPr>
        <w:ind w:firstLine="708"/>
        <w:jc w:val="both"/>
        <w:rPr>
          <w:sz w:val="24"/>
          <w:szCs w:val="24"/>
          <w:vertAlign w:val="baseline"/>
        </w:rPr>
      </w:pPr>
      <w:r w:rsidDel="00000000" w:rsidR="00000000" w:rsidRPr="00000000">
        <w:rPr>
          <w:sz w:val="24"/>
          <w:szCs w:val="24"/>
          <w:vertAlign w:val="baseline"/>
          <w:rtl w:val="0"/>
        </w:rPr>
        <w:t xml:space="preserve">Сумата, посочена в настоящото решение, в общ размер на </w:t>
      </w:r>
      <w:r w:rsidDel="00000000" w:rsidR="00000000" w:rsidRPr="00000000">
        <w:rPr>
          <w:b w:val="1"/>
          <w:bCs w:val="1"/>
          <w:sz w:val="24"/>
          <w:szCs w:val="24"/>
          <w:vertAlign w:val="baseline"/>
          <w:rtl w:val="0"/>
        </w:rPr>
        <w:t xml:space="preserve">15 667 /петнадесет хиляди шестстотин шестдесет и седем лв./ лева</w:t>
      </w:r>
      <w:r w:rsidDel="00000000" w:rsidR="00000000" w:rsidRPr="00000000">
        <w:rPr>
          <w:sz w:val="24"/>
          <w:szCs w:val="24"/>
          <w:vertAlign w:val="baseline"/>
          <w:rtl w:val="0"/>
        </w:rPr>
        <w:t xml:space="preserve">, следва да се преведе по банкова сметка на КПКОНПИ:</w:t>
      </w:r>
    </w:p>
    <w:p w:rsidR="00000000" w:rsidDel="00000000" w:rsidP="00000000" w:rsidRDefault="00000000" w:rsidRPr="00000000" w14:paraId="0000006C">
      <w:pPr>
        <w:ind w:right="196" w:firstLine="567"/>
        <w:jc w:val="both"/>
        <w:rPr>
          <w:i w:val="0"/>
          <w:iCs w:val="0"/>
          <w:color w:val="000000"/>
          <w:sz w:val="24"/>
          <w:szCs w:val="24"/>
          <w:vertAlign w:val="baseline"/>
        </w:rPr>
      </w:pPr>
      <w:r w:rsidDel="00000000" w:rsidR="00000000" w:rsidRPr="00000000">
        <w:rPr>
          <w:rtl w:val="0"/>
        </w:rPr>
      </w:r>
    </w:p>
    <w:p w:rsidR="00000000" w:rsidDel="00000000" w:rsidP="00000000" w:rsidRDefault="00000000" w:rsidRPr="00000000" w14:paraId="0000006D">
      <w:pPr>
        <w:ind w:right="196" w:firstLine="567"/>
        <w:jc w:val="both"/>
        <w:rPr>
          <w:sz w:val="24"/>
          <w:szCs w:val="24"/>
          <w:vertAlign w:val="baseline"/>
        </w:rPr>
      </w:pPr>
      <w:r w:rsidDel="00000000" w:rsidR="00000000" w:rsidRPr="00000000">
        <w:rPr>
          <w:i w:val="1"/>
          <w:iCs w:val="1"/>
          <w:color w:val="000000"/>
          <w:sz w:val="24"/>
          <w:szCs w:val="24"/>
          <w:vertAlign w:val="baseline"/>
          <w:rtl w:val="0"/>
        </w:rPr>
        <w:tab/>
        <w:t xml:space="preserve">Банка: БНБ</w:t>
      </w:r>
      <w:r w:rsidDel="00000000" w:rsidR="00000000" w:rsidRPr="00000000">
        <w:rPr>
          <w:rtl w:val="0"/>
        </w:rPr>
      </w:r>
    </w:p>
    <w:p w:rsidR="00000000" w:rsidDel="00000000" w:rsidP="00000000" w:rsidRDefault="00000000" w:rsidRPr="00000000" w14:paraId="0000006E">
      <w:pPr>
        <w:ind w:right="196" w:firstLine="567"/>
        <w:jc w:val="both"/>
        <w:rPr>
          <w:sz w:val="24"/>
          <w:szCs w:val="24"/>
          <w:vertAlign w:val="baseline"/>
        </w:rPr>
      </w:pPr>
      <w:r w:rsidDel="00000000" w:rsidR="00000000" w:rsidRPr="00000000">
        <w:rPr>
          <w:i w:val="1"/>
          <w:iCs w:val="1"/>
          <w:color w:val="000000"/>
          <w:sz w:val="24"/>
          <w:szCs w:val="24"/>
          <w:vertAlign w:val="baseline"/>
          <w:rtl w:val="0"/>
        </w:rPr>
        <w:tab/>
        <w:t xml:space="preserve">Банкова сметка /IBAN/: BG81 BNBG 9661 3000 1402 01</w:t>
      </w:r>
      <w:r w:rsidDel="00000000" w:rsidR="00000000" w:rsidRPr="00000000">
        <w:rPr>
          <w:rtl w:val="0"/>
        </w:rPr>
      </w:r>
    </w:p>
    <w:p w:rsidR="00000000" w:rsidDel="00000000" w:rsidP="00000000" w:rsidRDefault="00000000" w:rsidRPr="00000000" w14:paraId="0000006F">
      <w:pPr>
        <w:ind w:right="196" w:firstLine="567"/>
        <w:jc w:val="both"/>
        <w:rPr>
          <w:sz w:val="24"/>
          <w:szCs w:val="24"/>
          <w:vertAlign w:val="baseline"/>
        </w:rPr>
      </w:pPr>
      <w:r w:rsidDel="00000000" w:rsidR="00000000" w:rsidRPr="00000000">
        <w:rPr>
          <w:i w:val="1"/>
          <w:iCs w:val="1"/>
          <w:color w:val="000000"/>
          <w:sz w:val="24"/>
          <w:szCs w:val="24"/>
          <w:vertAlign w:val="baseline"/>
          <w:rtl w:val="0"/>
        </w:rPr>
        <w:tab/>
        <w:t xml:space="preserve">Банков идентификационен код /BIC/: BNBGBGSD</w:t>
      </w:r>
      <w:r w:rsidDel="00000000" w:rsidR="00000000" w:rsidRPr="00000000">
        <w:rPr>
          <w:rtl w:val="0"/>
        </w:rPr>
      </w:r>
    </w:p>
    <w:p w:rsidR="00000000" w:rsidDel="00000000" w:rsidP="00000000" w:rsidRDefault="00000000" w:rsidRPr="00000000" w14:paraId="00000070">
      <w:pPr>
        <w:ind w:right="196" w:firstLine="567"/>
        <w:jc w:val="both"/>
        <w:rPr>
          <w:sz w:val="24"/>
          <w:szCs w:val="24"/>
          <w:vertAlign w:val="baseline"/>
        </w:rPr>
      </w:pPr>
      <w:r w:rsidDel="00000000" w:rsidR="00000000" w:rsidRPr="00000000">
        <w:rPr>
          <w:i w:val="1"/>
          <w:iCs w:val="1"/>
          <w:color w:val="000000"/>
          <w:sz w:val="24"/>
          <w:szCs w:val="24"/>
          <w:vertAlign w:val="baseline"/>
          <w:rtl w:val="0"/>
        </w:rPr>
        <w:tab/>
        <w:t xml:space="preserve">Бенефициент: Комисия за противодействие на корупцията и за отнемане на незаконно придобитото имущество.</w:t>
      </w:r>
      <w:r w:rsidDel="00000000" w:rsidR="00000000" w:rsidRPr="00000000">
        <w:rPr>
          <w:rtl w:val="0"/>
        </w:rPr>
      </w:r>
    </w:p>
    <w:p w:rsidR="00000000" w:rsidDel="00000000" w:rsidP="00000000" w:rsidRDefault="00000000" w:rsidRPr="00000000" w14:paraId="00000071">
      <w:pPr>
        <w:ind w:right="196" w:firstLine="567"/>
        <w:jc w:val="both"/>
        <w:rPr>
          <w:i w:val="0"/>
          <w:iCs w:val="0"/>
          <w:sz w:val="24"/>
          <w:szCs w:val="24"/>
          <w:vertAlign w:val="baseline"/>
        </w:rPr>
      </w:pPr>
      <w:r w:rsidDel="00000000" w:rsidR="00000000" w:rsidRPr="00000000">
        <w:rPr>
          <w:i w:val="1"/>
          <w:iCs w:val="1"/>
          <w:color w:val="000000"/>
          <w:sz w:val="24"/>
          <w:szCs w:val="24"/>
          <w:vertAlign w:val="baseline"/>
          <w:rtl w:val="0"/>
        </w:rPr>
        <w:tab/>
        <w:t xml:space="preserve">На основание чл. 74, ал. 3 от ЗПКОНПИ, в седмодневен срок, считано от датата на уведомяване за решението, сумата от </w:t>
      </w:r>
      <w:r w:rsidDel="00000000" w:rsidR="00000000" w:rsidRPr="00000000">
        <w:rPr>
          <w:b w:val="1"/>
          <w:bCs w:val="1"/>
          <w:i w:val="1"/>
          <w:iCs w:val="1"/>
          <w:sz w:val="24"/>
          <w:szCs w:val="24"/>
          <w:vertAlign w:val="baseline"/>
          <w:rtl w:val="0"/>
        </w:rPr>
        <w:t xml:space="preserve">15 667 /петнадесет хиляди шестстотин шестдесет и седем лв./ лева</w:t>
      </w:r>
      <w:r w:rsidDel="00000000" w:rsidR="00000000" w:rsidRPr="00000000">
        <w:rPr>
          <w:i w:val="1"/>
          <w:iCs w:val="1"/>
          <w:sz w:val="24"/>
          <w:szCs w:val="24"/>
          <w:vertAlign w:val="baseline"/>
          <w:rtl w:val="0"/>
        </w:rPr>
        <w:t xml:space="preserve"> </w:t>
      </w:r>
      <w:r w:rsidDel="00000000" w:rsidR="00000000" w:rsidRPr="00000000">
        <w:rPr>
          <w:i w:val="1"/>
          <w:iCs w:val="1"/>
          <w:color w:val="000000"/>
          <w:sz w:val="24"/>
          <w:szCs w:val="24"/>
          <w:vertAlign w:val="baseline"/>
          <w:rtl w:val="0"/>
        </w:rPr>
        <w:t xml:space="preserve">може да бъде заплатена доброволно по горепосочената банкова сметка.</w:t>
      </w:r>
      <w:r w:rsidDel="00000000" w:rsidR="00000000" w:rsidRPr="00000000">
        <w:rPr>
          <w:rtl w:val="0"/>
        </w:rPr>
      </w:r>
    </w:p>
    <w:p w:rsidR="00000000" w:rsidDel="00000000" w:rsidP="00000000" w:rsidRDefault="00000000" w:rsidRPr="00000000" w14:paraId="00000072">
      <w:pPr>
        <w:ind w:right="196" w:firstLine="567"/>
        <w:jc w:val="both"/>
        <w:rPr>
          <w:sz w:val="24"/>
          <w:szCs w:val="24"/>
          <w:vertAlign w:val="baseline"/>
        </w:rPr>
      </w:pPr>
      <w:r w:rsidDel="00000000" w:rsidR="00000000" w:rsidRPr="00000000">
        <w:rPr>
          <w:rtl w:val="0"/>
        </w:rPr>
      </w:r>
    </w:p>
    <w:p w:rsidR="00000000" w:rsidDel="00000000" w:rsidP="00000000" w:rsidRDefault="00000000" w:rsidRPr="00000000" w14:paraId="00000073">
      <w:pPr>
        <w:ind w:right="196" w:firstLine="567"/>
        <w:jc w:val="both"/>
        <w:rPr>
          <w:sz w:val="24"/>
          <w:szCs w:val="24"/>
          <w:vertAlign w:val="baseline"/>
        </w:rPr>
      </w:pPr>
      <w:r w:rsidDel="00000000" w:rsidR="00000000" w:rsidRPr="00000000">
        <w:rPr>
          <w:sz w:val="24"/>
          <w:szCs w:val="24"/>
          <w:vertAlign w:val="baseline"/>
          <w:rtl w:val="0"/>
        </w:rPr>
        <w:t xml:space="preserve">На основание чл. 76, ал. 1 от ЗПКОНПИ решението може да се оспори от заинтересованото лице пред Административен съд София-град по реда на Административнопроцесуалния кодекс, в 14-дневен срок от съобщаването му.</w:t>
      </w:r>
    </w:p>
    <w:p w:rsidR="00000000" w:rsidDel="00000000" w:rsidP="00000000" w:rsidRDefault="00000000" w:rsidRPr="00000000" w14:paraId="00000074">
      <w:pPr>
        <w:ind w:right="196" w:firstLine="567"/>
        <w:jc w:val="both"/>
        <w:rPr>
          <w:sz w:val="24"/>
          <w:szCs w:val="24"/>
          <w:vertAlign w:val="baseline"/>
        </w:rPr>
      </w:pPr>
      <w:r w:rsidDel="00000000" w:rsidR="00000000" w:rsidRPr="00000000">
        <w:rPr>
          <w:rtl w:val="0"/>
        </w:rPr>
      </w:r>
    </w:p>
    <w:p w:rsidR="00000000" w:rsidDel="00000000" w:rsidP="00000000" w:rsidRDefault="00000000" w:rsidRPr="00000000" w14:paraId="00000075">
      <w:pPr>
        <w:ind w:firstLine="720"/>
        <w:jc w:val="both"/>
        <w:rPr>
          <w:sz w:val="24"/>
          <w:szCs w:val="24"/>
          <w:vertAlign w:val="baseline"/>
        </w:rPr>
      </w:pPr>
      <w:r w:rsidDel="00000000" w:rsidR="00000000" w:rsidRPr="00000000">
        <w:rPr>
          <w:rtl w:val="0"/>
        </w:rPr>
      </w:r>
    </w:p>
    <w:p w:rsidR="00000000" w:rsidDel="00000000" w:rsidP="00000000" w:rsidRDefault="00000000" w:rsidRPr="00000000" w14:paraId="00000076">
      <w:pPr>
        <w:ind w:firstLine="720"/>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 прокуратура, с оглед преценка за реализиране на правомощията й по чл. 76, ал. 2 от ЗПКОНПИ в частта, с която не е установен конфликт на интереси.</w:t>
      </w:r>
    </w:p>
    <w:p w:rsidR="00000000" w:rsidDel="00000000" w:rsidP="00000000" w:rsidRDefault="00000000" w:rsidRPr="00000000" w14:paraId="00000077">
      <w:pPr>
        <w:ind w:right="-1" w:firstLine="567"/>
        <w:jc w:val="both"/>
        <w:rPr>
          <w:sz w:val="24"/>
          <w:szCs w:val="24"/>
          <w:vertAlign w:val="baseline"/>
        </w:rPr>
      </w:pPr>
      <w:r w:rsidDel="00000000" w:rsidR="00000000" w:rsidRPr="00000000">
        <w:rPr>
          <w:rtl w:val="0"/>
        </w:rPr>
      </w:r>
    </w:p>
    <w:p w:rsidR="00000000" w:rsidDel="00000000" w:rsidP="00000000" w:rsidRDefault="00000000" w:rsidRPr="00000000" w14:paraId="00000078">
      <w:pPr>
        <w:ind w:right="-1" w:firstLine="567"/>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w:t>
      </w:r>
      <w:r w:rsidDel="00000000" w:rsidR="00000000" w:rsidRPr="00000000">
        <w:rPr>
          <w:color w:val="000000"/>
          <w:sz w:val="24"/>
          <w:szCs w:val="24"/>
          <w:shd w:fill="fefefe" w:val="clear"/>
          <w:vertAlign w:val="baseline"/>
          <w:rtl w:val="0"/>
        </w:rPr>
        <w:t xml:space="preserve">Снежана Г. Спасова</w:t>
      </w:r>
      <w:r w:rsidDel="00000000" w:rsidR="00000000" w:rsidRPr="00000000">
        <w:rPr>
          <w:sz w:val="24"/>
          <w:szCs w:val="24"/>
          <w:vertAlign w:val="baseline"/>
          <w:rtl w:val="0"/>
        </w:rPr>
        <w:t xml:space="preserve">, на основание чл. 75, т. 1 от ЗПКОНПИ.</w:t>
      </w:r>
    </w:p>
    <w:p w:rsidR="00000000" w:rsidDel="00000000" w:rsidP="00000000" w:rsidRDefault="00000000" w:rsidRPr="00000000" w14:paraId="00000079">
      <w:pPr>
        <w:tabs>
          <w:tab w:val="left" w:leader="none" w:pos="6300"/>
        </w:tabs>
        <w:ind w:firstLine="709"/>
        <w:jc w:val="both"/>
        <w:rPr>
          <w:sz w:val="24"/>
          <w:szCs w:val="24"/>
          <w:vertAlign w:val="baseline"/>
        </w:rPr>
      </w:pPr>
      <w:r w:rsidDel="00000000" w:rsidR="00000000" w:rsidRPr="00000000">
        <w:rPr>
          <w:rtl w:val="0"/>
        </w:rPr>
      </w:r>
    </w:p>
    <w:p w:rsidR="00000000" w:rsidDel="00000000" w:rsidP="00000000" w:rsidRDefault="00000000" w:rsidRPr="00000000" w14:paraId="0000007A">
      <w:pPr>
        <w:tabs>
          <w:tab w:val="left" w:leader="none" w:pos="6300"/>
        </w:tabs>
        <w:ind w:firstLine="709"/>
        <w:jc w:val="both"/>
        <w:rPr>
          <w:sz w:val="24"/>
          <w:szCs w:val="24"/>
          <w:vertAlign w:val="baseline"/>
        </w:rPr>
      </w:pPr>
      <w:r w:rsidDel="00000000" w:rsidR="00000000" w:rsidRPr="00000000">
        <w:rPr>
          <w:rtl w:val="0"/>
        </w:rPr>
      </w:r>
    </w:p>
    <w:p w:rsidR="00000000" w:rsidDel="00000000" w:rsidP="00000000" w:rsidRDefault="00000000" w:rsidRPr="00000000" w14:paraId="0000007B">
      <w:pPr>
        <w:tabs>
          <w:tab w:val="left" w:leader="none" w:pos="6300"/>
        </w:tabs>
        <w:ind w:firstLine="709"/>
        <w:jc w:val="both"/>
        <w:rPr>
          <w:b w:val="0"/>
          <w:bCs w:val="0"/>
          <w:sz w:val="24"/>
          <w:szCs w:val="24"/>
          <w:vertAlign w:val="baseline"/>
        </w:rPr>
      </w:pPr>
      <w:r w:rsidDel="00000000" w:rsidR="00000000" w:rsidRPr="00000000">
        <w:rPr>
          <w:b w:val="1"/>
          <w:bCs w:val="1"/>
          <w:sz w:val="24"/>
          <w:szCs w:val="24"/>
          <w:vertAlign w:val="baseline"/>
          <w:rtl w:val="0"/>
        </w:rPr>
        <w:t xml:space="preserve">КОМИСИЯ:</w:t>
      </w:r>
      <w:r w:rsidDel="00000000" w:rsidR="00000000" w:rsidRPr="00000000">
        <w:rPr>
          <w:rtl w:val="0"/>
        </w:rPr>
      </w:r>
    </w:p>
    <w:p w:rsidR="00000000" w:rsidDel="00000000" w:rsidP="00000000" w:rsidRDefault="00000000" w:rsidRPr="00000000" w14:paraId="0000007C">
      <w:pPr>
        <w:ind w:left="2112" w:firstLine="11.999999999999886"/>
        <w:jc w:val="both"/>
        <w:rPr>
          <w:b w:val="0"/>
          <w:bCs w:val="0"/>
          <w:sz w:val="24"/>
          <w:szCs w:val="24"/>
          <w:vertAlign w:val="baseline"/>
        </w:rPr>
      </w:pPr>
      <w:r w:rsidDel="00000000" w:rsidR="00000000" w:rsidRPr="00000000">
        <w:rPr>
          <w:b w:val="1"/>
          <w:bCs w:val="1"/>
          <w:sz w:val="24"/>
          <w:szCs w:val="24"/>
          <w:vertAlign w:val="baseline"/>
          <w:rtl w:val="0"/>
        </w:rPr>
        <w:t xml:space="preserve">  ЗАМЕСТНИК - ПРЕДСЕДАТЕЛ:….………/АНТОН СЛАВЧЕВ/</w:t>
      </w:r>
      <w:r w:rsidDel="00000000" w:rsidR="00000000" w:rsidRPr="00000000">
        <w:rPr>
          <w:rtl w:val="0"/>
        </w:rPr>
      </w:r>
    </w:p>
    <w:p w:rsidR="00000000" w:rsidDel="00000000" w:rsidP="00000000" w:rsidRDefault="00000000" w:rsidRPr="00000000" w14:paraId="0000007D">
      <w:pPr>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7E">
      <w:pPr>
        <w:ind w:firstLine="720"/>
        <w:jc w:val="both"/>
        <w:rPr>
          <w:b w:val="0"/>
          <w:bCs w:val="0"/>
          <w:sz w:val="24"/>
          <w:szCs w:val="24"/>
          <w:vertAlign w:val="baseline"/>
        </w:rPr>
      </w:pPr>
      <w:r w:rsidDel="00000000" w:rsidR="00000000" w:rsidRPr="00000000">
        <w:rPr>
          <w:b w:val="1"/>
          <w:bCs w:val="1"/>
          <w:sz w:val="24"/>
          <w:szCs w:val="24"/>
          <w:vertAlign w:val="baseline"/>
          <w:rtl w:val="0"/>
        </w:rPr>
        <w:tab/>
        <w:tab/>
        <w:t xml:space="preserve">   ЧЛЕН:…………………………………/АНТОАНЕТА ЦОНКОВА/</w:t>
      </w:r>
      <w:r w:rsidDel="00000000" w:rsidR="00000000" w:rsidRPr="00000000">
        <w:rPr>
          <w:rtl w:val="0"/>
        </w:rPr>
      </w:r>
    </w:p>
    <w:p w:rsidR="00000000" w:rsidDel="00000000" w:rsidP="00000000" w:rsidRDefault="00000000" w:rsidRPr="00000000" w14:paraId="0000007F">
      <w:pPr>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80">
      <w:pPr>
        <w:ind w:firstLine="720"/>
        <w:jc w:val="both"/>
        <w:rPr>
          <w:b w:val="0"/>
          <w:bCs w:val="0"/>
          <w:sz w:val="24"/>
          <w:szCs w:val="24"/>
          <w:vertAlign w:val="baseline"/>
        </w:rPr>
      </w:pPr>
      <w:r w:rsidDel="00000000" w:rsidR="00000000" w:rsidRPr="00000000">
        <w:rPr>
          <w:b w:val="1"/>
          <w:bCs w:val="1"/>
          <w:sz w:val="24"/>
          <w:szCs w:val="24"/>
          <w:vertAlign w:val="baseline"/>
          <w:rtl w:val="0"/>
        </w:rPr>
        <w:tab/>
        <w:tab/>
        <w:t xml:space="preserve">   ЧЛЕН:…………………………………………../ПЛАМЕН ЙОЦОВ/ </w:t>
      </w:r>
      <w:r w:rsidDel="00000000" w:rsidR="00000000" w:rsidRPr="00000000">
        <w:rPr>
          <w:rtl w:val="0"/>
        </w:rPr>
      </w:r>
    </w:p>
    <w:p w:rsidR="00000000" w:rsidDel="00000000" w:rsidP="00000000" w:rsidRDefault="00000000" w:rsidRPr="00000000" w14:paraId="00000081">
      <w:pPr>
        <w:ind w:left="708" w:firstLine="720.0000000000001"/>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82">
      <w:pPr>
        <w:tabs>
          <w:tab w:val="left" w:leader="none" w:pos="5400"/>
        </w:tabs>
        <w:ind w:firstLine="720"/>
        <w:jc w:val="both"/>
        <w:rPr>
          <w:b w:val="0"/>
          <w:bCs w:val="0"/>
          <w:sz w:val="24"/>
          <w:szCs w:val="24"/>
          <w:vertAlign w:val="baseline"/>
        </w:rPr>
      </w:pPr>
      <w:r w:rsidDel="00000000" w:rsidR="00000000" w:rsidRPr="00000000">
        <w:rPr>
          <w:b w:val="1"/>
          <w:bCs w:val="1"/>
          <w:sz w:val="24"/>
          <w:szCs w:val="24"/>
          <w:vertAlign w:val="baseline"/>
          <w:rtl w:val="0"/>
        </w:rPr>
        <w:t xml:space="preserve">                          ЧЛЕН:………………………………….........../СИЛВИЯ КЪДРЕВА/</w:t>
      </w:r>
      <w:r w:rsidDel="00000000" w:rsidR="00000000" w:rsidRPr="00000000">
        <w:rPr>
          <w:rtl w:val="0"/>
        </w:rPr>
      </w:r>
    </w:p>
    <w:p w:rsidR="00000000" w:rsidDel="00000000" w:rsidP="00000000" w:rsidRDefault="00000000" w:rsidRPr="00000000" w14:paraId="00000083">
      <w:pPr>
        <w:tabs>
          <w:tab w:val="left" w:leader="none" w:pos="5400"/>
        </w:tabs>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84">
      <w:pPr>
        <w:tabs>
          <w:tab w:val="left" w:leader="none" w:pos="5400"/>
        </w:tabs>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85">
      <w:pPr>
        <w:tabs>
          <w:tab w:val="left" w:leader="none" w:pos="5400"/>
        </w:tabs>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86">
      <w:pPr>
        <w:tabs>
          <w:tab w:val="left" w:leader="none" w:pos="5400"/>
        </w:tabs>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87">
      <w:pPr>
        <w:tabs>
          <w:tab w:val="left" w:leader="none" w:pos="5400"/>
        </w:tabs>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88">
      <w:pPr>
        <w:tabs>
          <w:tab w:val="left" w:leader="none" w:pos="5400"/>
        </w:tabs>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89">
      <w:pPr>
        <w:tabs>
          <w:tab w:val="left" w:leader="none" w:pos="5400"/>
        </w:tabs>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8A">
      <w:pPr>
        <w:tabs>
          <w:tab w:val="left" w:leader="none" w:pos="5400"/>
        </w:tabs>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8B">
      <w:pPr>
        <w:tabs>
          <w:tab w:val="left" w:leader="none" w:pos="5400"/>
        </w:tabs>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8C">
      <w:pPr>
        <w:tabs>
          <w:tab w:val="left" w:leader="none" w:pos="5400"/>
        </w:tabs>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8D">
      <w:pPr>
        <w:tabs>
          <w:tab w:val="left" w:leader="none" w:pos="5400"/>
        </w:tabs>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8E">
      <w:pPr>
        <w:tabs>
          <w:tab w:val="left" w:leader="none" w:pos="5400"/>
        </w:tabs>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8F">
      <w:pPr>
        <w:tabs>
          <w:tab w:val="left" w:leader="none" w:pos="5400"/>
        </w:tabs>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90">
      <w:pPr>
        <w:tabs>
          <w:tab w:val="left" w:leader="none" w:pos="5400"/>
        </w:tabs>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91">
      <w:pPr>
        <w:tabs>
          <w:tab w:val="left" w:leader="none" w:pos="5400"/>
        </w:tabs>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92">
      <w:pPr>
        <w:tabs>
          <w:tab w:val="left" w:leader="none" w:pos="5400"/>
        </w:tabs>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93">
      <w:pPr>
        <w:tabs>
          <w:tab w:val="left" w:leader="none" w:pos="5400"/>
        </w:tabs>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94">
      <w:pPr>
        <w:tabs>
          <w:tab w:val="left" w:leader="none" w:pos="5400"/>
        </w:tabs>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95">
      <w:pPr>
        <w:tabs>
          <w:tab w:val="left" w:leader="none" w:pos="5400"/>
        </w:tabs>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96">
      <w:pPr>
        <w:tabs>
          <w:tab w:val="left" w:leader="none" w:pos="5400"/>
        </w:tabs>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97">
      <w:pPr>
        <w:tabs>
          <w:tab w:val="left" w:leader="none" w:pos="5400"/>
        </w:tabs>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98">
      <w:pPr>
        <w:tabs>
          <w:tab w:val="left" w:leader="none" w:pos="5400"/>
        </w:tabs>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99">
      <w:pPr>
        <w:tabs>
          <w:tab w:val="left" w:leader="none" w:pos="5400"/>
        </w:tabs>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9A">
      <w:pPr>
        <w:tabs>
          <w:tab w:val="left" w:leader="none" w:pos="5400"/>
        </w:tabs>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9B">
      <w:pPr>
        <w:tabs>
          <w:tab w:val="left" w:leader="none" w:pos="5400"/>
        </w:tabs>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9C">
      <w:pPr>
        <w:tabs>
          <w:tab w:val="left" w:leader="none" w:pos="5400"/>
        </w:tabs>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9D">
      <w:pPr>
        <w:tabs>
          <w:tab w:val="left" w:leader="none" w:pos="5400"/>
        </w:tabs>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9E">
      <w:pPr>
        <w:tabs>
          <w:tab w:val="left" w:leader="none" w:pos="5400"/>
        </w:tabs>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9F">
      <w:pPr>
        <w:tabs>
          <w:tab w:val="left" w:leader="none" w:pos="5400"/>
        </w:tabs>
        <w:ind w:firstLine="720"/>
        <w:jc w:val="both"/>
        <w:rPr>
          <w:b w:val="0"/>
          <w:bCs w:val="0"/>
          <w:sz w:val="24"/>
          <w:szCs w:val="24"/>
          <w:vertAlign w:val="baseline"/>
        </w:rPr>
      </w:pPr>
      <w:r w:rsidDel="00000000" w:rsidR="00000000" w:rsidRPr="00000000">
        <w:rPr>
          <w:rtl w:val="0"/>
        </w:rPr>
      </w:r>
    </w:p>
    <w:sectPr>
      <w:headerReference r:id="rId6" w:type="first"/>
      <w:footerReference r:id="rId7" w:type="default"/>
      <w:pgSz w:h="16834" w:w="11909" w:orient="portrait"/>
      <w:pgMar w:bottom="1134" w:top="1463" w:left="1418" w:right="1134" w:header="709"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4"/>
        <w:szCs w:val="24"/>
        <w:vertAlign w:val="baseline"/>
      </w:rPr>
    </w:pPr>
    <w:r w:rsidDel="00000000" w:rsidR="00000000" w:rsidRPr="00000000">
      <w:rPr>
        <w:rtl w:val="0"/>
      </w:rPr>
    </w:r>
  </w:p>
  <w:tbl>
    <w:tblPr>
      <w:tblStyle w:val="Table1"/>
      <w:tblW w:w="10383.0" w:type="dxa"/>
      <w:jc w:val="left"/>
      <w:tblInd w:w="-426.0" w:type="dxa"/>
      <w:tblLayout w:type="fixed"/>
      <w:tblLook w:val="0000"/>
    </w:tblPr>
    <w:tblGrid>
      <w:gridCol w:w="1986"/>
      <w:gridCol w:w="8397"/>
      <w:tblGridChange w:id="0">
        <w:tblGrid>
          <w:gridCol w:w="1986"/>
          <w:gridCol w:w="8397"/>
        </w:tblGrid>
      </w:tblGridChange>
    </w:tblGrid>
    <w:tr>
      <w:trPr>
        <w:cantSplit w:val="0"/>
        <w:tblHeader w:val="0"/>
      </w:trPr>
      <w:tc>
        <w:tcPr>
          <w:vAlign w:val="center"/>
        </w:tcPr>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A4">
          <w:pPr>
            <w:pBdr>
              <w:bottom w:color="000000" w:space="1" w:sz="6" w:val="single"/>
            </w:pBdr>
            <w:tabs>
              <w:tab w:val="center" w:leader="none" w:pos="4153"/>
              <w:tab w:val="right" w:leader="none" w:pos="8306"/>
            </w:tabs>
            <w:spacing w:after="20" w:before="20" w:lineRule="auto"/>
            <w:jc w:val="center"/>
            <w:rPr>
              <w:b w:val="0"/>
              <w:bCs w:val="0"/>
              <w:sz w:val="24"/>
              <w:szCs w:val="24"/>
              <w:vertAlign w:val="baseline"/>
            </w:rPr>
          </w:pPr>
          <w:r w:rsidDel="00000000" w:rsidR="00000000" w:rsidRPr="00000000">
            <w:rPr>
              <w:b w:val="1"/>
              <w:bCs w:val="1"/>
              <w:sz w:val="24"/>
              <w:szCs w:val="24"/>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6"/>
              <w:szCs w:val="16"/>
              <w:u w:val="singl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