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B">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РС-393-25-094</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u w:val="single"/>
          <w:vertAlign w:val="baseline"/>
        </w:rPr>
      </w:pPr>
      <w:r w:rsidDel="00000000" w:rsidR="00000000" w:rsidRPr="00000000">
        <w:rPr>
          <w:vertAlign w:val="baseline"/>
          <w:rtl w:val="0"/>
        </w:rPr>
        <w:t xml:space="preserve">Днес, 10.09.2025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11">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6">
      <w:pPr>
        <w:jc w:val="cente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КИ-185 от 30.06.2025 г. на Комисията за противодействие на корупцията по сигнал с вх. № С-393/23.06.2025 година.</w:t>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Иван ****** Лалов – председател на Общински съвет П.  </w:t>
      </w:r>
    </w:p>
    <w:p w:rsidR="00000000" w:rsidDel="00000000" w:rsidP="00000000" w:rsidRDefault="00000000" w:rsidRPr="00000000" w14:paraId="00000019">
      <w:pPr>
        <w:tabs>
          <w:tab w:val="left" w:leader="none" w:pos="426"/>
        </w:tabs>
        <w:rPr>
          <w:color w:val="000000"/>
          <w:vertAlign w:val="baseline"/>
        </w:rPr>
      </w:pPr>
      <w:r w:rsidDel="00000000" w:rsidR="00000000" w:rsidRPr="00000000">
        <w:rPr>
          <w:color w:val="000000"/>
          <w:vertAlign w:val="baseline"/>
          <w:rtl w:val="0"/>
        </w:rPr>
        <w:t xml:space="preserve">В сигнала се изразяват съмнения за конфликт на интереси и злоупотреба със служебно положение от страна на Иван Лалов. Посочва се, че на 27.05.2025 г. Лалов е  подписал договор за правна защита и съдействие с адвокат от АК – П., като представител на Общинския съвет във връзка с адм. дело № 538/2025 г. по описа на Административен съд – П. на стойност 1000 лв. Твърди се, че това действие е извършено в частен интерес, т.к. адвокатът защитавал лично подписалия договора председател, без предварително възлагане и упълномощаване от страна Общинския съвет. Това поражда съмнения за еднолично упражняване на власт и разходване на публични средства.</w:t>
      </w:r>
    </w:p>
    <w:p w:rsidR="00000000" w:rsidDel="00000000" w:rsidP="00000000" w:rsidRDefault="00000000" w:rsidRPr="00000000" w14:paraId="0000001A">
      <w:pPr>
        <w:tabs>
          <w:tab w:val="left" w:leader="none" w:pos="426"/>
        </w:tabs>
        <w:rPr>
          <w:vertAlign w:val="baseline"/>
        </w:rPr>
      </w:pPr>
      <w:r w:rsidDel="00000000" w:rsidR="00000000" w:rsidRPr="00000000">
        <w:rPr>
          <w:vertAlign w:val="baseline"/>
          <w:rtl w:val="0"/>
        </w:rPr>
        <w:t xml:space="preserve">С писмо с вх. № КПК-9861-1/18.07.2025 г. на КПК от председателя на Постоянната комисия по ЗПК към Общински съвет П., са получени следните доказателства: клетвен лист на Иван Лалов от 17.11.2023 г., Удостоверение за избран общински съветник № 14/06.11.2023 г. от ОИК П., Решение № 1 по Протокол № 1/21.11.2023 г. на Общински съвет П., Договор за правна защита и съдействие с пълномощно от 30.05.2025 г., преводно нареждане от 30.06.2025 г.</w:t>
      </w:r>
    </w:p>
    <w:p w:rsidR="00000000" w:rsidDel="00000000" w:rsidP="00000000" w:rsidRDefault="00000000" w:rsidRPr="00000000" w14:paraId="0000001B">
      <w:pPr>
        <w:tabs>
          <w:tab w:val="left" w:leader="none" w:pos="426"/>
        </w:tabs>
        <w:ind w:right="1" w:firstLine="737"/>
        <w:rPr>
          <w:vertAlign w:val="baseline"/>
        </w:rPr>
      </w:pPr>
      <w:r w:rsidDel="00000000" w:rsidR="00000000" w:rsidRPr="00000000">
        <w:rPr>
          <w:vertAlign w:val="baseline"/>
          <w:rtl w:val="0"/>
        </w:rPr>
        <w:t xml:space="preserve">Служебно е извършена справка в НБД Население, ТРРЮЛНЦ, на сайта на Община П. и на сайта на Административен съд - П.</w:t>
      </w:r>
    </w:p>
    <w:p w:rsidR="00000000" w:rsidDel="00000000" w:rsidP="00000000" w:rsidRDefault="00000000" w:rsidRPr="00000000" w14:paraId="0000001C">
      <w:pPr>
        <w:rPr>
          <w:i w:val="0"/>
          <w:iCs w:val="0"/>
          <w:vertAlign w:val="baseline"/>
        </w:rPr>
      </w:pP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rPr>
          <w:i w:val="0"/>
          <w:iCs w:val="0"/>
          <w:vertAlign w:val="baseline"/>
        </w:rPr>
      </w:pPr>
      <w:r w:rsidDel="00000000" w:rsidR="00000000" w:rsidRPr="00000000">
        <w:rPr>
          <w:rtl w:val="0"/>
        </w:rPr>
      </w:r>
    </w:p>
    <w:p w:rsidR="00000000" w:rsidDel="00000000" w:rsidP="00000000" w:rsidRDefault="00000000" w:rsidRPr="00000000" w14:paraId="0000001F">
      <w:pPr>
        <w:ind w:firstLine="708"/>
        <w:rPr>
          <w:vertAlign w:val="baseline"/>
        </w:rPr>
      </w:pPr>
      <w:r w:rsidDel="00000000" w:rsidR="00000000" w:rsidRPr="00000000">
        <w:rPr>
          <w:color w:val="000000"/>
          <w:vertAlign w:val="baseline"/>
          <w:rtl w:val="0"/>
        </w:rPr>
        <w:t xml:space="preserve">Иван ****** Лалов </w:t>
      </w:r>
      <w:r w:rsidDel="00000000" w:rsidR="00000000" w:rsidRPr="00000000">
        <w:rPr>
          <w:vertAlign w:val="baseline"/>
          <w:rtl w:val="0"/>
        </w:rPr>
        <w:t xml:space="preserve">е избран за общински съветник в Общински съвет П., мандат 2023 – 2027 г., и е положил клетва, видно от представения клетвен лист от 17.11.2023 г. и Удостоверение за избран общински съветник № 14/06.11.2023 г. на ОИК П.. С решение № 1 по Протокол № 1/21.11.2023 г. от заседание на Общински съвет П., Иван Лалов е избран за председател на Общински съвет П. </w:t>
      </w:r>
    </w:p>
    <w:p w:rsidR="00000000" w:rsidDel="00000000" w:rsidP="00000000" w:rsidRDefault="00000000" w:rsidRPr="00000000" w14:paraId="00000020">
      <w:pPr>
        <w:tabs>
          <w:tab w:val="left" w:leader="none" w:pos="426"/>
        </w:tabs>
        <w:ind w:right="1" w:firstLine="737"/>
        <w:rPr>
          <w:vertAlign w:val="baseline"/>
        </w:rPr>
      </w:pPr>
      <w:r w:rsidDel="00000000" w:rsidR="00000000" w:rsidRPr="00000000">
        <w:rPr>
          <w:vertAlign w:val="baseline"/>
          <w:rtl w:val="0"/>
        </w:rPr>
        <w:t xml:space="preserve">На 30.05.2025 г. кметът на Община П. Ж.Г., е подписал Договор за правна защита и съдействие с адв. Г.М. от Адвокатска колегия – П., с предмет: процесуално представителство по адм. д. № 538/2025 г. по описа на Административен съд – П., срещу възнаграждение в размер на 1000 лева. По преписката е приложено пълномощно, с което е упълномощен адв. М. да представлява Иван Лалев, в качеството му на председател на Общински съвет П., по адм. д. № 538/2025 г. пред Административен съд – П., но на пълномощното няма положен подпис от Лалев. На 30.06.2025 г. сумата от 1000 лева е платена по сметка на адв. Г.М. с преводно нареждане с посочен наредител – Община П.</w:t>
      </w:r>
    </w:p>
    <w:p w:rsidR="00000000" w:rsidDel="00000000" w:rsidP="00000000" w:rsidRDefault="00000000" w:rsidRPr="00000000" w14:paraId="00000021">
      <w:pPr>
        <w:tabs>
          <w:tab w:val="left" w:leader="none" w:pos="426"/>
        </w:tabs>
        <w:ind w:right="1" w:firstLine="737"/>
        <w:rPr>
          <w:vertAlign w:val="baseline"/>
        </w:rPr>
      </w:pPr>
      <w:r w:rsidDel="00000000" w:rsidR="00000000" w:rsidRPr="00000000">
        <w:rPr>
          <w:vertAlign w:val="baseline"/>
          <w:rtl w:val="0"/>
        </w:rPr>
        <w:t xml:space="preserve">С Решение № 218 взето по Протокол № 30 от 14.05.2025 г., Общинският съвет, на основание чл. 52, ал. 1 и чл. 21, ал. 1, т. 6 във вр. с чл. 27, ал. 4 и ал. 5 от ЗМСМА, е приел бюджета на Община П. На основание чл. 60, ал. 1 от АПК е допуснал предварително изпълнение на Решенето с цел своевременно извършване на законоустановените дейности от Община П.</w:t>
      </w:r>
    </w:p>
    <w:p w:rsidR="00000000" w:rsidDel="00000000" w:rsidP="00000000" w:rsidRDefault="00000000" w:rsidRPr="00000000" w14:paraId="00000022">
      <w:pPr>
        <w:tabs>
          <w:tab w:val="left" w:leader="none" w:pos="426"/>
        </w:tabs>
        <w:ind w:right="1" w:firstLine="737"/>
        <w:rPr>
          <w:vertAlign w:val="baseline"/>
        </w:rPr>
      </w:pPr>
      <w:r w:rsidDel="00000000" w:rsidR="00000000" w:rsidRPr="00000000">
        <w:rPr>
          <w:vertAlign w:val="baseline"/>
          <w:rtl w:val="0"/>
        </w:rPr>
        <w:t xml:space="preserve">От направената справка на сайта на Административен съд – П. се установява, че адм.д. № 538/2025 г. е образувано по жалба на физическо лице срещу Решение № 218 на Общински съвет П., взето по Протокол № 30 от 14.05.2025 г. Ответник по делото е Общински съвет П.</w:t>
      </w:r>
    </w:p>
    <w:p w:rsidR="00000000" w:rsidDel="00000000" w:rsidP="00000000" w:rsidRDefault="00000000" w:rsidRPr="00000000" w14:paraId="00000023">
      <w:pPr>
        <w:tabs>
          <w:tab w:val="left" w:leader="none" w:pos="426"/>
        </w:tabs>
        <w:ind w:right="1" w:firstLine="737"/>
        <w:rPr>
          <w:vertAlign w:val="baseline"/>
        </w:rPr>
      </w:pPr>
      <w:r w:rsidDel="00000000" w:rsidR="00000000" w:rsidRPr="00000000">
        <w:rPr>
          <w:vertAlign w:val="baseline"/>
          <w:rtl w:val="0"/>
        </w:rPr>
        <w:t xml:space="preserve">В писмо с вх. № КПК-9861-1/18.07.2025 г. на КПК председателят на Постоянната комисия по ЗПК към Общински съвет П., е удостоверил, че Общински съвет П. не е взимал решение за упълномощаване на председателя на Общинския съвет Иван Лалов да подписва договор за правна защита и съдействие. Договорът за правна защита и съдействие с № 001895/30.05.2025 г. е подписан от кмета на Община П. като първостепенен разпоредител с бюджетни средства. Във втората му част – „Пълномощно“, е вписан Иван Лалов, в качеството му на председател на Общински съвет П., тъй като съгласно чл. 25, т. 6 от ЗМСМА и чл. 11, ал. 1, т. 5 от Правилника за организацията и дейността на общинския съвет, неговите комисии и взаимодействието му с общинската администрация, председателят представлява общинския съвет пред външни лица и организации. На приложеното по преписката пълномощно няма положен подпис.</w:t>
      </w:r>
    </w:p>
    <w:p w:rsidR="00000000" w:rsidDel="00000000" w:rsidP="00000000" w:rsidRDefault="00000000" w:rsidRPr="00000000" w14:paraId="00000024">
      <w:pPr>
        <w:tabs>
          <w:tab w:val="left" w:leader="none" w:pos="426"/>
        </w:tabs>
        <w:ind w:right="1" w:firstLine="737"/>
        <w:rPr>
          <w:color w:val="000000"/>
          <w:vertAlign w:val="baseline"/>
        </w:rPr>
      </w:pPr>
      <w:r w:rsidDel="00000000" w:rsidR="00000000" w:rsidRPr="00000000">
        <w:rPr>
          <w:vertAlign w:val="baseline"/>
          <w:rtl w:val="0"/>
        </w:rPr>
        <w:t xml:space="preserve">Видно от направената справка в ТРРЮЛНЦ няма данни </w:t>
      </w:r>
      <w:r w:rsidDel="00000000" w:rsidR="00000000" w:rsidRPr="00000000">
        <w:rPr>
          <w:color w:val="000000"/>
          <w:vertAlign w:val="baseline"/>
          <w:rtl w:val="0"/>
        </w:rPr>
        <w:t xml:space="preserve">Иван ****** Лалов да има участия в търговски дружества. От направена справка в НБД Население не се установява </w:t>
      </w:r>
      <w:r w:rsidDel="00000000" w:rsidR="00000000" w:rsidRPr="00000000">
        <w:rPr>
          <w:color w:val="000000"/>
          <w:highlight w:val="white"/>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Иван Лалов и Г.А.М.</w:t>
      </w:r>
      <w:r w:rsidDel="00000000" w:rsidR="00000000" w:rsidRPr="00000000">
        <w:rPr>
          <w:rtl w:val="0"/>
        </w:rPr>
      </w:r>
    </w:p>
    <w:p w:rsidR="00000000" w:rsidDel="00000000" w:rsidP="00000000" w:rsidRDefault="00000000" w:rsidRPr="00000000" w14:paraId="00000025">
      <w:pPr>
        <w:tabs>
          <w:tab w:val="left" w:leader="none" w:pos="426"/>
        </w:tabs>
        <w:ind w:right="1" w:firstLine="737"/>
        <w:rPr>
          <w:vertAlign w:val="baseline"/>
        </w:rPr>
      </w:pPr>
      <w:r w:rsidDel="00000000" w:rsidR="00000000" w:rsidRPr="00000000">
        <w:rPr>
          <w:rtl w:val="0"/>
        </w:rPr>
      </w:r>
    </w:p>
    <w:p w:rsidR="00000000" w:rsidDel="00000000" w:rsidP="00000000" w:rsidRDefault="00000000" w:rsidRPr="00000000" w14:paraId="00000026">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rPr>
          <w:i w:val="0"/>
          <w:iCs w:val="0"/>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rPr>
          <w:vertAlign w:val="baseline"/>
        </w:rPr>
      </w:pPr>
      <w:r w:rsidDel="00000000" w:rsidR="00000000" w:rsidRPr="00000000">
        <w:rPr>
          <w:vertAlign w:val="baseline"/>
          <w:rtl w:val="0"/>
        </w:rPr>
        <w:t xml:space="preserve">В качеството му на общински съветник и председател на Общински съвет П., </w:t>
      </w:r>
      <w:r w:rsidDel="00000000" w:rsidR="00000000" w:rsidRPr="00000000">
        <w:rPr>
          <w:color w:val="000000"/>
          <w:vertAlign w:val="baseline"/>
          <w:rtl w:val="0"/>
        </w:rPr>
        <w:t xml:space="preserve">Иван ****** Лалов </w:t>
      </w:r>
      <w:r w:rsidDel="00000000" w:rsidR="00000000" w:rsidRPr="00000000">
        <w:rPr>
          <w:vertAlign w:val="baseline"/>
          <w:rtl w:val="0"/>
        </w:rPr>
        <w:t xml:space="preserve">е лице, заемащо публична длъжност по смисъла на чл. 6, ал.1, т.32 от ЗПК, и компетентна да се произнесе относно наличието или липсата на конфликт на интереси по отношение на него е КПК. </w:t>
      </w:r>
    </w:p>
    <w:p w:rsidR="00000000" w:rsidDel="00000000" w:rsidP="00000000" w:rsidRDefault="00000000" w:rsidRPr="00000000" w14:paraId="0000002B">
      <w:pPr>
        <w:rPr>
          <w:vertAlign w:val="baseline"/>
        </w:rPr>
      </w:pPr>
      <w:r w:rsidDel="00000000" w:rsidR="00000000" w:rsidRPr="00000000">
        <w:rPr>
          <w:vertAlign w:val="baseline"/>
          <w:rtl w:val="0"/>
        </w:rPr>
        <w:t xml:space="preserve">Съгласно чл. 25 и ч</w:t>
      </w:r>
      <w:r w:rsidDel="00000000" w:rsidR="00000000" w:rsidRPr="00000000">
        <w:rPr>
          <w:color w:val="000000"/>
          <w:vertAlign w:val="baseline"/>
          <w:rtl w:val="0"/>
        </w:rPr>
        <w:t xml:space="preserve">л. 26 от ЗМСМА о</w:t>
      </w:r>
      <w:r w:rsidDel="00000000" w:rsidR="00000000" w:rsidRPr="00000000">
        <w:rPr>
          <w:color w:val="000000"/>
          <w:highlight w:val="white"/>
          <w:vertAlign w:val="baseline"/>
          <w:rtl w:val="0"/>
        </w:rPr>
        <w:t xml:space="preserve">бщинският съвет избира от своя състав председател на съвета. П</w:t>
      </w:r>
      <w:r w:rsidDel="00000000" w:rsidR="00000000" w:rsidRPr="00000000">
        <w:rPr>
          <w:color w:val="000000"/>
          <w:vertAlign w:val="baseline"/>
          <w:rtl w:val="0"/>
        </w:rPr>
        <w:t xml:space="preserve">редседателят на общинския съвет: 1. свиква съвета на заседание; 2. ръководи подготовката на заседанията на съвета; 3. ръководи заседанията на съвета; 4. координира работата на постоянните комисии; 5. подпомага съветниците в тяхната дейност; 6. представлява съвета пред външни лица и организации. Председателят на общинския съвет се избира измежду състава на общинските съветници – членове на съвета, като същият няма статут на едноличен орган на изпълнителната власт. </w:t>
      </w:r>
      <w:r w:rsidDel="00000000" w:rsidR="00000000" w:rsidRPr="00000000">
        <w:rPr>
          <w:vertAlign w:val="baseline"/>
          <w:rtl w:val="0"/>
        </w:rPr>
        <w:t xml:space="preserve">Съгласно чл. 11, ал. 1, т. 5 от Правилника за организацията и дейността на общинския съвет, неговите комисии и взаимодействието му с общинската администрация на Общински съвет П., председателят представлява общинския съвет пред външни лица и организации.</w:t>
      </w:r>
    </w:p>
    <w:p w:rsidR="00000000" w:rsidDel="00000000" w:rsidP="00000000" w:rsidRDefault="00000000" w:rsidRPr="00000000" w14:paraId="0000002C">
      <w:pPr>
        <w:tabs>
          <w:tab w:val="left" w:leader="none" w:pos="426"/>
        </w:tabs>
        <w:ind w:right="1" w:firstLine="737"/>
        <w:rPr>
          <w:color w:val="000000"/>
          <w:vertAlign w:val="baseline"/>
        </w:rPr>
      </w:pPr>
      <w:r w:rsidDel="00000000" w:rsidR="00000000" w:rsidRPr="00000000">
        <w:rPr>
          <w:color w:val="000000"/>
          <w:vertAlign w:val="baseline"/>
          <w:rtl w:val="0"/>
        </w:rPr>
        <w:t xml:space="preserve">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същия закон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w:t>
      </w:r>
      <w:r w:rsidDel="00000000" w:rsidR="00000000" w:rsidRPr="00000000">
        <w:rPr>
          <w:highlight w:val="white"/>
          <w:vertAlign w:val="baseline"/>
          <w:rtl w:val="0"/>
        </w:rPr>
        <w:t xml:space="preserve"> Разходването на бюджетни средства представлява разпоредително действие, вследствие на което се формира разход за съответния бюджет. Видно от ЗПФ, кметът на общината е лицето, което има правомощието да разходва бюджетни средства от общинския бюджет. Р</w:t>
      </w:r>
      <w:r w:rsidDel="00000000" w:rsidR="00000000" w:rsidRPr="00000000">
        <w:rPr>
          <w:vertAlign w:val="baseline"/>
          <w:rtl w:val="0"/>
        </w:rPr>
        <w:t xml:space="preserve">азходването на бюджетни средства е управленски акт, който е в изпълнение на властнически правомощия. В</w:t>
      </w:r>
      <w:r w:rsidDel="00000000" w:rsidR="00000000" w:rsidRPr="00000000">
        <w:rPr>
          <w:color w:val="000000"/>
          <w:vertAlign w:val="baseline"/>
          <w:rtl w:val="0"/>
        </w:rPr>
        <w:t xml:space="preserve"> резултат на съответния управленски акт се осъществява трансфер на общински средства от сметката на общината към сметката на трето физическо или юридическо лице. </w:t>
      </w:r>
    </w:p>
    <w:p w:rsidR="00000000" w:rsidDel="00000000" w:rsidP="00000000" w:rsidRDefault="00000000" w:rsidRPr="00000000" w14:paraId="0000002D">
      <w:pPr>
        <w:tabs>
          <w:tab w:val="left" w:leader="none" w:pos="426"/>
        </w:tabs>
        <w:ind w:right="1" w:firstLine="737"/>
        <w:rPr>
          <w:vertAlign w:val="baseline"/>
        </w:rPr>
      </w:pPr>
      <w:r w:rsidDel="00000000" w:rsidR="00000000" w:rsidRPr="00000000">
        <w:rPr>
          <w:vertAlign w:val="baseline"/>
          <w:rtl w:val="0"/>
        </w:rPr>
        <w:t xml:space="preserve">Договорът за правна защита и съдействие с № 001895/30.05.2025 г. с адв. Г.М. е подписан от кмета на Община П. като първостепенен разпоредител с бюджетни средства. В Пълномощното към Договора за правна защита и съдействие е вписан Иван Лалов, в качеството му на председател на Общински съвет П. и лице, което представлява общинския съвет пред външни лица и организации. На приложеното по преписката пълномощно няма положен подпис. Т.е. Иван Лалов, в качеството си на председател на Общински съвет П., не е упражнил правомощия във връзка с Договорът за правна защита и съдействие с № 001895/30.05.2025 г. и приложеното към него пълномощно. На 30.06.2025 г. сумата от 1000 лева е платена по сметка на адв. Г.М. с преводно нареждане с посочен наредител – Община П., което също не е подписано от Лалев, тъй като разпоредител с бюджетни средства е кметът на Община П.</w:t>
      </w:r>
    </w:p>
    <w:p w:rsidR="00000000" w:rsidDel="00000000" w:rsidP="00000000" w:rsidRDefault="00000000" w:rsidRPr="00000000" w14:paraId="0000002E">
      <w:pPr>
        <w:rPr>
          <w:color w:val="000000"/>
          <w:vertAlign w:val="baseline"/>
        </w:rPr>
      </w:pPr>
      <w:r w:rsidDel="00000000" w:rsidR="00000000" w:rsidRPr="00000000">
        <w:rPr>
          <w:color w:val="000000"/>
          <w:vertAlign w:val="baseline"/>
          <w:rtl w:val="0"/>
        </w:rPr>
        <w:t xml:space="preserve">По аргумент от разпоредбата на чл. 25 от ЗМСМА, председателят на общинския съвет притежава единствено организационни функции /правомощия във връзка с вътрешната организация на дейността на съвета и работата на неговите комисии/ и представителни функции /във връзка с взаимоотношенията на общинския съвет с други субекти/. В този смисъл Иван Лалов, в качеството си на председател на Общински съвет П., не би могъл да взима самостоятелни решения, касаещи трети лица. Съгласно ч</w:t>
      </w:r>
      <w:r w:rsidDel="00000000" w:rsidR="00000000" w:rsidRPr="00000000">
        <w:rPr>
          <w:color w:val="000000"/>
          <w:highlight w:val="white"/>
          <w:vertAlign w:val="baseline"/>
          <w:rtl w:val="0"/>
        </w:rPr>
        <w:t xml:space="preserve">л. 38, ал. 1 от ЗМСМА кметът на общината е орган на изпълнителната власт в общината,</w:t>
      </w:r>
      <w:r w:rsidDel="00000000" w:rsidR="00000000" w:rsidRPr="00000000">
        <w:rPr>
          <w:color w:val="000000"/>
          <w:vertAlign w:val="baseline"/>
          <w:rtl w:val="0"/>
        </w:rPr>
        <w:t xml:space="preserve"> който ръководи цялата изпълнителна дейност на общината – чл. 44 от ЗМСМА.</w:t>
      </w:r>
    </w:p>
    <w:p w:rsidR="00000000" w:rsidDel="00000000" w:rsidP="00000000" w:rsidRDefault="00000000" w:rsidRPr="00000000" w14:paraId="0000002F">
      <w:pPr>
        <w:tabs>
          <w:tab w:val="left" w:leader="none" w:pos="426"/>
        </w:tabs>
        <w:ind w:right="1" w:firstLine="737"/>
        <w:rPr>
          <w:color w:val="000000"/>
          <w:vertAlign w:val="baseline"/>
        </w:rPr>
      </w:pPr>
      <w:r w:rsidDel="00000000" w:rsidR="00000000" w:rsidRPr="00000000">
        <w:rPr>
          <w:color w:val="000000"/>
          <w:vertAlign w:val="baseline"/>
          <w:rtl w:val="0"/>
        </w:rPr>
        <w:t xml:space="preserve">За пълнота по преписката е изследван въпросът за свързаност между Иван Лалов и Г.М. по смисъла на §1, т. 9 от ДР на ЗПК. От събраните по преписката доказателства – справки в НБД Население и ТРРЮЛНЦ, не се установява участие на Иван Лалов в капитала на търговски дружества или участие в управителен или контролен орган на такива. Не се установява</w:t>
      </w:r>
      <w:r w:rsidDel="00000000" w:rsidR="00000000" w:rsidRPr="00000000">
        <w:rPr>
          <w:color w:val="000000"/>
          <w:highlight w:val="white"/>
          <w:vertAlign w:val="baseline"/>
          <w:rtl w:val="0"/>
        </w:rPr>
        <w:t xml:space="preserve"> родство по права линия, по съребрена линия - до четвърта степен включително, и по сватовство - до втора степен включително, между Иван Лалов и Г.А.М. Т.е. липсва свързаност между лицата по смисъла на </w:t>
      </w:r>
      <w:r w:rsidDel="00000000" w:rsidR="00000000" w:rsidRPr="00000000">
        <w:rPr>
          <w:color w:val="000000"/>
          <w:vertAlign w:val="baseline"/>
          <w:rtl w:val="0"/>
        </w:rPr>
        <w:t xml:space="preserve">§1, т. 9 от ДР на ЗПК.</w:t>
      </w:r>
    </w:p>
    <w:p w:rsidR="00000000" w:rsidDel="00000000" w:rsidP="00000000" w:rsidRDefault="00000000" w:rsidRPr="00000000" w14:paraId="00000030">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w:t>
      </w:r>
      <w:r w:rsidDel="00000000" w:rsidR="00000000" w:rsidRPr="00000000">
        <w:rPr>
          <w:color w:val="000000"/>
          <w:vertAlign w:val="baseline"/>
          <w:rtl w:val="0"/>
        </w:rPr>
        <w:t xml:space="preserve">Иван Лалов</w:t>
      </w:r>
      <w:r w:rsidDel="00000000" w:rsidR="00000000" w:rsidRPr="00000000">
        <w:rPr>
          <w:vertAlign w:val="baseline"/>
          <w:rtl w:val="0"/>
        </w:rPr>
        <w:t xml:space="preserve">, в качеството му на председател на Общински съвет П., а именно лице, заемащо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чл.70 от ЗПК, води до липсата на конфликт на интереси.</w:t>
      </w:r>
    </w:p>
    <w:p w:rsidR="00000000" w:rsidDel="00000000" w:rsidP="00000000" w:rsidRDefault="00000000" w:rsidRPr="00000000" w14:paraId="00000031">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 </w:t>
      </w:r>
      <w:r w:rsidDel="00000000" w:rsidR="00000000" w:rsidRPr="00000000">
        <w:rPr>
          <w:color w:val="000000"/>
          <w:vertAlign w:val="baseline"/>
          <w:rtl w:val="0"/>
        </w:rPr>
        <w:t xml:space="preserve">Иван ****** Лалов</w:t>
      </w:r>
      <w:r w:rsidDel="00000000" w:rsidR="00000000" w:rsidRPr="00000000">
        <w:rPr>
          <w:vertAlign w:val="baseline"/>
          <w:rtl w:val="0"/>
        </w:rPr>
        <w:t xml:space="preserve">, в качеството му на председател на</w:t>
      </w:r>
      <w:r w:rsidDel="00000000" w:rsidR="00000000" w:rsidRPr="00000000">
        <w:rPr>
          <w:color w:val="000000"/>
          <w:vertAlign w:val="baseline"/>
          <w:rtl w:val="0"/>
        </w:rPr>
        <w:t xml:space="preserve"> </w:t>
      </w:r>
      <w:r w:rsidDel="00000000" w:rsidR="00000000" w:rsidRPr="00000000">
        <w:rPr>
          <w:vertAlign w:val="baseline"/>
          <w:rtl w:val="0"/>
        </w:rPr>
        <w:t xml:space="preserve">Общински съвет П., в частен интерес, негов или на свързани с него лица. 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32">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5">
      <w:pPr>
        <w:ind w:firstLine="0"/>
        <w:jc w:val="center"/>
        <w:rPr>
          <w:vertAlign w:val="baseline"/>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color w:val="000000"/>
          <w:sz w:val="24"/>
          <w:szCs w:val="24"/>
          <w:highlight w:val="white"/>
          <w:u w:val="none"/>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Иван ****** Лалов</w:t>
      </w:r>
      <w:r w:rsidDel="00000000" w:rsidR="00000000" w:rsidRPr="00000000">
        <w:rPr>
          <w:vertAlign w:val="baseline"/>
          <w:rtl w:val="0"/>
        </w:rPr>
        <w:t xml:space="preserve">, ЕГН ******, председател на</w:t>
      </w:r>
      <w:r w:rsidDel="00000000" w:rsidR="00000000" w:rsidRPr="00000000">
        <w:rPr>
          <w:color w:val="000000"/>
          <w:vertAlign w:val="baseline"/>
          <w:rtl w:val="0"/>
        </w:rPr>
        <w:t xml:space="preserve"> </w:t>
      </w:r>
      <w:r w:rsidDel="00000000" w:rsidR="00000000" w:rsidRPr="00000000">
        <w:rPr>
          <w:vertAlign w:val="baseline"/>
          <w:rtl w:val="0"/>
        </w:rPr>
        <w:t xml:space="preserve">Общински съвет П.</w:t>
      </w:r>
      <w:r w:rsidDel="00000000" w:rsidR="00000000" w:rsidRPr="00000000">
        <w:rPr>
          <w:color w:val="000000"/>
          <w:vertAlign w:val="baseline"/>
          <w:rtl w:val="0"/>
        </w:rPr>
        <w:t xml:space="preserve">, и </w:t>
      </w:r>
      <w:r w:rsidDel="00000000" w:rsidR="00000000" w:rsidRPr="00000000">
        <w:rPr>
          <w:vertAlign w:val="baseline"/>
          <w:rtl w:val="0"/>
        </w:rPr>
        <w:t xml:space="preserve">лице, заемащо публична длъжност по смисъла на чл. 6, ал.1, т.32 от ЗПК, поради липса на упражнени правомощия по служба във връзка с Договор за правна защита и съдействие с № 001895/30.05.2025 г. и приложеното към него пълномощно от същата дата, и преводно нареждане на Община П. от 30.06.2025 г.</w:t>
      </w: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8">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9">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4">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45">
      <w:pPr>
        <w:ind w:left="708" w:firstLine="1985"/>
        <w:rPr>
          <w:b w:val="0"/>
          <w:bCs w:val="0"/>
          <w:vertAlign w:val="baseline"/>
        </w:rPr>
      </w:pPr>
      <w:r w:rsidDel="00000000" w:rsidR="00000000" w:rsidRPr="00000000">
        <w:rPr>
          <w:rtl w:val="0"/>
        </w:rPr>
      </w:r>
    </w:p>
    <w:sectPr>
      <w:footerReference r:id="rId6" w:type="default"/>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