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РС-327-25-116</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27.10.2025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 КИ-167 от 16.06.2025 г. по сигнал с вх. № С-327/23.05.2025 г. на КПК. </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Климент Кунев – общински съветник и председател на Общински съвет (ОбС) Г., Митко Димитров – общински съветник в ОбС Г. и Таня Христова – кмет на Община Г.</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на проведено извънредно заседание на ОбС Г. е разгледано предложение, внесено от кмета на общината относно „Приемане на бюджета за 2025 г. на Община Г.“ с № К-92/28.04.2025 година. По време на дискусията е направено предложение от общинския съветник П. П. вместо предложената с внесения проект от кмета на общината за бюджета субсидия в размер на 450 000 лв. за ОФК „***“ (Обединен футболен клуб „***“), да остане досегашният размер на същата – 400 000 лева. При подложеното на гласуване предложение общинските съветници Климент Кунев (и председател на Общинския съвет) и Митко Димитров са си направили отвод и не са участвали в неговото гласуване. Но при гласуването на проекта на решение, в т.ч. и субсидията за ОФК „***“ относно приемане на бюджета на общината за 2025 г., общинските съветници Кунев и Димитров са гласували. Твърди се, че по подобен начин двамата са гласували и за приемането на бюджета на Община Г. и за 2024 г. и за 2023 година. Климент Кунев и Митко Димитров са били членове на Управителния съвет (УС) на Сдружение „Обединен футболен клуб „***“ с ЕИК: *** в периода от 26.07.2019 г. до 31.12.2024 г. включително. Поставя се въпроса и дали Таня Христова, бидейки председател на същото сдружение има право да внася предложение за размера на субсидията за този клуб. </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е приложено копие на Протокол № 4 от 19.02.2024 г. на Общински съвет Г.</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КПК-2429-4/09.07.2025 г. на КПК, от председателя на УС на Сдружение „ОФК „***“ е предоставена информация относно получавани възнаграждения от членовете на УС и председателя на сдружението.</w:t>
      </w:r>
    </w:p>
    <w:p w:rsidR="00000000" w:rsidDel="00000000" w:rsidP="00000000" w:rsidRDefault="00000000" w:rsidRPr="00000000" w14:paraId="00000012">
      <w:pPr>
        <w:ind w:firstLine="708"/>
        <w:jc w:val="both"/>
        <w:rPr>
          <w:sz w:val="24"/>
          <w:szCs w:val="24"/>
          <w:vertAlign w:val="baseline"/>
        </w:rPr>
      </w:pPr>
      <w:r w:rsidDel="00000000" w:rsidR="00000000" w:rsidRPr="00000000">
        <w:rPr>
          <w:color w:val="000000"/>
          <w:sz w:val="24"/>
          <w:szCs w:val="24"/>
          <w:vertAlign w:val="baseline"/>
          <w:rtl w:val="0"/>
        </w:rPr>
        <w:t xml:space="preserve">С писмо, вх. № КПК-2429-5/10.07.2025 г. на КПК, от председателя на Постоянната комисия по ЗПК към ОбС Г. са получени заверени копия на документи, както следва: доказателства за служебното качество на Климент Кунев и Митко Димитров като общински съветници в Общински съвет Г. – клетвени листове и удостоверения за избора; Решение № 1/14.11.2023 г. на ОбС Г. за избор на Климент Кунев за председател на общинския съвет за мандат 2023-2027 г.; доказателства за служебното качество на Таня Христова като кмет на Община Г. – клетвен лист и удостоверение за избора; Решение № 158/31.08.2023 г. за приемане на бюджета на Община Г. за 2023 г., ведно с предложение вх. № К-164/18.08.2025 г., протокол от заседанието и списък с поименно гласуване; Решение № 15/19.02.2024 г. за приемане на бюджета на Община Г. за 2024 г., ведно с предложение вх. № К-11/29.01.2024 г., протокол от заседанието и списък с поименно гласуване; Решение № 92/16.05.2025 г. за приемане на бюджета на Община Г. за 2025 г., ведно с предложение вх. № К-92/28.04.2025 г. и писмо № ФС-01-01-30/14.05.2025 г., протокол от заседанието и списък с поименно гласуване; Писмо до Община Г. с изх. № РД-01-01-154 от 03.07.2025 г. за предоставяне на информация и документи, относно Сдружение „ОФК „***“; Заповед № 1813 от 22.07.2021 г., договори и допълнителни споразумения за предоставяне на спортни обекти и жилища на „ОФК „***“– 7 бр.; Заповед № 262 от 10.02.2021 г. и протоколи от работата на общинска спортна комисия за разпределение на средства между спортните клубове по постъпили заявления за финансово подпомагане на „ОФК „***“ – 4 бр.; преписки по изплащане на субсидии на „ОФК „***“ – 4 бр. (молба за отпускане на средства, искане за разход и платежни нареждания).</w:t>
      </w:r>
      <w:r w:rsidDel="00000000" w:rsidR="00000000" w:rsidRPr="00000000">
        <w:rPr>
          <w:rtl w:val="0"/>
        </w:rPr>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Търговския регистър и регистър на юридическите лица с нестопанска цел (ТРРЮЛНЦ) и на електронната страница на Община и ОбС Г.</w:t>
      </w:r>
    </w:p>
    <w:p w:rsidR="00000000" w:rsidDel="00000000" w:rsidP="00000000" w:rsidRDefault="00000000" w:rsidRPr="00000000" w14:paraId="00000014">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Сигнал с вх. № С-327/23.05.2025 г. на КПК е подаден от физическо лице с посочени три имена, адрес, телефон за връзка и е надлежно подписан.</w:t>
      </w:r>
    </w:p>
    <w:p w:rsidR="00000000" w:rsidDel="00000000" w:rsidP="00000000" w:rsidRDefault="00000000" w:rsidRPr="00000000" w14:paraId="00000018">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Митко Димитров и Климент Кунев са избрани за общински съветници в ОбС Г., видно съответно от удостоверения № 36-ОС/07.11.2023 г. и № 16-ОС/30.10.2023 г. на Общинска избирателна комисия (ОИК) – Г. и са подписали клетвени листове на 10.11.2023 година. С Решение № 1 по Протокол № 8 от 14.11.2023 г. на ОбС Г. Климент Кунев е избран за негов председател за мандат 2023-2027 година.</w:t>
      </w:r>
    </w:p>
    <w:p w:rsidR="00000000" w:rsidDel="00000000" w:rsidP="00000000" w:rsidRDefault="00000000" w:rsidRPr="00000000" w14:paraId="00000019">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 Таня Христова е избрана за кмет на Община Г. за мандат 2023-2027 г., видно от Удостоверение № 1-КО/06.11.2023 г. на ОИК – Г. и е подписала клетвен лист на 10.11.2023 година. </w:t>
      </w:r>
    </w:p>
    <w:p w:rsidR="00000000" w:rsidDel="00000000" w:rsidP="00000000" w:rsidRDefault="00000000" w:rsidRPr="00000000" w14:paraId="0000001A">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 справка в ТРРЮЛНЦ е видно, че Сдружение „ОФК „***“, ЕИК: *** е определено за извършване на дейност в обществена полза. Като цели на сдружението са посочени развитие на спорта футбол, увеличаване броя на занимаващите се със спорт футбол – професионално и любителски и други. Председател на УС на „ОФК „***“ е Таня Христова, вписана като такава на 26.07.2019 г. и с мандат до 22.02.2026 година. От извършената справка се установи, че Климент Кунев и Митко Димитров са били членове на УС на сдружението в периода от 26.07.2019 г. до 31.12.2024 година.</w:t>
      </w:r>
    </w:p>
    <w:p w:rsidR="00000000" w:rsidDel="00000000" w:rsidP="00000000" w:rsidRDefault="00000000" w:rsidRPr="00000000" w14:paraId="0000001B">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Релевантен за настоящото производство съгласно разпоредбата на чл. 91 от ЗПК (три години преди датата на образуване на производството) е периодът от месец май 2022 г. до настоящия момент.</w:t>
        <w:tab/>
      </w:r>
    </w:p>
    <w:p w:rsidR="00000000" w:rsidDel="00000000" w:rsidP="00000000" w:rsidRDefault="00000000" w:rsidRPr="00000000" w14:paraId="0000001C">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Видно от писмо с вх. № КПК-2429-4/09.07.2025 г. на КПК от председателя на УС на Сдружение „ОФК „***“ – Таня Христова, тя и останалите членове на УС не са получавали възнаграждения за периода от месец май 2022 г. до момента на изпращане на писмото, а именно 08.07.2025 година.</w:t>
      </w:r>
    </w:p>
    <w:p w:rsidR="00000000" w:rsidDel="00000000" w:rsidP="00000000" w:rsidRDefault="00000000" w:rsidRPr="00000000" w14:paraId="0000001D">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Със Заповед № 262/10.02.2021 г. на кмета на Община Г. – Таня Христова, е назначена комисия с председател М. Й. – заместник-кмет „Финанси и собственост“, със задачи да разглежда постъпили заявления за финансово подпомагане от спортните клубове в общината, молби от същите за ползване на спортни обекти за тренировъчна и състезателна дейност, да упражнява контрол по отношение стопанисването и използването на общинските спортни  обекти и съоръжения. За работата си комисията следва да изготвя протоколи, които да представя на кмета на Община Г. в 10-дневен срок.</w:t>
      </w:r>
    </w:p>
    <w:p w:rsidR="00000000" w:rsidDel="00000000" w:rsidP="00000000" w:rsidRDefault="00000000" w:rsidRPr="00000000" w14:paraId="0000001E">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Със своя Заповед № 1813/22.07.2021 г. Таня Христова, в качеството си на кмет на Община Г., оправомощава М. Й. – заместник-кмет „Финанси и собственост“ в общината, да представлява същата в отношенията ѝ с „ОФК „***“ – Г., като взема решения и подписва съответните документи.</w:t>
      </w:r>
    </w:p>
    <w:p w:rsidR="00000000" w:rsidDel="00000000" w:rsidP="00000000" w:rsidRDefault="00000000" w:rsidRPr="00000000" w14:paraId="0000001F">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Всички представени по административната преписка документи, в това число договори, допълнителни споразумения и други, сключени между Община Г. и Сдружение „ОФК „***“ са подписани от М. Й. на основание посочената по-горе заповед. Не се установиха и документи, удостоверяващи плащания от общината към сдружението, които да са подписани от нейния кмет – Таня Христова.</w:t>
      </w:r>
    </w:p>
    <w:p w:rsidR="00000000" w:rsidDel="00000000" w:rsidP="00000000" w:rsidRDefault="00000000" w:rsidRPr="00000000" w14:paraId="00000020">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 xml:space="preserve"> </w:t>
      </w:r>
    </w:p>
    <w:p w:rsidR="00000000" w:rsidDel="00000000" w:rsidP="00000000" w:rsidRDefault="00000000" w:rsidRPr="00000000" w14:paraId="00000021">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 Решение № 158 по Протокол № 12 от 31.08.2023 г. ОбС Г. приема бюджета на Община Г. за 2023 година. Като целева субсидия за подпомагане дейността на Сдружение „ОФК „***“ – Г. е предвидена сума в размер на 300 000 лева. Видно от представения протокол от проведеното заседание на общинския съвет Митко Димитров е отсъствал, а Климент Кунев е гласувал „за“ приемане на решението. Самото решение е прието по Предложение с вх. № К-164/18.08.2023 г. на ОбС Г. от М. Й. – за кмет на Община Г.</w:t>
      </w:r>
    </w:p>
    <w:p w:rsidR="00000000" w:rsidDel="00000000" w:rsidP="00000000" w:rsidRDefault="00000000" w:rsidRPr="00000000" w14:paraId="00000022">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 Решение № 5 по Протокол № 4 от 19.02.2024 г. ОбС Г. приема бюджета на Община Г. за 2024 година. Предвидената в решението целева субсидия за подпомагане дейността на Сдружение „ОФК „***“ – Г. е в размер на 400 000 лева. Климент Кунев и Митко Димитров присъстват на заседанието и гласуват „за“ приемане на решението. Решението на общинския съвет е прието по Предложение с вх. № К-11/29.01.2024 г. на ОбС Г. от Таня Христова – кмет на Община Г.</w:t>
      </w:r>
    </w:p>
    <w:p w:rsidR="00000000" w:rsidDel="00000000" w:rsidP="00000000" w:rsidRDefault="00000000" w:rsidRPr="00000000" w14:paraId="00000023">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С Решение № 92 по Протокол № 6 от 16.05.2025 г. ОбС Г. приема бюджета на Община Г. за 2025 година. Предвидената в решението целева субсидия за подпомагане дейността на Сдружение „ОФК „***“ – Г. е в размер на 450 000 лева. По време на заседанието общинският съветник П. П. прави предложение за редуциране на целевата субсидия за подпомагане на сдружението на 400 000 лв., като предложението не е прието, а Климент Кунев и Митко Димитров са обявили, че няма да участват в разискванията и в гласуването на направеното предложение поради конфликт на интереси. По отношение приемане на окончателното решение на ОбС Г. относно бюджета на Община Г. и Кунев, и Димитров са гласували „за“. Решение № 92 по Протокол № 6 от 16.05.2025 г. на ОбС Г. е прието по Предложение с вх. № К-92/28.04.2025 г. на ОбС Г. от кмета на Община Г. – Таня Христова.</w:t>
      </w:r>
    </w:p>
    <w:p w:rsidR="00000000" w:rsidDel="00000000" w:rsidP="00000000" w:rsidRDefault="00000000" w:rsidRPr="00000000" w14:paraId="00000024">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25">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6">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7">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С-327/23.05.2025 г. на КПК e подаден от физическо лице, идентифицирано по реда на чл. 15, ал. 2, т. 1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8">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9">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ind w:right="-1" w:firstLine="720"/>
        <w:jc w:val="both"/>
        <w:rPr>
          <w:sz w:val="24"/>
          <w:szCs w:val="24"/>
          <w:vertAlign w:val="baseline"/>
        </w:rPr>
      </w:pPr>
      <w:r w:rsidDel="00000000" w:rsidR="00000000" w:rsidRPr="00000000">
        <w:rPr>
          <w:sz w:val="24"/>
          <w:szCs w:val="24"/>
          <w:vertAlign w:val="baseline"/>
          <w:rtl w:val="0"/>
        </w:rPr>
        <w:t xml:space="preserve">Климент Кунев, Митко Димитров и Таня Христова, в качествата си съответно на общински съветник и председател на ОбС Г., общински съветник в същия общински съвет и кмет на Община Г.</w:t>
      </w:r>
      <w:r w:rsidDel="00000000" w:rsidR="00000000" w:rsidRPr="00000000">
        <w:rPr>
          <w:color w:val="000000"/>
          <w:sz w:val="24"/>
          <w:szCs w:val="24"/>
          <w:vertAlign w:val="baseline"/>
          <w:rtl w:val="0"/>
        </w:rPr>
        <w:t xml:space="preserve"> са лица</w:t>
      </w:r>
      <w:r w:rsidDel="00000000" w:rsidR="00000000" w:rsidRPr="00000000">
        <w:rPr>
          <w:sz w:val="24"/>
          <w:szCs w:val="24"/>
          <w:vertAlign w:val="baseline"/>
          <w:rtl w:val="0"/>
        </w:rPr>
        <w:t xml:space="preserve">, заемащи публична длъжност по чл. 6, ал. 1, т. 32 от ЗПК и компетентна да се произнесе относно наличието или липсата на конфликт на интереси по отношение на тях е Комисията за противодействие на корупцията.</w:t>
      </w:r>
    </w:p>
    <w:p w:rsidR="00000000" w:rsidDel="00000000" w:rsidP="00000000" w:rsidRDefault="00000000" w:rsidRPr="00000000" w14:paraId="0000002B">
      <w:pPr>
        <w:ind w:right="-1" w:firstLine="720"/>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ЗМСМА, а правомощията на отделните общински съветници са изчерпателно изброени в чл. 33, ал. 1 от същия закон.</w:t>
      </w:r>
    </w:p>
    <w:p w:rsidR="00000000" w:rsidDel="00000000" w:rsidP="00000000" w:rsidRDefault="00000000" w:rsidRPr="00000000" w14:paraId="0000002C">
      <w:pPr>
        <w:ind w:right="-1" w:firstLine="720"/>
        <w:jc w:val="both"/>
        <w:rPr>
          <w:sz w:val="24"/>
          <w:szCs w:val="24"/>
          <w:vertAlign w:val="baseline"/>
        </w:rPr>
      </w:pPr>
      <w:r w:rsidDel="00000000" w:rsidR="00000000" w:rsidRPr="00000000">
        <w:rPr>
          <w:sz w:val="24"/>
          <w:szCs w:val="24"/>
          <w:vertAlign w:val="baseline"/>
          <w:rtl w:val="0"/>
        </w:rPr>
        <w:t xml:space="preserve">Съгласно чл. 44, ал. 1, т. 1 от ЗМСМА кметът на общината ръководи цялата ѝ изпълнителна дейност.</w:t>
      </w:r>
    </w:p>
    <w:p w:rsidR="00000000" w:rsidDel="00000000" w:rsidP="00000000" w:rsidRDefault="00000000" w:rsidRPr="00000000" w14:paraId="0000002D">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първия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E">
      <w:pPr>
        <w:ind w:right="-1" w:firstLine="720"/>
        <w:jc w:val="both"/>
        <w:rPr>
          <w:color w:val="000000"/>
          <w:sz w:val="24"/>
          <w:szCs w:val="24"/>
          <w:vertAlign w:val="baseline"/>
        </w:rPr>
      </w:pPr>
      <w:r w:rsidDel="00000000" w:rsidR="00000000" w:rsidRPr="00000000">
        <w:rPr>
          <w:sz w:val="24"/>
          <w:szCs w:val="24"/>
          <w:vertAlign w:val="baseline"/>
          <w:rtl w:val="0"/>
        </w:rPr>
        <w:t xml:space="preserve">От извършената справка в ТРРЮЛНЦ по партидата на </w:t>
      </w:r>
      <w:r w:rsidDel="00000000" w:rsidR="00000000" w:rsidRPr="00000000">
        <w:rPr>
          <w:color w:val="000000"/>
          <w:sz w:val="24"/>
          <w:szCs w:val="24"/>
          <w:vertAlign w:val="baseline"/>
          <w:rtl w:val="0"/>
        </w:rPr>
        <w:t xml:space="preserve">Сдружение „ОФК „***“, се установи, че Митко Димитров и Климент Кунев са били членове на Управителния му съвет в периода от 26.07.2019 г. до 31.12.2024 г., а Таня Христова е председател на УС на сдружението от 26.07.2019 г., като продължава да бъде такава и към настоящия момент. Въпреки безспорното им участие в управителния орган на сдружението обаче се установи, че те не са получавали и не получават възнаграждение, което обосновава и липсата на облага за лицата, заемащи публични длъжности, а съответно и липсата на частен интерес при упражняване на правомощия по служба по отношение на Сдружение „ОФК „***“. Обстоятелството, че Кунев, Димитров и Христова не получават и не са получавали възнаграждение за участието си в управителния орган на сдружението изключва възможността те да са икономически зависими от същото, което обосновава и липсата на свързаност между тях и Сдружение „ОФК „***“ по смисъла на § 1, т. 9, б. „б“ от ДР на ЗПК.</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Като е гласувал „за“ приемането на решения № 158 по Протокол № 12 от 31.08.2023 г., № 5 по Протокол № 4 от 19.02.2024 г. и № 92 по Протокол № 6 от 16.05.2025 г. на ОбС Г., с които се приема бюджета на Община Г. за 2023, 2024 и 2025 г., Климент Кунев е упражнил свои правомощия по служба.</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Митко Димитров също е упражнил свои правомощия по служба като е гласувал „за“ приемане на две от горепосочените решения – № 5 по Протокол № 4 от 19.02.2024 г. и № 92 по Протокол № 6 от 16.05.2025 г. на ОбС Г.</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Приемането на бюджета на общината е уредено в чл. 94 и следващите от Закона за публичните финанси (ЗПФ). Видно от разпоредбата на чл. 94 от ЗПФ проектът на бюджет на общината се разглежда по ред, определен от общинския съвет. Общинският съвет приема с решение бюджета на общината по показатели в срок до 15 работни дни от внасянето му от кмета. С решението за приемане на общинския бюджет общинският съвет приема и разчетите за финансиране на капиталови разходи, включително разпределението на целевата субсидия за капиталови разходи, определена със закона за държавния бюджет за съответната година, по обекти за строителство и основен ремонт, за придобиване на материални и нематериални дълготрайни активи и за проучвателни и проектни работи, включително за съфинансиране и за плащания по заеми за капиталови разходи. Разпределението на целевата субсидия за подпомагане дейността на лицензирани и регистрирани в Община Г. за извършване на дейност в обществена полза спортни клубове се одобрява с решение на общинския съвет.</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С разпоредба на чл. 37, ал. 2 от ЗМСМА,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съответните им възнаграждения, каквито са упражнените от Климент Кунев и Митко Димитров правомощия, предмет на настоящото производство. </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Горното е основание КПК да приеме, че по отношение на упражнените правомощия от Кунев и Димитров, в качеството им на общински съветници, а Кунев и на председател на ОбС Г. – това, че са гласували „за“ при приемане на решения № 5 по Протокол № 4 от 19.02.2024 г. и № 92 по Протокол № 6 от 16.05.2025 г. на ОбС Г., а Климент Кунев и по отношение на Решение № 158 по Протокол № 12 от 31.08.2023 г. на ОбС Г., не е налице нарушение по чл. 70 от ЗПК.</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При приемането на Решение № 158 по Протокол № 12 от 31.08.2023 г. на ОбС Г. Митко Димитров не е присъствал на заседанието и съответно не е упражнил правомощие по служба, което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6">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7">
      <w:pPr>
        <w:ind w:right="-1" w:firstLine="720"/>
        <w:jc w:val="both"/>
        <w:rPr>
          <w:sz w:val="24"/>
          <w:szCs w:val="24"/>
          <w:vertAlign w:val="baseline"/>
        </w:rPr>
      </w:pPr>
      <w:r w:rsidDel="00000000" w:rsidR="00000000" w:rsidRPr="00000000">
        <w:rPr>
          <w:sz w:val="24"/>
          <w:szCs w:val="24"/>
          <w:vertAlign w:val="baseline"/>
          <w:rtl w:val="0"/>
        </w:rPr>
        <w:t xml:space="preserve">Таня Христова е упражнила свои правомощия по служба, които касаят Сдружение „ОФК „***“, като е представила в ОбС Г. предложения с вх. № К-11/29.01.2024 г. и № К-92/28.04.2025 г., по които са приети бюджетите на общината съответно за 2024 г. и 2025 година. С оглед установената липса на свързаност между нея и сдружението обаче, не може да се установи и частен интерес при упражняване на горепосочените правомощия по служба.</w:t>
      </w:r>
    </w:p>
    <w:p w:rsidR="00000000" w:rsidDel="00000000" w:rsidP="00000000" w:rsidRDefault="00000000" w:rsidRPr="00000000" w14:paraId="00000038">
      <w:pPr>
        <w:ind w:right="-1" w:firstLine="720"/>
        <w:jc w:val="both"/>
        <w:rPr>
          <w:sz w:val="24"/>
          <w:szCs w:val="24"/>
          <w:vertAlign w:val="baseline"/>
        </w:rPr>
      </w:pPr>
      <w:r w:rsidDel="00000000" w:rsidR="00000000" w:rsidRPr="00000000">
        <w:rPr>
          <w:sz w:val="24"/>
          <w:szCs w:val="24"/>
          <w:vertAlign w:val="baseline"/>
          <w:rtl w:val="0"/>
        </w:rPr>
        <w:t xml:space="preserve">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9">
      <w:pPr>
        <w:ind w:right="-1" w:firstLine="720"/>
        <w:jc w:val="both"/>
        <w:rPr>
          <w:sz w:val="24"/>
          <w:szCs w:val="24"/>
          <w:vertAlign w:val="baseline"/>
        </w:rPr>
      </w:pPr>
      <w:r w:rsidDel="00000000" w:rsidR="00000000" w:rsidRPr="00000000">
        <w:rPr>
          <w:sz w:val="24"/>
          <w:szCs w:val="24"/>
          <w:vertAlign w:val="baseline"/>
          <w:rtl w:val="0"/>
        </w:rPr>
        <w:t xml:space="preserve">Що се касае до Предложение с вх. № К-164/18.08.2023 г. на ОбС Г., инициирало приемането на бюджета на Община Г. за 2023 г., то същото е представено в общинския съвет от М. Й. – заместник-кмет на Община Г. В конкретния случай Таня Христова не е упражнила свое правомощие по служба в качеството си на кмет на общината. От изложеното следва, че в конкретния случай е налице само една от предпоставките за „конфликт на интереси“ по отношение на Таня Христова, в качеството ѝ на кмет на Община Г. – лице, заемащо публична длъжност. Не се установи тя да е упражнила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B">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w:t>
      </w:r>
    </w:p>
    <w:p w:rsidR="00000000" w:rsidDel="00000000" w:rsidP="00000000" w:rsidRDefault="00000000" w:rsidRPr="00000000" w14:paraId="0000003C">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D">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92, ал. 1 и ал. 2 от ЗПК, във вр. с § 7, ал. 2 от ПЗР на ЗПК и чл. 37, ал. 2 от ЗМСМА, Комисията за противодействие на корупцията</w:t>
      </w:r>
    </w:p>
    <w:p w:rsidR="00000000" w:rsidDel="00000000" w:rsidP="00000000" w:rsidRDefault="00000000" w:rsidRPr="00000000" w14:paraId="0000003E">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F">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0">
      <w:pPr>
        <w:ind w:left="3540" w:right="-68" w:firstLine="708.9999999999998"/>
        <w:jc w:val="both"/>
        <w:rPr>
          <w:sz w:val="24"/>
          <w:szCs w:val="24"/>
          <w:vertAlign w:val="baseline"/>
        </w:rPr>
      </w:pPr>
      <w:bookmarkStart w:colFirst="0" w:colLast="0" w:name="_e5wz13uz6od2" w:id="0"/>
      <w:bookmarkEnd w:id="0"/>
      <w:r w:rsidDel="00000000" w:rsidR="00000000" w:rsidRPr="00000000">
        <w:rPr>
          <w:rtl w:val="0"/>
        </w:rPr>
      </w:r>
    </w:p>
    <w:p w:rsidR="00000000" w:rsidDel="00000000" w:rsidP="00000000" w:rsidRDefault="00000000" w:rsidRPr="00000000" w14:paraId="00000041">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Климент Кунев, ЕГН ***, общински съветник и председател на ОбС Г. и в това му качество лице, заемащо публична длъжност по смисъла на чл. 6, ал. 1, т. 32 от ЗПК, във връзка с това, че е гласувал „за“ при приемане на решения № 158 по Протокол № 12 от 31.08.2023 г., № 5 по Протокол № 4 от 19.02.2024 г. и № 92 по Протокол № 6 от 16.05.2025 г. на ОбС Г., с които се приема бюджета на Община Г. за 2023, 2024 и 2025 година.</w:t>
      </w:r>
    </w:p>
    <w:p w:rsidR="00000000" w:rsidDel="00000000" w:rsidP="00000000" w:rsidRDefault="00000000" w:rsidRPr="00000000" w14:paraId="00000042">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3">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Митко Димитров, ЕГН ***, общински съветник в ОбС Г. и в това му качество лице, заемащо публична длъжност по смисъла на чл. 6, ал. 1, т. 32 от ЗПК, във връзка с това, че е гласувал „за“ при приемане на решения № 5 по Протокол № 4 от 19.02.2024 г. и № 92 по Протокол № 6 от 16.05.2025 г. на ОбС Г., с които се приема бюджета на Община Г. за 2024 и 2025 година.</w:t>
      </w:r>
    </w:p>
    <w:p w:rsidR="00000000" w:rsidDel="00000000" w:rsidP="00000000" w:rsidRDefault="00000000" w:rsidRPr="00000000" w14:paraId="00000044">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5">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Митко Димитров, ЕГН ***, общински съветник в ОбС Г. и в това му качество лице, заемащо публична длъжност по смисъла на чл. 6, ал. 1, т. 32 от ЗПК, във връзка с това, че е гласувал „за“ при приемане на Решение № 158 по Протокол № 12 от 31.08.2023 г. на ОбС Г., поради липса на упражнени правомощия по служба.</w:t>
      </w:r>
    </w:p>
    <w:p w:rsidR="00000000" w:rsidDel="00000000" w:rsidP="00000000" w:rsidRDefault="00000000" w:rsidRPr="00000000" w14:paraId="0000004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7">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Таня Христова с ЕГН ***, кмет на Община Г., и в това ѝ качество лице, заемащо публична длъжност по чл. 6, ал. 1, т. 32 от ЗПК, във връзка с представени в ОбС Г. предложения с вх. № К-11/29.01.2024 г. и № К-92/28.04.2025 г., поради липсата на неин или на свързано с нея лице частен интерес.</w:t>
      </w:r>
    </w:p>
    <w:p w:rsidR="00000000" w:rsidDel="00000000" w:rsidP="00000000" w:rsidRDefault="00000000" w:rsidRPr="00000000" w14:paraId="0000004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9">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Таня Христова с ЕГН ***, кмет на Община Г., и в това ѝ качество лице, заемащо публична длъжност по чл. 6, ал. 1, т. 32 от ЗПК, във връзка с представено в ОбС Г. Предложение с вх. № К-164/18.08.2023 г., поради липса на упражнени правомощия по служба.</w:t>
      </w:r>
    </w:p>
    <w:p w:rsidR="00000000" w:rsidDel="00000000" w:rsidP="00000000" w:rsidRDefault="00000000" w:rsidRPr="00000000" w14:paraId="0000004A">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B">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Г.,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w:t>
      </w:r>
    </w:p>
    <w:p w:rsidR="00000000" w:rsidDel="00000000" w:rsidP="00000000" w:rsidRDefault="00000000" w:rsidRPr="00000000" w14:paraId="0000004C">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0">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52">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54">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56">
      <w:pPr>
        <w:rPr>
          <w:sz w:val="24"/>
          <w:szCs w:val="24"/>
          <w:u w:val="single"/>
          <w:vertAlign w:val="baseline"/>
        </w:rPr>
      </w:pPr>
      <w:r w:rsidDel="00000000" w:rsidR="00000000" w:rsidRPr="00000000">
        <w:rPr>
          <w:rtl w:val="0"/>
        </w:rPr>
      </w:r>
    </w:p>
    <w:p w:rsidR="00000000" w:rsidDel="00000000" w:rsidP="00000000" w:rsidRDefault="00000000" w:rsidRPr="00000000" w14:paraId="00000057">
      <w:pPr>
        <w:rPr>
          <w:sz w:val="24"/>
          <w:szCs w:val="24"/>
          <w:u w:val="single"/>
          <w:vertAlign w:val="baseline"/>
        </w:rPr>
      </w:pPr>
      <w:r w:rsidDel="00000000" w:rsidR="00000000" w:rsidRPr="00000000">
        <w:rPr>
          <w:rtl w:val="0"/>
        </w:rPr>
      </w:r>
    </w:p>
    <w:p w:rsidR="00000000" w:rsidDel="00000000" w:rsidP="00000000" w:rsidRDefault="00000000" w:rsidRPr="00000000" w14:paraId="00000058">
      <w:pPr>
        <w:rPr>
          <w:sz w:val="24"/>
          <w:szCs w:val="24"/>
          <w:u w:val="single"/>
          <w:vertAlign w:val="baseline"/>
        </w:rPr>
      </w:pPr>
      <w:r w:rsidDel="00000000" w:rsidR="00000000" w:rsidRPr="00000000">
        <w:rPr>
          <w:rtl w:val="0"/>
        </w:rPr>
      </w:r>
    </w:p>
    <w:p w:rsidR="00000000" w:rsidDel="00000000" w:rsidP="00000000" w:rsidRDefault="00000000" w:rsidRPr="00000000" w14:paraId="00000059">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702"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E">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