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06">
            <w:pPr>
              <w:tabs>
                <w:tab w:val="center" w:leader="none" w:pos="4153"/>
                <w:tab w:val="right" w:leader="none" w:pos="8306"/>
              </w:tabs>
              <w:ind w:firstLine="0"/>
              <w:jc w:val="center"/>
              <w:rPr>
                <w:b w:val="0"/>
                <w:bCs w:val="0"/>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7">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A">
      <w:pPr>
        <w:widowControl w:val="0"/>
        <w:ind w:firstLine="0"/>
        <w:jc w:val="center"/>
        <w:rPr>
          <w:b w:val="0"/>
          <w:bCs w:val="0"/>
          <w:vertAlign w:val="baseline"/>
        </w:rPr>
      </w:pPr>
      <w:r w:rsidDel="00000000" w:rsidR="00000000" w:rsidRPr="00000000">
        <w:rPr>
          <w:b w:val="1"/>
          <w:bCs w:val="1"/>
          <w:vertAlign w:val="baseline"/>
          <w:rtl w:val="0"/>
        </w:rPr>
        <w:t xml:space="preserve">№  РС-296-23-070</w:t>
      </w:r>
      <w:r w:rsidDel="00000000" w:rsidR="00000000" w:rsidRPr="00000000">
        <w:rPr>
          <w:rtl w:val="0"/>
        </w:rPr>
      </w:r>
    </w:p>
    <w:p w:rsidR="00000000" w:rsidDel="00000000" w:rsidP="00000000" w:rsidRDefault="00000000" w:rsidRPr="00000000" w14:paraId="0000000B">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C">
      <w:pPr>
        <w:rPr>
          <w:vertAlign w:val="baseline"/>
        </w:rPr>
      </w:pPr>
      <w:r w:rsidDel="00000000" w:rsidR="00000000" w:rsidRPr="00000000">
        <w:rPr>
          <w:rtl w:val="0"/>
        </w:rPr>
      </w:r>
    </w:p>
    <w:p w:rsidR="00000000" w:rsidDel="00000000" w:rsidP="00000000" w:rsidRDefault="00000000" w:rsidRPr="00000000" w14:paraId="0000000D">
      <w:pPr>
        <w:rPr>
          <w:u w:val="single"/>
          <w:vertAlign w:val="baseline"/>
        </w:rPr>
      </w:pPr>
      <w:r w:rsidDel="00000000" w:rsidR="00000000" w:rsidRPr="00000000">
        <w:rPr>
          <w:vertAlign w:val="baseline"/>
          <w:rtl w:val="0"/>
        </w:rPr>
        <w:t xml:space="preserve">Днес, 23.08.2023 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10">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1">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2">
      <w:pPr>
        <w:rPr>
          <w:b w:val="0"/>
          <w:bCs w:val="0"/>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rtl w:val="0"/>
        </w:rPr>
      </w:r>
    </w:p>
    <w:p w:rsidR="00000000" w:rsidDel="00000000" w:rsidP="00000000" w:rsidRDefault="00000000" w:rsidRPr="00000000" w14:paraId="00000014">
      <w:pPr>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15">
      <w:pPr>
        <w:ind w:firstLine="0"/>
        <w:rPr>
          <w:b w:val="0"/>
          <w:bCs w:val="0"/>
          <w:vertAlign w:val="baseline"/>
        </w:rPr>
      </w:pPr>
      <w:r w:rsidDel="00000000" w:rsidR="00000000" w:rsidRPr="00000000">
        <w:rPr>
          <w:rtl w:val="0"/>
        </w:rPr>
      </w:r>
    </w:p>
    <w:p w:rsidR="00000000" w:rsidDel="00000000" w:rsidP="00000000" w:rsidRDefault="00000000" w:rsidRPr="00000000" w14:paraId="00000016">
      <w:pPr>
        <w:tabs>
          <w:tab w:val="left" w:leader="none" w:pos="-142"/>
          <w:tab w:val="left" w:leader="none" w:pos="709"/>
        </w:tabs>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КИ-105 от 01.06.2023 г. на Комисията за противодействие на корупцията и за отнемане на незаконно придобитото имущество (КПКОНПИ, Комисията) по сигнал с вх. № ЦУ01/С-296/17.05.2023 г. на КПКОНПИ. </w:t>
      </w:r>
    </w:p>
    <w:p w:rsidR="00000000" w:rsidDel="00000000" w:rsidP="00000000" w:rsidRDefault="00000000" w:rsidRPr="00000000" w14:paraId="00000017">
      <w:pPr>
        <w:tabs>
          <w:tab w:val="left" w:leader="none" w:pos="-142"/>
          <w:tab w:val="left" w:leader="none" w:pos="709"/>
        </w:tabs>
        <w:rPr>
          <w:vertAlign w:val="baseline"/>
        </w:rPr>
      </w:pPr>
      <w:r w:rsidDel="00000000" w:rsidR="00000000" w:rsidRPr="00000000">
        <w:rPr>
          <w:vertAlign w:val="baseline"/>
          <w:rtl w:val="0"/>
        </w:rPr>
        <w:t xml:space="preserve">Производството е образувано срещу Костадин Нищелков – общински съветник в Общински съвет Н.</w:t>
      </w:r>
    </w:p>
    <w:p w:rsidR="00000000" w:rsidDel="00000000" w:rsidP="00000000" w:rsidRDefault="00000000" w:rsidRPr="00000000" w14:paraId="00000018">
      <w:pPr>
        <w:tabs>
          <w:tab w:val="left" w:leader="none" w:pos="-142"/>
          <w:tab w:val="left" w:leader="none" w:pos="709"/>
        </w:tabs>
        <w:rPr>
          <w:vertAlign w:val="baseline"/>
        </w:rPr>
      </w:pPr>
      <w:r w:rsidDel="00000000" w:rsidR="00000000" w:rsidRPr="00000000">
        <w:rPr>
          <w:vertAlign w:val="baseline"/>
          <w:rtl w:val="0"/>
        </w:rPr>
        <w:t xml:space="preserve">В сигнала са наведени твърдения, че в качеството си на председател на Постоянна комисия (ПК) „Устройство на територията, селско, горско, ловно стопанство и опазване на околната среда“ (УТСГЛСООС), Костадин Нищелков е участвал при подготовката, обсъждането и приемането на решение по Заявление с вх. № 347/23.06.2022 г. със заявител Г. Н. – негов син, с което Общински съвет Н. дава предварително съгласие за изработване и процедиране на проект за подробен устройствен план – план за застрояване (ПУП – ПЗ) по отношение на поземлени имоти (ПИ) с идентификатори № 51500.74.49, № 51500.74.50, №</w:t>
      </w:r>
      <w:r w:rsidDel="00000000" w:rsidR="00000000" w:rsidRPr="00000000">
        <w:rPr>
          <w:b w:val="1"/>
          <w:bCs w:val="1"/>
          <w:vertAlign w:val="baseline"/>
          <w:rtl w:val="0"/>
        </w:rPr>
        <w:t xml:space="preserve"> </w:t>
      </w:r>
      <w:r w:rsidDel="00000000" w:rsidR="00000000" w:rsidRPr="00000000">
        <w:rPr>
          <w:vertAlign w:val="baseline"/>
          <w:rtl w:val="0"/>
        </w:rPr>
        <w:t xml:space="preserve">51500.74.55, № 51500.74.57, № 51500.74.61 и № 51500.74.147 по Кадастрална карта и регистри (ККР) на град Н., местност „К.“. Като председател на същата ПК - на заседание, проведено на 04.07.2022 г., Нищелков е докладвал  Предложение с вх. № 397/01.07.2022 г. относно искането на сина си за издаване и процедиране на ПУП – ПЗ досежно гореописаните ПИ, с вносител заместник-кметът на община Н. Твърди се, че в качеството си на общински съветник, Нищелков е участвал и при подготовката, обсъждането и приемането на Решение № 703 по Протокол № 28 от 04.07.2022 г. на Общински съвет Н., с което Общински съвет дава съгласие по посоченото предложение.</w:t>
      </w:r>
    </w:p>
    <w:p w:rsidR="00000000" w:rsidDel="00000000" w:rsidP="00000000" w:rsidRDefault="00000000" w:rsidRPr="00000000" w14:paraId="00000019">
      <w:pPr>
        <w:tabs>
          <w:tab w:val="left" w:leader="none" w:pos="-142"/>
          <w:tab w:val="left" w:leader="none" w:pos="709"/>
        </w:tabs>
        <w:rPr>
          <w:vertAlign w:val="baseline"/>
        </w:rPr>
      </w:pPr>
      <w:r w:rsidDel="00000000" w:rsidR="00000000" w:rsidRPr="00000000">
        <w:rPr>
          <w:vertAlign w:val="baseline"/>
          <w:rtl w:val="0"/>
        </w:rPr>
        <w:t xml:space="preserve">В сигнала се твърди, че в качеството си на председател на ПК УТСГЛСООС, на заседание на Общински съвет Н., проведено на 20.09.2022 г., Нищелков е докладвал и Предложение с вх. № 491/09.09.2022 г. от заместник – кмета на община Н., касателно разрешаването на изработване и процедиране на проект за ПУП – ПЗ по отношение на вече описаните ПИ в частта, засягаща ПИ с идентификатори № 51500.74.55 и № 51500.74.147 по ККР на град Н., местност „К.“, представляващи земеделска територия и попадащи в правомощията на Общински съвет Н. по реда на чл. 124а, ал. 1 от Закона за устройство на територията (ЗУТ). Посочва се, че в резултат от това - Общински съвет Н. приема Решение № 731 по Протокол № 29/20.09.2022 г., а самият Нищелков участвал в подготовката, обсъждането и приемането на посоченото решение.</w:t>
      </w:r>
    </w:p>
    <w:p w:rsidR="00000000" w:rsidDel="00000000" w:rsidP="00000000" w:rsidRDefault="00000000" w:rsidRPr="00000000" w14:paraId="0000001A">
      <w:pPr>
        <w:tabs>
          <w:tab w:val="left" w:leader="none" w:pos="-142"/>
          <w:tab w:val="left" w:leader="none" w:pos="709"/>
        </w:tabs>
        <w:rPr>
          <w:vertAlign w:val="baseline"/>
        </w:rPr>
      </w:pPr>
      <w:r w:rsidDel="00000000" w:rsidR="00000000" w:rsidRPr="00000000">
        <w:rPr>
          <w:vertAlign w:val="baseline"/>
          <w:rtl w:val="0"/>
        </w:rPr>
        <w:t xml:space="preserve">Наред с възведеното, в сигнала се твърди още, че в качеството си на председател на ПК УТСГЛСООС, на заседание на Общински съвет Н., проведено на 05.12.2022 г., Нищелков е докладвал Предложение с вх. № 654/23.11.2022 г., вносител по което е заместник – кметът на община Н. Сочи се, че предложението касае изменение на Решение № 731 по Протокол № 29/20.09.2022 г. В резултат от проведената процедура – Общински съвет Н. приема Решение № 799 по Протокол № 31/05.12.2022 г., с което в изменение на предходното си решение разрешава изработването на ПУП – ПЗ за ПИ с идентификатори по ККР на град Н. № 51500.74.49, № 51500.74.50, № 51500.74.57, № 51500.74.61 и № 51500.74.147, находящи се в местност „К.“, като се предвижда и обединяване на посочените имоти в новообразуван ПИ с площ от 18952 кв. м., отреден „За търговия, складови дейности и обществено обслужване“. Твърди се и че самият Нищелков е участвал в подготовката, обсъждането и приемането на Решение № 799 на Общински съвет Н., обективирано в Протокол № 31/05.12.2022 г.</w:t>
      </w:r>
    </w:p>
    <w:p w:rsidR="00000000" w:rsidDel="00000000" w:rsidP="00000000" w:rsidRDefault="00000000" w:rsidRPr="00000000" w14:paraId="0000001B">
      <w:pPr>
        <w:tabs>
          <w:tab w:val="left" w:leader="none" w:pos="-142"/>
          <w:tab w:val="left" w:leader="none" w:pos="709"/>
        </w:tabs>
        <w:ind w:firstLine="0"/>
        <w:rPr>
          <w:vertAlign w:val="baseline"/>
        </w:rPr>
      </w:pPr>
      <w:r w:rsidDel="00000000" w:rsidR="00000000" w:rsidRPr="00000000">
        <w:rPr>
          <w:vertAlign w:val="baseline"/>
          <w:rtl w:val="0"/>
        </w:rPr>
        <w:t xml:space="preserve">            Към сигнала не са приложени доказателства.</w:t>
      </w:r>
    </w:p>
    <w:p w:rsidR="00000000" w:rsidDel="00000000" w:rsidP="00000000" w:rsidRDefault="00000000" w:rsidRPr="00000000" w14:paraId="0000001C">
      <w:pPr>
        <w:ind w:firstLine="0"/>
        <w:rPr>
          <w:vertAlign w:val="baseline"/>
        </w:rPr>
      </w:pPr>
      <w:r w:rsidDel="00000000" w:rsidR="00000000" w:rsidRPr="00000000">
        <w:rPr>
          <w:vertAlign w:val="baseline"/>
          <w:rtl w:val="0"/>
        </w:rPr>
        <w:t xml:space="preserve">            С оглед изнесените в сигнал с вх. № ЦУ01/С-296/17.05.2023 г. на КПКОНПИ твърдения, Комисията е изискала и с писмо с вх. № ЦУ-01-429#1/07.07.2023 г. на КПКОНПИ от председателя на ПК по ЗПКОНПИ при Общински съвет Н. е получила следните доказателства и заверени преписи от документи: Клетвен лист на Костадин Нищелков – общински съветник в Общински съвет Н. за мандат 2019 г. – 2023 г., ведно с Удостоверение № 564/04.11.2019 г. на Общинска избирателна комисия – Н.; Решение № 703 по Протокол № 28/04.07.2022 г., Решение № 731 по Протокол № 29/20.09.2022 г. и Решение № 799 по Протокол № 31/05.12.2022 г. на Общински съвет Н., ведно с проведени обсъждания, присъствени списъци и списъци с поименно гласуване на общинските съветници в Общински съвет Н.; Протокол № 20/ 13.09.2022 г. и Протокол № 22/24.11.2022 г. от заседания на ПК УТСГЛСООС при Общински съвет Н. от проведени процедури по разглеждане и гласуване съответно на Предложение с вх. № 491/09.09.2022 г. и на Предложение с вх. № 654/23.11.2022 г., с вносител заместник – кметът на община Н.; изрично писмено удостоверение досежно включването като допълнителна точка от дневния ред за редовно заседание на Общински съвет Н., проведено на 04.07.2022 г., на Предложение с вх. № 397/01.07.2022 г. с вносител заместник – кметът на Община Н., станало причина за неразглеждането му в постоянните комисии при Общински съвет; Заявление с вх. № 374/23.06.2022 г. със заявител Г. Н., Предложение с вх. № 397/01.07.2022 г., Предложение с вх. № 491/09.09.2022 г. и Предложение с вх. № 654/23.11.2022 г. с вносител Виктор Борисов – заместник – кмет на община Н.</w:t>
      </w:r>
    </w:p>
    <w:p w:rsidR="00000000" w:rsidDel="00000000" w:rsidP="00000000" w:rsidRDefault="00000000" w:rsidRPr="00000000" w14:paraId="0000001D">
      <w:pPr>
        <w:ind w:firstLine="0"/>
        <w:rPr>
          <w:vertAlign w:val="baseline"/>
        </w:rPr>
      </w:pPr>
      <w:r w:rsidDel="00000000" w:rsidR="00000000" w:rsidRPr="00000000">
        <w:rPr>
          <w:vertAlign w:val="baseline"/>
          <w:rtl w:val="0"/>
        </w:rPr>
        <w:t xml:space="preserve">           Във връзка с изнесените в сигнала твърдения, служебно са извършени справки  в Регистъра на населението – Национална база данни „Население“ (РН – НБД „Население“) и на официалната интернет страница на Община Н.</w:t>
      </w:r>
    </w:p>
    <w:p w:rsidR="00000000" w:rsidDel="00000000" w:rsidP="00000000" w:rsidRDefault="00000000" w:rsidRPr="00000000" w14:paraId="0000001E">
      <w:pPr>
        <w:ind w:firstLine="0"/>
        <w:rPr>
          <w:vertAlign w:val="baseline"/>
        </w:rPr>
      </w:pPr>
      <w:r w:rsidDel="00000000" w:rsidR="00000000" w:rsidRPr="00000000">
        <w:rPr>
          <w:rtl w:val="0"/>
        </w:rPr>
      </w:r>
    </w:p>
    <w:p w:rsidR="00000000" w:rsidDel="00000000" w:rsidP="00000000" w:rsidRDefault="00000000" w:rsidRPr="00000000" w14:paraId="0000001F">
      <w:pPr>
        <w:rPr>
          <w:i w:val="0"/>
          <w:iCs w:val="0"/>
          <w:color w:val="000000"/>
          <w:vertAlign w:val="baseline"/>
        </w:rPr>
      </w:pPr>
      <w:r w:rsidDel="00000000" w:rsidR="00000000" w:rsidRPr="00000000">
        <w:rPr>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20">
      <w:pPr>
        <w:rPr>
          <w:i w:val="0"/>
          <w:iCs w:val="0"/>
          <w:color w:val="000000"/>
          <w:vertAlign w:val="baseline"/>
        </w:rPr>
      </w:pPr>
      <w:r w:rsidDel="00000000" w:rsidR="00000000" w:rsidRPr="00000000">
        <w:rPr>
          <w:rtl w:val="0"/>
        </w:rPr>
      </w:r>
    </w:p>
    <w:p w:rsidR="00000000" w:rsidDel="00000000" w:rsidP="00000000" w:rsidRDefault="00000000" w:rsidRPr="00000000" w14:paraId="00000021">
      <w:pPr>
        <w:ind w:right="-235" w:firstLine="708"/>
        <w:rPr>
          <w:vertAlign w:val="baseline"/>
        </w:rPr>
      </w:pPr>
      <w:r w:rsidDel="00000000" w:rsidR="00000000" w:rsidRPr="00000000">
        <w:rPr>
          <w:vertAlign w:val="baseline"/>
          <w:rtl w:val="0"/>
        </w:rPr>
        <w:t xml:space="preserve">Сигналът е подаден от физическо лице, идентифицирано по реда на чл. 48, ал. 1, т. 1 от ЗПКОНПИ.</w:t>
      </w:r>
    </w:p>
    <w:p w:rsidR="00000000" w:rsidDel="00000000" w:rsidP="00000000" w:rsidRDefault="00000000" w:rsidRPr="00000000" w14:paraId="00000022">
      <w:pPr>
        <w:ind w:right="-235" w:firstLine="708"/>
        <w:rPr>
          <w:vertAlign w:val="baseline"/>
        </w:rPr>
      </w:pPr>
      <w:r w:rsidDel="00000000" w:rsidR="00000000" w:rsidRPr="00000000">
        <w:rPr>
          <w:vertAlign w:val="baseline"/>
          <w:rtl w:val="0"/>
        </w:rPr>
        <w:t xml:space="preserve">Видно от приложен по административната преписка Клетвен лист, подписан от Костадин Нищелков, последният е избран за общински съветник в Общински съвет Н. за мандат 2019 – 2023 г. </w:t>
      </w:r>
    </w:p>
    <w:p w:rsidR="00000000" w:rsidDel="00000000" w:rsidP="00000000" w:rsidRDefault="00000000" w:rsidRPr="00000000" w14:paraId="00000023">
      <w:pPr>
        <w:ind w:right="-235" w:firstLine="708"/>
        <w:rPr>
          <w:vertAlign w:val="baseline"/>
        </w:rPr>
      </w:pPr>
      <w:r w:rsidDel="00000000" w:rsidR="00000000" w:rsidRPr="00000000">
        <w:rPr>
          <w:vertAlign w:val="baseline"/>
          <w:rtl w:val="0"/>
        </w:rPr>
        <w:t xml:space="preserve">Служебно извършена справка на официалната интернет страница на Община Н. генерира данни, видно от които Костадин Нищелков е председател на ПК УТСГЛСООС, същият е член на ПК „Бюджет, финанси, европейски фондове, национални и регионални програми“ и на ПК „Общинска собственост, жилищна политика, общински дружества и предприятия“ при Общински съвет Н.</w:t>
      </w:r>
    </w:p>
    <w:p w:rsidR="00000000" w:rsidDel="00000000" w:rsidP="00000000" w:rsidRDefault="00000000" w:rsidRPr="00000000" w14:paraId="00000024">
      <w:pPr>
        <w:ind w:right="-235" w:firstLine="708"/>
        <w:rPr>
          <w:vertAlign w:val="baseline"/>
        </w:rPr>
      </w:pPr>
      <w:r w:rsidDel="00000000" w:rsidR="00000000" w:rsidRPr="00000000">
        <w:rPr>
          <w:vertAlign w:val="baseline"/>
          <w:rtl w:val="0"/>
        </w:rPr>
        <w:t xml:space="preserve">От приложено по преписката копие на Заявление с вх. № 374/23.06.2022 г. се установи, че същото е със заявител Г. Н. Заявлението е отправено до председателя на Общински съвет Н. с искане за предварително съгласие площ от 1780 кв.м. идеални части от ПИ с идентификатор № 51500.74.13 с начин на трайно ползване „общински горски път“, представляващ частна общинска собственост, находяща се в местност „К.“, община Н., да бъдат включени в обхвата на ПУП – ПЗ, касателно обединяването на ПИ с идентификатори  № 51500.74.49, № 51500.74.50, № 51500.74.55, № 51500.74.57, № 51500.74.61, № 51500.74.36, № 51500.74.60, № 51500.74.145 и № 51500.74.41, разположени по протежението на ПИ с идентификатор № 51500.74.13 по ККР на град Н.</w:t>
      </w:r>
    </w:p>
    <w:p w:rsidR="00000000" w:rsidDel="00000000" w:rsidP="00000000" w:rsidRDefault="00000000" w:rsidRPr="00000000" w14:paraId="00000025">
      <w:pPr>
        <w:ind w:right="-235" w:firstLine="708"/>
        <w:rPr>
          <w:vertAlign w:val="baseline"/>
        </w:rPr>
      </w:pPr>
      <w:r w:rsidDel="00000000" w:rsidR="00000000" w:rsidRPr="00000000">
        <w:rPr>
          <w:vertAlign w:val="baseline"/>
          <w:rtl w:val="0"/>
        </w:rPr>
        <w:t xml:space="preserve">Във връзка с постъпилото искане по горецитираното заявление, заместник – кметът на Община Н. внася в Общински съвет Предложение с вх. № 397/01.07.2022 г. за даване на предварително съгласие в удовлетворение на постъпилото от Г. Н. искане.</w:t>
      </w:r>
    </w:p>
    <w:p w:rsidR="00000000" w:rsidDel="00000000" w:rsidP="00000000" w:rsidRDefault="00000000" w:rsidRPr="00000000" w14:paraId="00000026">
      <w:pPr>
        <w:ind w:right="-235" w:firstLine="708"/>
        <w:rPr>
          <w:vertAlign w:val="baseline"/>
        </w:rPr>
      </w:pPr>
      <w:r w:rsidDel="00000000" w:rsidR="00000000" w:rsidRPr="00000000">
        <w:rPr>
          <w:vertAlign w:val="baseline"/>
          <w:rtl w:val="0"/>
        </w:rPr>
        <w:t xml:space="preserve">В писмо с вх. № ЦУ-01-429#1/07.07.2023 г. на КПКОНПИ председателят на ПК по ЗПКОНПИ при Общински съвет Н. изрично удостоверява, че Предложение с вх. № 397/01.07.2022 г. с вносител заместник – кметът на Община Н. е включено като допълнителна точка в дневния ред (ДР) за редовно заседание на Общински съвет Н., проведено на 04.07.2022 г., поради което същото не е разглеждано в постоянните комисии при Общински съвет Н.</w:t>
      </w:r>
    </w:p>
    <w:p w:rsidR="00000000" w:rsidDel="00000000" w:rsidP="00000000" w:rsidRDefault="00000000" w:rsidRPr="00000000" w14:paraId="00000027">
      <w:pPr>
        <w:ind w:right="-235" w:firstLine="708"/>
        <w:rPr>
          <w:vertAlign w:val="baseline"/>
        </w:rPr>
      </w:pPr>
      <w:r w:rsidDel="00000000" w:rsidR="00000000" w:rsidRPr="00000000">
        <w:rPr>
          <w:vertAlign w:val="baseline"/>
          <w:rtl w:val="0"/>
        </w:rPr>
        <w:t xml:space="preserve">В резултат на разглеждането и гласуването на горепосоченото предложение, заложено като последна т. 23 от ДР за редовното заседание, проведено на 04.07.2022 г., Общински съвет Н. приема Решение № 703 по Протокол № 28/04.07.2022 г., с което дава предварително съгласие да бъде изработен ПУП – ПЗ по отношение на ПИ с идентификатори № 51500.74.49, № 51500.74.50, № 51500.74.55, № 51500.74.57, № 51500.74.61 и № 51500.74.147 по ККР на град Н., местност „К.“. От приложения ведно с решението присъствен списък на общинските съветници в Общински съвет Н. се установи, че Костадин Нищелков е сред присъствалите на заседанието. В Протокол № 28/04.07.2022 г. е обективирано и направено от Нищелков изявление за наличие на частен интерес във връзка с т. 23 от ДР, поради което същият заявява, че няма да гласува по предложението. От приложения списък с поименно явно гласуване на общинските съветници се установи, че Нищелков не е упражнил правото си на глас по т. 23 от ДР на заседанието, по която е прието Решение № 703 на Общински съвет Н.</w:t>
      </w:r>
    </w:p>
    <w:p w:rsidR="00000000" w:rsidDel="00000000" w:rsidP="00000000" w:rsidRDefault="00000000" w:rsidRPr="00000000" w14:paraId="00000028">
      <w:pPr>
        <w:ind w:right="-235" w:firstLine="708"/>
        <w:rPr>
          <w:vertAlign w:val="baseline"/>
        </w:rPr>
      </w:pPr>
      <w:r w:rsidDel="00000000" w:rsidR="00000000" w:rsidRPr="00000000">
        <w:rPr>
          <w:vertAlign w:val="baseline"/>
          <w:rtl w:val="0"/>
        </w:rPr>
        <w:t xml:space="preserve">С Решение № 731, обективирано в Протокол № 29/20.09.2022 г., по Предложение с вх. № 491/09.09.2022 г. на заместник – кмета на община Н., Общински съвет Н. разрешава да бъде изработен и процедиран ПУП – ПЗ за поземлени имоти с идентификатори № 51500.74.49, № 51500.74.50, № 51500.74.55, № 51500.74.57, № 51500.74.61 и № 51500.74.147 по ККР на град Н., местност „К.“ в частта му, касаеща ПИ с идентификатори № 51500.74.55 и № 51500.74.147, представляващи замеделска територия, който предвижда обединяването на всички гореизброени ПИ в новообразуван ПИ с обща площ от 19277 кв. м., отреден „За търговия, складови дейности и обществено обслужване“. От приложения ведно с решението присъствен списък на общинските съветници в Общински съвет Н. се установи, че Костадин Нищелков е присъствал на заседанието. В Протокол № 29/20.09.2022 г. е обективирано направено от Нищелков изявление за наличие на частен интерес във връзка с предмета на Предложение с вх. № 491/09.09.2022 г. – т. 28 от ДР за заседанието, поради което същият заявява, че няма да гласува по предложението. От приложения списък с поименно явно гласуване на общинските съветници се установи, че Нищелков не е упражнил правото си на глас във връзка с Предложение с вх. № 491/09.09.2022 г., респективно по повод приемането на  Решение № 731 на Общински съвет Н. </w:t>
      </w:r>
    </w:p>
    <w:p w:rsidR="00000000" w:rsidDel="00000000" w:rsidP="00000000" w:rsidRDefault="00000000" w:rsidRPr="00000000" w14:paraId="00000029">
      <w:pPr>
        <w:ind w:right="-235" w:firstLine="708"/>
        <w:rPr>
          <w:vertAlign w:val="baseline"/>
        </w:rPr>
      </w:pPr>
      <w:r w:rsidDel="00000000" w:rsidR="00000000" w:rsidRPr="00000000">
        <w:rPr>
          <w:vertAlign w:val="baseline"/>
          <w:rtl w:val="0"/>
        </w:rPr>
        <w:t xml:space="preserve">По преписката се установи, че Докладна записка с вх. № 491/09.09.2022 г. от заместник – кмета на община Н. е разгледана и на заседание на ПК УТСГЛСООС при Общински съвет Н., проведено на 13.09.2022 г. и обективирано в Протокол № 20/ 13.09.2022 г., под т. 7 от ДР за заседанието. Видно от съдържанието на приложения протокол, Костадин Нищелков е присъствал на заседанието, но същият заявява наличие на частен интерес във връзка с докладната записка и не гласува по същата. С Решение № 7 от 13.09.2022 г. ПК УТСГЛСООС подкрепя с 4 гласа „за“ при присъстващи петима от общо петима членове на комисията Докладна записка с вх. № 491/09.09.2022 г. да бъде предложена на Общински съвет.</w:t>
      </w:r>
    </w:p>
    <w:p w:rsidR="00000000" w:rsidDel="00000000" w:rsidP="00000000" w:rsidRDefault="00000000" w:rsidRPr="00000000" w14:paraId="0000002A">
      <w:pPr>
        <w:ind w:right="-235" w:firstLine="708"/>
        <w:rPr>
          <w:vertAlign w:val="baseline"/>
        </w:rPr>
      </w:pPr>
      <w:r w:rsidDel="00000000" w:rsidR="00000000" w:rsidRPr="00000000">
        <w:rPr>
          <w:vertAlign w:val="baseline"/>
          <w:rtl w:val="0"/>
        </w:rPr>
        <w:t xml:space="preserve">С Решение № 799, обективирано в Протокол № 31/05.12.2022 г., по Предложение с вх. № 654/23.11.2022 г. на заместник – кмета на община Н., Общински съвет Н. изменя свое Решение № 731 по т. 28 от Протокол № 29/20.09.2022 г., касателно ПИ с идентификатори № 51500.74.55 и № 51500.74.147, представляващи земеделска територия, като първият от имотите и част от втория с площ от 326 кв. м. от първоначално допуснатите се изключват от обхвата на разрешения за изработване и процедиране ПУП – ПЗ – т. 29 от ДР за заседанието на Общински съвет Н. От приложения ведно с решението присъствен лист на общинските съветници в Общински съвет Н. се установи, че Костадин Нищелков е сред присъствалите на заседанието. От съдържанието на приложения протокол се установи, че същият е обявил намерението си да подаде декларация за наличие на частен интерес, както и да не гласува предложението. От приложения списък с поименно явно гласуване на общинските съветници се установи, че Нищелков не е упражнил правото си на глас във връзка с приемането на  Решение № 799 на Общински съвет Н. </w:t>
      </w:r>
    </w:p>
    <w:p w:rsidR="00000000" w:rsidDel="00000000" w:rsidP="00000000" w:rsidRDefault="00000000" w:rsidRPr="00000000" w14:paraId="0000002B">
      <w:pPr>
        <w:ind w:right="-235" w:firstLine="708"/>
        <w:rPr>
          <w:vertAlign w:val="baseline"/>
        </w:rPr>
      </w:pPr>
      <w:r w:rsidDel="00000000" w:rsidR="00000000" w:rsidRPr="00000000">
        <w:rPr>
          <w:vertAlign w:val="baseline"/>
          <w:rtl w:val="0"/>
        </w:rPr>
        <w:t xml:space="preserve">По преписката се установи, че Докладна записка с вх. № 654/23.11.2022 г. от заместник – кмета на община Н. е разгледана и на заседание на ПК УТСГЛСООС при Общински съвет Н., проведено на 24.11.2022 г. и обективирано в Протокол № 22/24.11.2022 г. Видно от съдържанието на приложения протокол, Костадин Нищелков е присъствал на заседанието, но същият заявява, че няма да участва в обсъждането и гласуването на докладната записка, поради наличие на частен интерес. С Решение № 8 от 24.11.2022 г. на ПК УТСГЛСООС докладната записка е подкрепена с 4 гласа „за“ при присъстващи петима от общо петима членове на ПК.</w:t>
      </w:r>
    </w:p>
    <w:p w:rsidR="00000000" w:rsidDel="00000000" w:rsidP="00000000" w:rsidRDefault="00000000" w:rsidRPr="00000000" w14:paraId="0000002C">
      <w:pPr>
        <w:ind w:right="-235" w:firstLine="708"/>
        <w:rPr>
          <w:vertAlign w:val="baseline"/>
        </w:rPr>
      </w:pPr>
      <w:r w:rsidDel="00000000" w:rsidR="00000000" w:rsidRPr="00000000">
        <w:rPr>
          <w:vertAlign w:val="baseline"/>
          <w:rtl w:val="0"/>
        </w:rPr>
        <w:t xml:space="preserve">От извършена служебна справка в РН – НБД „Население“ се установи, че Костадин Нищелков с ЕГН ********** и Г. Н. с ЕГН ********** са баща и син – роднини от първа степен по права линия.</w:t>
      </w:r>
    </w:p>
    <w:p w:rsidR="00000000" w:rsidDel="00000000" w:rsidP="00000000" w:rsidRDefault="00000000" w:rsidRPr="00000000" w14:paraId="0000002D">
      <w:pPr>
        <w:ind w:right="-235" w:firstLine="0"/>
        <w:rPr>
          <w:vertAlign w:val="baseline"/>
        </w:rPr>
      </w:pPr>
      <w:r w:rsidDel="00000000" w:rsidR="00000000" w:rsidRPr="00000000">
        <w:rPr>
          <w:rtl w:val="0"/>
        </w:rPr>
      </w:r>
    </w:p>
    <w:p w:rsidR="00000000" w:rsidDel="00000000" w:rsidP="00000000" w:rsidRDefault="00000000" w:rsidRPr="00000000" w14:paraId="0000002E">
      <w:pPr>
        <w:ind w:right="-235"/>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F">
      <w:pPr>
        <w:ind w:right="-235"/>
        <w:rPr>
          <w:i w:val="0"/>
          <w:iCs w:val="0"/>
          <w:vertAlign w:val="baseline"/>
        </w:rPr>
      </w:pPr>
      <w:r w:rsidDel="00000000" w:rsidR="00000000" w:rsidRPr="00000000">
        <w:rPr>
          <w:rtl w:val="0"/>
        </w:rPr>
      </w:r>
    </w:p>
    <w:p w:rsidR="00000000" w:rsidDel="00000000" w:rsidP="00000000" w:rsidRDefault="00000000" w:rsidRPr="00000000" w14:paraId="00000030">
      <w:pPr>
        <w:ind w:right="-235"/>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кумулативно налични три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31">
      <w:pPr>
        <w:ind w:right="-235"/>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2">
      <w:pPr>
        <w:ind w:right="-235"/>
        <w:rPr>
          <w:vertAlign w:val="baseline"/>
        </w:rPr>
      </w:pPr>
      <w:r w:rsidDel="00000000" w:rsidR="00000000" w:rsidRPr="00000000">
        <w:rPr>
          <w:vertAlign w:val="baseline"/>
          <w:rtl w:val="0"/>
        </w:rPr>
        <w:t xml:space="preserve">В качеството си на </w:t>
      </w:r>
      <w:r w:rsidDel="00000000" w:rsidR="00000000" w:rsidRPr="00000000">
        <w:rPr>
          <w:color w:val="000000"/>
          <w:vertAlign w:val="baseline"/>
          <w:rtl w:val="0"/>
        </w:rPr>
        <w:t xml:space="preserve">общински съветник в Общински съвет Н., Костадин Нищелков е лице</w:t>
      </w:r>
      <w:r w:rsidDel="00000000" w:rsidR="00000000" w:rsidRPr="00000000">
        <w:rPr>
          <w:vertAlign w:val="baseline"/>
          <w:rtl w:val="0"/>
        </w:rPr>
        <w:t xml:space="preserve">, заемащо висша публична длъжност по смисъла на чл. 6, ал. 1, т. 32 от ЗПКОНПИ, респективно</w:t>
      </w:r>
      <w:r w:rsidDel="00000000" w:rsidR="00000000" w:rsidRPr="00000000">
        <w:rPr>
          <w:color w:val="ff0000"/>
          <w:vertAlign w:val="baseline"/>
          <w:rtl w:val="0"/>
        </w:rPr>
        <w:t xml:space="preserve"> </w:t>
      </w:r>
      <w:r w:rsidDel="00000000" w:rsidR="00000000" w:rsidRPr="00000000">
        <w:rPr>
          <w:vertAlign w:val="baseline"/>
          <w:rtl w:val="0"/>
        </w:rPr>
        <w:t xml:space="preserve">компетентна да се произнесе досежно наличието или липсата на конфликт на интереси по отношение на същия е КПКОНПИ.  </w:t>
      </w:r>
    </w:p>
    <w:p w:rsidR="00000000" w:rsidDel="00000000" w:rsidP="00000000" w:rsidRDefault="00000000" w:rsidRPr="00000000" w14:paraId="00000033">
      <w:pPr>
        <w:ind w:right="-235" w:firstLine="708"/>
        <w:rPr>
          <w:color w:val="000000"/>
          <w:shd w:fill="fefefe" w:val="clear"/>
          <w:vertAlign w:val="baseline"/>
        </w:rPr>
      </w:pPr>
      <w:r w:rsidDel="00000000" w:rsidR="00000000" w:rsidRPr="00000000">
        <w:rPr>
          <w:vertAlign w:val="baseline"/>
          <w:rtl w:val="0"/>
        </w:rPr>
        <w:t xml:space="preserve">При наличието на този първи елемент от състава на конфликта на интереси, определящо за съществуването на такъв е проявяването на конкретно поведение от страна на лицето, заемащо висша публична длъжност, при изпълнение на правомощията му по служба, както и дали съществува обективна възможност това конкретно поведение да е повлияно от частен интерес – негов или на свързано с него лице.</w:t>
      </w:r>
      <w:r w:rsidDel="00000000" w:rsidR="00000000" w:rsidRPr="00000000">
        <w:rPr>
          <w:rtl w:val="0"/>
        </w:rPr>
      </w:r>
    </w:p>
    <w:p w:rsidR="00000000" w:rsidDel="00000000" w:rsidP="00000000" w:rsidRDefault="00000000" w:rsidRPr="00000000" w14:paraId="00000034">
      <w:pPr>
        <w:ind w:right="-235"/>
        <w:rPr>
          <w:vertAlign w:val="baseline"/>
        </w:rPr>
      </w:pPr>
      <w:r w:rsidDel="00000000" w:rsidR="00000000" w:rsidRPr="00000000">
        <w:rPr>
          <w:vertAlign w:val="baseline"/>
          <w:rtl w:val="0"/>
        </w:rPr>
        <w:t xml:space="preserve">Съгласно чл. 33, ал. 1, т. 3 от Закона за местното самоуправление и местната администрация (ЗМСМА), 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и други. </w:t>
      </w:r>
    </w:p>
    <w:p w:rsidR="00000000" w:rsidDel="00000000" w:rsidP="00000000" w:rsidRDefault="00000000" w:rsidRPr="00000000" w14:paraId="00000035">
      <w:pPr>
        <w:ind w:right="-235"/>
        <w:rPr>
          <w:vertAlign w:val="baseline"/>
        </w:rPr>
      </w:pPr>
      <w:r w:rsidDel="00000000" w:rsidR="00000000" w:rsidRPr="00000000">
        <w:rPr>
          <w:vertAlign w:val="baseline"/>
          <w:rtl w:val="0"/>
        </w:rPr>
        <w:t xml:space="preserve">В качеството си на общински съветник в Общински съвет Шумен, Костадин Нищелков е избран за председател на ПК УТСГЛСООС, същият е и определен за член на ПК „Бюджет, финанси, европейски фондове, национални и регионални програми“ и на ПК „Общинска собственост, жилищна политика, общински дружества и предприятия“ при Общински съвет Н.</w:t>
      </w:r>
    </w:p>
    <w:p w:rsidR="00000000" w:rsidDel="00000000" w:rsidP="00000000" w:rsidRDefault="00000000" w:rsidRPr="00000000" w14:paraId="00000036">
      <w:pPr>
        <w:ind w:right="-235"/>
        <w:rPr>
          <w:vertAlign w:val="baseline"/>
        </w:rPr>
      </w:pPr>
      <w:r w:rsidDel="00000000" w:rsidR="00000000" w:rsidRPr="00000000">
        <w:rPr>
          <w:vertAlign w:val="baseline"/>
          <w:rtl w:val="0"/>
        </w:rPr>
        <w:t xml:space="preserve">На основание чл. 36, ал. 1, т. 1 от ЗМСМА, общинският съветник е длъжен да присъства на заседанията на общинския съвет и на комисиите, в които е избран, както и да участва в решаването на разглежданите въпроси.</w:t>
      </w:r>
    </w:p>
    <w:p w:rsidR="00000000" w:rsidDel="00000000" w:rsidP="00000000" w:rsidRDefault="00000000" w:rsidRPr="00000000" w14:paraId="00000037">
      <w:pPr>
        <w:ind w:right="-235"/>
        <w:rPr>
          <w:vertAlign w:val="baseline"/>
        </w:rPr>
      </w:pPr>
      <w:r w:rsidDel="00000000" w:rsidR="00000000" w:rsidRPr="00000000">
        <w:rPr>
          <w:vertAlign w:val="baseline"/>
          <w:rtl w:val="0"/>
        </w:rPr>
        <w:t xml:space="preserve">Широко в нормативната йерархия – както в законовите, така и в подзаконовите нормативни актове, общо и в конкретика са въведени ограничения във връзка с изпълнението на описаните по-горе правомощия.</w:t>
      </w:r>
    </w:p>
    <w:p w:rsidR="00000000" w:rsidDel="00000000" w:rsidP="00000000" w:rsidRDefault="00000000" w:rsidRPr="00000000" w14:paraId="00000038">
      <w:pPr>
        <w:ind w:right="-235"/>
        <w:rPr>
          <w:vertAlign w:val="baseline"/>
        </w:rPr>
      </w:pPr>
      <w:r w:rsidDel="00000000" w:rsidR="00000000" w:rsidRPr="00000000">
        <w:rPr>
          <w:vertAlign w:val="baseline"/>
          <w:rtl w:val="0"/>
        </w:rPr>
        <w:t xml:space="preserve">На първо място, чл. 63, ал. 1 от ЗПКОНПИ въвежда задължение за самоотвод за лицата, заемащи висша публична длъжност, каквито са общинските съветници, при наличие на частен интерес във връзка с изпълнението на конкретно правомощие или задължение по служба.</w:t>
      </w:r>
    </w:p>
    <w:p w:rsidR="00000000" w:rsidDel="00000000" w:rsidP="00000000" w:rsidRDefault="00000000" w:rsidRPr="00000000" w14:paraId="00000039">
      <w:pPr>
        <w:ind w:right="-235"/>
        <w:rPr>
          <w:vertAlign w:val="baseline"/>
        </w:rPr>
      </w:pPr>
      <w:r w:rsidDel="00000000" w:rsidR="00000000" w:rsidRPr="00000000">
        <w:rPr>
          <w:vertAlign w:val="baseline"/>
          <w:rtl w:val="0"/>
        </w:rPr>
        <w:t xml:space="preserve">На следващо място, чл. 34, ал. 6 от ЗМСМА задължава общински съветник, имащ частен интерес по повод изпълнението на конкретно правомощие или задължение по служба, да предприеме действие за предотвратяване на конфликт на интереси по глава осма, раздел ІІІ от ЗПКОНПИ във връзка със същото.</w:t>
      </w:r>
    </w:p>
    <w:p w:rsidR="00000000" w:rsidDel="00000000" w:rsidP="00000000" w:rsidRDefault="00000000" w:rsidRPr="00000000" w14:paraId="0000003A">
      <w:pPr>
        <w:ind w:right="-235"/>
        <w:rPr>
          <w:vertAlign w:val="baseline"/>
        </w:rPr>
      </w:pPr>
      <w:r w:rsidDel="00000000" w:rsidR="00000000" w:rsidRPr="00000000">
        <w:rPr>
          <w:vertAlign w:val="baseline"/>
          <w:rtl w:val="0"/>
        </w:rPr>
        <w:t xml:space="preserve">В инкорпорация и при конкретизиране реда и начина за изпълнение на въведените задължения, чл. 64 от Правилника за организацията и дейността на Общински съвет - Н., неговите комисии и взаимоотношенията му с общинската администрация - мандат 2019/2023 г. гласи, че общинският съветник не може да участва при вземане на решения, които се отнасят до негови имуществени интереси или до интереси на съпруг, роднини по права линия и по съребрена линия до четвърта степен включително, както и по сватовство до втора степен включително, като съгласно изискванията на ЗПКОНПИ е длъжен да си направи отвод  и  да не участва в подготовката, обсъждането и приемането на решения, по отношение на които има частен интерес - както на съответна постоянна или временна комисия на общинския съвет, така и на заседание на общинския съвет. В изпълнение на възведените ограничения, общинските съветници са длъжни да информират за това председателя на общинския съвет, съответно председателя на комисията, и да не участват в обсъждането и в приемането на решението. Уведомяването се извършва предварително - писмено или устно на самото заседание, като същото се отбелязва в протокола от заседанието.</w:t>
      </w:r>
    </w:p>
    <w:p w:rsidR="00000000" w:rsidDel="00000000" w:rsidP="00000000" w:rsidRDefault="00000000" w:rsidRPr="00000000" w14:paraId="0000003B">
      <w:pPr>
        <w:ind w:right="-235"/>
        <w:rPr>
          <w:vertAlign w:val="baseline"/>
        </w:rPr>
      </w:pPr>
      <w:r w:rsidDel="00000000" w:rsidR="00000000" w:rsidRPr="00000000">
        <w:rPr>
          <w:vertAlign w:val="baseline"/>
          <w:rtl w:val="0"/>
        </w:rPr>
        <w:t xml:space="preserve">Във връзка с изнесените в сигнала твърдения, по преписката се изследва и се установи, че Костадин Нищелков и Г. Н. са баща и син – роднини по права линия. Наличието на така установената между лицата родствена връзка обуславя и наличие на  свързаност между тях по смисъла на § 1, т. 15, б. „а“ от ДР на ЗПКОНПИ.</w:t>
      </w:r>
    </w:p>
    <w:p w:rsidR="00000000" w:rsidDel="00000000" w:rsidP="00000000" w:rsidRDefault="00000000" w:rsidRPr="00000000" w14:paraId="0000003C">
      <w:pPr>
        <w:ind w:right="-235"/>
        <w:rPr>
          <w:vertAlign w:val="baseline"/>
        </w:rPr>
      </w:pPr>
      <w:r w:rsidDel="00000000" w:rsidR="00000000" w:rsidRPr="00000000">
        <w:rPr>
          <w:vertAlign w:val="baseline"/>
          <w:rtl w:val="0"/>
        </w:rPr>
        <w:t xml:space="preserve">Установи се, че посоченото в сигнала Заявление с вх. № 374/23.06.2022 г. е със заявител Г. Н. – свързано лице с Костадин Нищелков, както и че се отнася до ПУП – ПЗ във връзка с обединяването на ПИ с идентификатори № 51500.74.49, № 51500.74.50, № 51500.74.55, № 51500.74.57, № 51500.74.61, № 51500.74.36, № 51500.74.60, № 51500.74.145 и № 51500.74.41, разположени по протежението на ПИ с идентификатор № 51500.74.13 по ККР на град Н., като съобразно разпоредбата на чл. 124а и сл. от Закона за устройство на територията - същото касае правомощия от компетентността на общински съвет, доколкото създаването, обявяването и одобряването на ПУП – ПЗ са правомощия на общински съвет като орган на местно самоуправление с действие на територията на общината, по чиито ККР са находящи зас.атите ПИ.</w:t>
      </w:r>
    </w:p>
    <w:p w:rsidR="00000000" w:rsidDel="00000000" w:rsidP="00000000" w:rsidRDefault="00000000" w:rsidRPr="00000000" w14:paraId="0000003D">
      <w:pPr>
        <w:ind w:right="-235"/>
        <w:rPr>
          <w:vertAlign w:val="baseline"/>
        </w:rPr>
      </w:pPr>
      <w:r w:rsidDel="00000000" w:rsidR="00000000" w:rsidRPr="00000000">
        <w:rPr>
          <w:vertAlign w:val="baseline"/>
          <w:rtl w:val="0"/>
        </w:rPr>
        <w:t xml:space="preserve">Установи се, че във връзка с изразеното в заявлението искане хронологично са изготвени три предложения -  Предложение с вх. № 397/01.07.2022 г., Предложение с вх. № 491/09.09.2022 г. и Предложение с вх. № 654/23.11.2022 г., като вносител по всяко от тях е заместник – кметът на община Н.</w:t>
      </w:r>
    </w:p>
    <w:p w:rsidR="00000000" w:rsidDel="00000000" w:rsidP="00000000" w:rsidRDefault="00000000" w:rsidRPr="00000000" w14:paraId="0000003E">
      <w:pPr>
        <w:ind w:right="-235"/>
        <w:rPr>
          <w:vertAlign w:val="baseline"/>
        </w:rPr>
      </w:pPr>
      <w:r w:rsidDel="00000000" w:rsidR="00000000" w:rsidRPr="00000000">
        <w:rPr>
          <w:vertAlign w:val="baseline"/>
          <w:rtl w:val="0"/>
        </w:rPr>
        <w:t xml:space="preserve">От приложените по преписката заверени копия на приетите по посочените предложения решения и протоколите от заседанията, на които същите са разгледани, ведно с проведени обсъждания, присъствени списъци и списъци с поименно гласуване на общинските съветници в Общински съвет Н., а именно Решение № 703 по Протокол № 28/04.07.2022 г., Решение № 731 по Протокол № 29/20.09.2022 г. и Решение № 799 по Протокол № 31/05.12.2022 г. на Общински съвет Н., категорично се установи, че Костадин Нищелков е присъствал на всяко от проведените заседания, но същият не е упражнил правомощия по служба във връзка с описаните. От съдържанието на приобщените протоколи, категорично и в съответната хронология, се установиха обективирани устни волеизявления за самоотвод на Костадин Нищелков по всяка една точка от дневния ред за съответните заседания, касаеща Заявление с вх. № 374/23.06.2022 г. със заявител Г. Н.</w:t>
      </w:r>
    </w:p>
    <w:p w:rsidR="00000000" w:rsidDel="00000000" w:rsidP="00000000" w:rsidRDefault="00000000" w:rsidRPr="00000000" w14:paraId="0000003F">
      <w:pPr>
        <w:ind w:right="-235"/>
        <w:rPr>
          <w:vertAlign w:val="baseline"/>
        </w:rPr>
      </w:pPr>
      <w:r w:rsidDel="00000000" w:rsidR="00000000" w:rsidRPr="00000000">
        <w:rPr>
          <w:vertAlign w:val="baseline"/>
          <w:rtl w:val="0"/>
        </w:rPr>
        <w:t xml:space="preserve">В писмо с вх. № ЦУ-01-429#1/07.07.2023 г. на КПКОНПИ председателят на ПК по ЗПКОНПИ при Общински съвет Н. изрично удостоверява, че Предложение с вх. № 397/01.07.2022 г. с вносител заместник – кметът на община Н. е включено като допълнителна точка в ДР за редовно заседание на Общински съвет Н., проведено на 04.07.2022 г., поради което последното не е разглеждано в постоянните комисии при Общински съвет.</w:t>
      </w:r>
    </w:p>
    <w:p w:rsidR="00000000" w:rsidDel="00000000" w:rsidP="00000000" w:rsidRDefault="00000000" w:rsidRPr="00000000" w14:paraId="00000040">
      <w:pPr>
        <w:ind w:right="-235"/>
        <w:rPr>
          <w:vertAlign w:val="baseline"/>
        </w:rPr>
      </w:pPr>
      <w:r w:rsidDel="00000000" w:rsidR="00000000" w:rsidRPr="00000000">
        <w:rPr>
          <w:vertAlign w:val="baseline"/>
          <w:rtl w:val="0"/>
        </w:rPr>
        <w:t xml:space="preserve">В същото писмо председателят на ПК по ЗПКОНПИ при Общински съвет Н. удостоверява, че останалите две предложения, а именно Предложение с вх. № 491/09.09.2022 г. и Предложение с вх. № 654/23.11.2022 г. със същия вносител, са разгледани на етап докладна записка, съответно Докладна записка с вх. № 491/09.09.2022 г.  и Докладна записка с вх. № 654/23.11.2022 г., от състава на една от общо трите ПК при Общински съвет Н., чиито член е Костадин Нищелков,  а именно от състава на ПК УТСГЛСООС.</w:t>
      </w:r>
    </w:p>
    <w:p w:rsidR="00000000" w:rsidDel="00000000" w:rsidP="00000000" w:rsidRDefault="00000000" w:rsidRPr="00000000" w14:paraId="00000041">
      <w:pPr>
        <w:ind w:right="-235"/>
        <w:rPr>
          <w:vertAlign w:val="baseline"/>
        </w:rPr>
      </w:pPr>
      <w:r w:rsidDel="00000000" w:rsidR="00000000" w:rsidRPr="00000000">
        <w:rPr>
          <w:vertAlign w:val="baseline"/>
          <w:rtl w:val="0"/>
        </w:rPr>
        <w:t xml:space="preserve">Докладна записка с вх. № 491/09.09.2022 г. от заместник – кмета на община Н. е разгледана на заседание на ПК УТСГЛСООС при Общински съвет Н., проведено на 13.09.2022 г. и обективирано в Протокол № 20/13.09.2022 г., под т. 7 от ДР за заседанието. Видно от съдържанието на приложения протокол, Костадин Нищелков е присъствал на заседанието, но по т. 7 от ДР същият не е упражнил правото си на глас, като се е самоотвел поради наличие на частен интерес във връзка с докладната. </w:t>
      </w:r>
    </w:p>
    <w:p w:rsidR="00000000" w:rsidDel="00000000" w:rsidP="00000000" w:rsidRDefault="00000000" w:rsidRPr="00000000" w14:paraId="00000042">
      <w:pPr>
        <w:ind w:right="-235"/>
        <w:rPr>
          <w:vertAlign w:val="baseline"/>
        </w:rPr>
      </w:pPr>
      <w:r w:rsidDel="00000000" w:rsidR="00000000" w:rsidRPr="00000000">
        <w:rPr>
          <w:vertAlign w:val="baseline"/>
          <w:rtl w:val="0"/>
        </w:rPr>
        <w:t xml:space="preserve">Докладна записка с вх. № 654/23.11.2022 г. от заместник – кмета на община Н. е разгледана на заседание на ПК УТСГЛСООС при Общински съвет Н., проведено на 24.11.2022 г. и обективирано в Протокол № 22/24.11.2022 г. Видно от съдържанието на приложения протокол, Нищелков е присъствал на заседанието, но същият отново не е упражнил правото си на глас, като се е самоотвел поради наличие на частен интерес във връзка с докладната.</w:t>
      </w:r>
    </w:p>
    <w:p w:rsidR="00000000" w:rsidDel="00000000" w:rsidP="00000000" w:rsidRDefault="00000000" w:rsidRPr="00000000" w14:paraId="00000043">
      <w:pPr>
        <w:ind w:right="-235"/>
        <w:rPr>
          <w:vertAlign w:val="baseline"/>
        </w:rPr>
      </w:pPr>
      <w:r w:rsidDel="00000000" w:rsidR="00000000" w:rsidRPr="00000000">
        <w:rPr>
          <w:vertAlign w:val="baseline"/>
          <w:rtl w:val="0"/>
        </w:rPr>
        <w:t xml:space="preserve">Приложените по административната преписка и анализирани в настоящото производство доказателства мотивират извод, че в качеството си на общински съветник в Общински съвет Н., Костадин Нищелков не е упражнил правомощия по служба във връзка с Решение № 703 по Протокол № 28/04.07.2022 г., Решение № 731 по Протокол № 29/20.09.2022 г. и Решение № 799 по Протокол № 31/05.12.2022 г. на Общински съвет Н., касаещи Заявление с вх. № 374/23.06.2022 г. от Г. Н. – негов син и свързано с него лице по смисъла на § 1, т. 15, б. „а“ от ДР на ЗПКОНПИ.</w:t>
      </w:r>
    </w:p>
    <w:p w:rsidR="00000000" w:rsidDel="00000000" w:rsidP="00000000" w:rsidRDefault="00000000" w:rsidRPr="00000000" w14:paraId="00000044">
      <w:pPr>
        <w:ind w:right="-235"/>
        <w:rPr>
          <w:vertAlign w:val="baseline"/>
        </w:rPr>
      </w:pPr>
      <w:r w:rsidDel="00000000" w:rsidR="00000000" w:rsidRPr="00000000">
        <w:rPr>
          <w:vertAlign w:val="baseline"/>
          <w:rtl w:val="0"/>
        </w:rPr>
        <w:t xml:space="preserve">Изложените дотук обстоятелства в тяхната съвкупност, обсъдени от фактическа и правна страна, налагат безспорен извод, че по отношение на Костадин Нищелков, в качеството му  на общински съветник в Общински съвет Н., не са кумулативно налични всички изискуеми предпоставки, обосноваващи наличието на конфликт на интереси. Липсата на който и да е елемент от общия състав на конфликта на интереси, води до липсата на конфликт на интереси по смисъла на чл. 52 от ЗПКОНПИ.</w:t>
      </w:r>
    </w:p>
    <w:p w:rsidR="00000000" w:rsidDel="00000000" w:rsidP="00000000" w:rsidRDefault="00000000" w:rsidRPr="00000000" w14:paraId="00000045">
      <w:pPr>
        <w:ind w:right="-235"/>
        <w:rPr>
          <w:vertAlign w:val="baseline"/>
        </w:rPr>
      </w:pPr>
      <w:r w:rsidDel="00000000" w:rsidR="00000000" w:rsidRPr="00000000">
        <w:rPr>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Костадин Нищелков правомощия в частен интерес.</w:t>
      </w:r>
    </w:p>
    <w:p w:rsidR="00000000" w:rsidDel="00000000" w:rsidP="00000000" w:rsidRDefault="00000000" w:rsidRPr="00000000" w14:paraId="00000046">
      <w:pPr>
        <w:ind w:right="-235"/>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47">
      <w:pPr>
        <w:ind w:right="-235" w:firstLine="708"/>
        <w:rPr>
          <w:vertAlign w:val="baseline"/>
        </w:rPr>
      </w:pPr>
      <w:r w:rsidDel="00000000" w:rsidR="00000000" w:rsidRPr="00000000">
        <w:rPr>
          <w:rtl w:val="0"/>
        </w:rPr>
      </w:r>
    </w:p>
    <w:p w:rsidR="00000000" w:rsidDel="00000000" w:rsidP="00000000" w:rsidRDefault="00000000" w:rsidRPr="00000000" w14:paraId="00000048">
      <w:pPr>
        <w:ind w:right="-235" w:firstLine="708"/>
        <w:rPr>
          <w:vertAlign w:val="baseline"/>
        </w:rPr>
      </w:pPr>
      <w:r w:rsidDel="00000000" w:rsidR="00000000" w:rsidRPr="00000000">
        <w:rPr>
          <w:rtl w:val="0"/>
        </w:rPr>
      </w:r>
    </w:p>
    <w:p w:rsidR="00000000" w:rsidDel="00000000" w:rsidP="00000000" w:rsidRDefault="00000000" w:rsidRPr="00000000" w14:paraId="00000049">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4A">
      <w:pPr>
        <w:ind w:right="-235" w:firstLine="0"/>
        <w:rPr>
          <w:vertAlign w:val="baseline"/>
        </w:rPr>
      </w:pPr>
      <w:r w:rsidDel="00000000" w:rsidR="00000000" w:rsidRPr="00000000">
        <w:rPr>
          <w:rtl w:val="0"/>
        </w:rPr>
      </w:r>
    </w:p>
    <w:p w:rsidR="00000000" w:rsidDel="00000000" w:rsidP="00000000" w:rsidRDefault="00000000" w:rsidRPr="00000000" w14:paraId="0000004B">
      <w:pPr>
        <w:ind w:right="49" w:firstLine="0"/>
        <w:rPr>
          <w:vertAlign w:val="baseline"/>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Костадин Нищелков, ЕГН **********, общински съветник в Общински съвет Н., а в това му качество - лице, заемащо висша публична длъжност по смисъла на чл. 6, ал. 1, т. 32 от ЗПКОНПИ, във връзка с Решение № 703 по Протокол № 28/04.07.2022 г., Решение № 731 по Протокол № 29/20.09.2022 г. и Решение № 799 по Протокол № 31/05.12.2022 г. на Общински съвет Н., Решение № 7 по Протокол № 20/13.09.2022 г. и Решение № 8 по Протокол № 22/24.11.2022 г. на ПК УТСГЛСООС при Общински съвет Н., поради липсата на упражнени от лицето правомощия по служба.</w:t>
      </w:r>
    </w:p>
    <w:p w:rsidR="00000000" w:rsidDel="00000000" w:rsidP="00000000" w:rsidRDefault="00000000" w:rsidRPr="00000000" w14:paraId="0000004D">
      <w:pPr>
        <w:ind w:right="49" w:firstLine="0"/>
        <w:rPr>
          <w:sz w:val="20"/>
          <w:szCs w:val="20"/>
          <w:vertAlign w:val="baseline"/>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vertAlign w:val="baseline"/>
          <w:rtl w:val="0"/>
        </w:rPr>
        <w:t xml:space="preserve">Препис от решението да се изпрати на Окръжна прокуратура – Б., с оглед преценка за реализиране на правомощията й по чл. 76, ал. 2 от З ПКОНПИ,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4F">
      <w:pPr>
        <w:rPr>
          <w:vertAlign w:val="baseline"/>
        </w:rPr>
      </w:pPr>
      <w:r w:rsidDel="00000000" w:rsidR="00000000" w:rsidRPr="00000000">
        <w:rPr>
          <w:rtl w:val="0"/>
        </w:rPr>
      </w:r>
    </w:p>
    <w:p w:rsidR="00000000" w:rsidDel="00000000" w:rsidP="00000000" w:rsidRDefault="00000000" w:rsidRPr="00000000" w14:paraId="00000050">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51">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52">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53">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 - ПРЕДСЕДАТЕЛ:……/П/…..…/АНТОН СЛАВЧЕВ/</w:t>
      </w:r>
      <w:r w:rsidDel="00000000" w:rsidR="00000000" w:rsidRPr="00000000">
        <w:rPr>
          <w:rtl w:val="0"/>
        </w:rPr>
      </w:r>
    </w:p>
    <w:p w:rsidR="00000000" w:rsidDel="00000000" w:rsidP="00000000" w:rsidRDefault="00000000" w:rsidRPr="00000000" w14:paraId="00000054">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55">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56">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57">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58">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59">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5A">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5B">
      <w:pPr>
        <w:tabs>
          <w:tab w:val="left" w:leader="none" w:pos="426"/>
        </w:tabs>
        <w:spacing w:line="276" w:lineRule="auto"/>
        <w:ind w:right="-174" w:firstLine="0"/>
        <w:jc w:val="left"/>
        <w:rPr>
          <w:vertAlign w:val="baseline"/>
        </w:rPr>
      </w:pPr>
      <w:r w:rsidDel="00000000" w:rsidR="00000000" w:rsidRPr="00000000">
        <w:rPr>
          <w:rtl w:val="0"/>
        </w:rPr>
      </w:r>
    </w:p>
    <w:p w:rsidR="00000000" w:rsidDel="00000000" w:rsidP="00000000" w:rsidRDefault="00000000" w:rsidRPr="00000000" w14:paraId="0000005C">
      <w:pPr>
        <w:tabs>
          <w:tab w:val="left" w:leader="none" w:pos="5400"/>
        </w:tabs>
        <w:ind w:firstLine="2268"/>
        <w:rPr>
          <w:b w:val="0"/>
          <w:bCs w:val="0"/>
          <w:vertAlign w:val="baseline"/>
        </w:rPr>
      </w:pPr>
      <w:r w:rsidDel="00000000" w:rsidR="00000000" w:rsidRPr="00000000">
        <w:rPr>
          <w:rtl w:val="0"/>
        </w:rPr>
      </w:r>
    </w:p>
    <w:sectPr>
      <w:footerReference r:id="rId7" w:type="default"/>
      <w:pgSz w:h="15840" w:w="12240" w:orient="portrait"/>
      <w:pgMar w:bottom="1418" w:top="1276"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