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РС-289-25-093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10.09.2025 г.,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left="709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left="709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left="709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89, ал. 1, пр. 1 от Закона за противодействие на корупцията (ЗПК) и е образувано въз основа на Решение за образуване на производство за конфликт на интереси № КИ-137 от 05.05.2025 г. на Комисията за противодействие на корупцията /КПК/ по сигнал с вх. № С-289/29.04.2025 година. </w:t>
      </w:r>
    </w:p>
    <w:p w:rsidR="00000000" w:rsidDel="00000000" w:rsidP="00000000" w:rsidRDefault="00000000" w:rsidRPr="00000000" w14:paraId="0000000D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против </w:t>
      </w:r>
      <w:r w:rsidDel="00000000" w:rsidR="00000000" w:rsidRPr="00000000">
        <w:rPr>
          <w:vertAlign w:val="baseline"/>
          <w:rtl w:val="0"/>
        </w:rPr>
        <w:t xml:space="preserve">Станислав ****** Кимчев - заместник - кмет на Община Б.</w:t>
      </w:r>
    </w:p>
    <w:p w:rsidR="00000000" w:rsidDel="00000000" w:rsidP="00000000" w:rsidRDefault="00000000" w:rsidRPr="00000000" w14:paraId="0000000E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сe твърди, че </w:t>
      </w:r>
      <w:r w:rsidDel="00000000" w:rsidR="00000000" w:rsidRPr="00000000">
        <w:rPr>
          <w:vertAlign w:val="baseline"/>
          <w:rtl w:val="0"/>
        </w:rPr>
        <w:t xml:space="preserve">Станислав ****** Кимчев е заместник - кмет по култура, спорт и туризъм в Община Б. и участва като режисьор, сценограф и костюми в театралната постановка „******“, финансирана от Община Б. Участието на Кимчев, като заместник – кмет, в процеса на определяне на културните проекти и тяхното финансиране, в които и той самият участва като творческо лице, поставя под въпрос неговата неутралност и обективност при вземането на решения относно отпускане на общински средства.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с вх.№ КПК-2010-2/24.06.2025 г. на КПК от заместник - кмета на Община Б. А.И., са получени следните доказателства: Заповед № 624-ЧР-Д/22.12.2023 г., Трудов договор № 625-ЧР-Д/22.12.2023 г. и допълнително споразумение към него, Заповед № 87-ЧР/18.01.2024 г., Решение № 45 по Протокол № 2/15.02.2024 г. на Общински съвет Б., План – сметка № 17 за реализацията на постановката „******“ с приложение, Доклад с рег. № 53-00-910/10.10.2024 г., 9 бр. платежни нареждания, 4 бр. сметки за изплатени суми, 4 бр. граждански договори, 5 бр. фактури.</w:t>
      </w:r>
    </w:p>
    <w:p w:rsidR="00000000" w:rsidDel="00000000" w:rsidP="00000000" w:rsidRDefault="00000000" w:rsidRPr="00000000" w14:paraId="00000010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е извършена справка в НБД „Население“, в Търговски регистър и регистър на юридическите лица с нестопанска цел /ТРРЮЛНЦ/, на сайта на Община Б.</w:t>
      </w:r>
    </w:p>
    <w:p w:rsidR="00000000" w:rsidDel="00000000" w:rsidP="00000000" w:rsidRDefault="00000000" w:rsidRPr="00000000" w14:paraId="00000011">
      <w:pPr>
        <w:tabs>
          <w:tab w:val="left" w:leader="none" w:pos="426"/>
        </w:tabs>
        <w:ind w:firstLine="709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09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37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по повод сигнал, подаден от лице</w:t>
      </w:r>
      <w:r w:rsidDel="00000000" w:rsidR="00000000" w:rsidRPr="00000000">
        <w:rPr>
          <w:vertAlign w:val="baseline"/>
          <w:rtl w:val="0"/>
        </w:rPr>
        <w:t xml:space="preserve">, идентифицирано по реда на чл. 62, ал. 2 от ЗПК във връзка с чл. 15, ал. 2 от Закона за защита на лицата, подаващи сигнали или публично оповестяващи информация за нарушения /ЗЗЛПСПОИН/, с посочени три имена, адрес и телефон, и е подписан.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 22.12.2023 г. кметът на Община Б. е издал Заповед № 624-ЧР-Д/ 22.12.2023 г. с която е назначил Станислав ****** Кимчев на длъжност „заместник – кмет по култура“ на Община Б. за срока на мандата му. На 22.12.2023 г. кметът на Община Б. е сключил Трудов договор № 625-ЧР-Д/22.12.2023 г. със Станислав Кимчев. </w:t>
      </w:r>
      <w:r w:rsidDel="00000000" w:rsidR="00000000" w:rsidRPr="00000000">
        <w:rPr>
          <w:vertAlign w:val="baseline"/>
          <w:rtl w:val="0"/>
        </w:rPr>
        <w:t xml:space="preserve">Към Трудовия договор е сключено едно Допълнително споразумение с № 58-ЧР-Д/17.01.2024 г. за определяне на допълнително месечно възнаграждение за придобит трудов стаж и професионален опит. Със Заповед № 87-ЧР/18.01.2024 г. кметът на Община Б. е определил функциите на Станислав Кимчев, в качеството му на заместник – кмет, а именно: да ръководи, координира и контролира дейността на направление „Култура“, да ръководи и координира работата по изпълнение на проекти в областта на културата, спорта и туризма и др. В писмо с вх.№ КПК-2010-2/24.06.2025 г. на КПК от заместник - кмета на Община Б. е посочено, че съгласно чл. 39 от ЗМСМА при назначаването на заместник – кметове, кметът на общината определя техните функции. За длъжността „заместник – кмет“ не се утвърждава длъжностна характеристика.</w:t>
      </w:r>
    </w:p>
    <w:p w:rsidR="00000000" w:rsidDel="00000000" w:rsidP="00000000" w:rsidRDefault="00000000" w:rsidRPr="00000000" w14:paraId="00000016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Решение № 45 по Протокол № 2 от 15.02.2024 г. на Общински съвет Б. е приет бюджета и плана за финансиране на капиталовите разходи за 2024 г. и е актуализирана бюджетната прогноза за местните дейности за периода 2025 г. – 2026 г. на Община Б. В Приложение № 2а „Бюджет на разходите за местните дейности за 2024 г.“, прието с посоченото Решение № 45, във функция 7 „Култура, спорт, почивни дейности и религиозно дело“, Дейност 736 „Оперно – филхармонични дружества и опери“, е одобрен бюджет в размер на 1 444 139 лв. Разпореждането с бюджета в системата на първостепенния разпоредител се осъществява от кмета на Общината. В писмо с вх.№ КПК-2010-2/24.06.2025 г. на КПК от заместник - кмета на Община Б. е посочено, че в бюджета са разчетени средства за възнаграждения, осигурителни вноски, СБКО, обезщетения с характер на възнаграждения и издръжка за дейността на „Камерна опера – Б.“.</w:t>
      </w:r>
    </w:p>
    <w:p w:rsidR="00000000" w:rsidDel="00000000" w:rsidP="00000000" w:rsidRDefault="00000000" w:rsidRPr="00000000" w14:paraId="00000017">
      <w:pPr>
        <w:shd w:fill="ffffff" w:val="clear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0"/>
          <w:bCs w:val="0"/>
          <w:vertAlign w:val="baseline"/>
          <w:rtl w:val="0"/>
        </w:rPr>
        <w:t xml:space="preserve">Видно от сайта на Община Б. „Камерна опера Б.“ създадена през 1972 и функционира под различни наименования. „Камерна опера Б.“ е единственият в страната професионален музикално – сценичен институт, който работи в областта на малката оперна форма. В съвременната българска култура изгражда свои идейно – художествени и естетически принципи: създаване на нов по вид оперен театър със свой облик, който да разкрива художествен експеримент в областта на камерната форма на оперния жанр; вникване в идеите, принципите и стиловите особености на камерната оперна драматургия, тесен контакт с публиката и разкриване в детайл психологията на характерите; синтетична и пълна изява на актьора – певец, солистични интерпретаторски възможности на артистите – оркестранти; изработване и реализиране целенасочена програма за системна работа и контакти с най-младите зрители; даване сценичен живот на нови непознати оперни образци от световната музикална съкровищница, създаване и утвърждаване на нова репертоарна естетика в страната; да стане важен реален стимул и база на българските композитори за създаване на национална камерна оперна литература.</w:t>
      </w:r>
    </w:p>
    <w:p w:rsidR="00000000" w:rsidDel="00000000" w:rsidP="00000000" w:rsidRDefault="00000000" w:rsidRPr="00000000" w14:paraId="00000018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писмо с вх.№ КПК-2010-2/24.06.2025 г. на КПК от заместник - кмета на Община Б., постановката „******“, с режисьор Станислав Кимчев, е създадена по повод 50 – годишния юбилей на Камерната опера през м. септември 2022 г. По това време Кимчев не е изпълнявал функциите на заместник – кмет на Община Б., или каквато и да е друга длъжност в администрацията.</w:t>
      </w:r>
    </w:p>
    <w:p w:rsidR="00000000" w:rsidDel="00000000" w:rsidP="00000000" w:rsidRDefault="00000000" w:rsidRPr="00000000" w14:paraId="00000019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преписката е приложена План – сметка № 17 за реализация на постановката „******“ с премиера на 19.09.2024 г. в зала „Камерна опера“, изготвена от директора на „Камерна опера Б.“ и съгласувана от Станислав Кимчев, в качеството му на заместник – кмет „Култура, спорт и туризъм“. План – сметка № 17 е утвърдена от кмета на Община Б. В нея са посочени предвидените средства за разход за граждански договори, реклама, външни услуги и сценография и реквизити, на обща стойност 4 473,74 лева. Към План – сметка № 17 е приложен Доклад с вх. № 53-00-910/10.10.2024 г. на Община Б., от директора на „Камерна опера Б.“, съгласуван от Станислав Кимчев, в качеството му на заместник – кмет „Култура, спорт и туризъм“ и утвърден от кмета на Община Б., в който са посочени разходите по план - сметката. В Приложение към План – сметка № 17 са посочени лицата, с които са сключени граждански договори за участие в постановката, които са приложени по преписката. </w:t>
      </w:r>
    </w:p>
    <w:p w:rsidR="00000000" w:rsidDel="00000000" w:rsidP="00000000" w:rsidRDefault="00000000" w:rsidRPr="00000000" w14:paraId="0000001A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09.09.2024 г. кметът на Община Б. е сключил Граждански договор № 111/09.09.2024 г. с Б.Ц.Ц. за участие като артист – солист баритон в постановката „******“, която ще се състои на 19.09.2024 г. Договорът е съгласуван от Станислав Кимчев, в качеството му на заместник – кмет „Култура, спорт и туризъм“. Сумата по Договора е изплатена с платежно нареждане от 21.11.2024 г., потвърдено от кмета на Община Б. На 09.09.2024 г. кметът на Община Б. е сключил Граждански договор № 112/09.09.2024 г. с П.Д. за участие като оркестрант – валдхорна в постановката „******“, която ще се състои на 19.09.2024 г. Договорът е съгласуван от Станислав Кимчев, в качеството му на заместник – кмет „Култура, спорт и туризъм“. Сумата по Договора е изплатена с платежно нареждане от 21.11.2024 г., потвърдено от кмета на Община Б. На 09.09.2024 г. кметът на Община Б. е сключил Граждански договор № 113/09.09.2024 г. с М.З. за участие като артист в постановката „******“, която ще се състои на 19.09.2024 г. Договорът е съгласуван от Станислав Кимчев, в качеството му на заместник – кмет „Култура, спорт и туризъм“. Сумата по Договора е изплатена с платежно нареждане от 21.11.2024 г., потвърдено от кмета на Община Б. На 09.09.2024 г. кметът на Община Б. е сключил Граждански договор № 123/09.09.2024 г. с А.Т. за фото и видеозаснемане на постановката „******“, която ще се състои на 19.09.2024 г. Договорът е съгласуван от Станислав Кимчев, в качеството му на заместник – кмет „Култура, спорт и туризъм“. Сумата по Договора е изплатена с платежно нареждане от 21.11.2024 г., потвърдено от кмета на Община Б.</w:t>
      </w:r>
    </w:p>
    <w:p w:rsidR="00000000" w:rsidDel="00000000" w:rsidP="00000000" w:rsidRDefault="00000000" w:rsidRPr="00000000" w14:paraId="0000001B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преписката са приложени фактури и платежни нареждания за извършени разходи във връзка с материалното обезпечаване на постановката, които са подписани от кмета на Община Б..</w:t>
      </w:r>
    </w:p>
    <w:p w:rsidR="00000000" w:rsidDel="00000000" w:rsidP="00000000" w:rsidRDefault="00000000" w:rsidRPr="00000000" w14:paraId="0000001C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направената справка в НБД Население не се установява родство по права линия, по съребрена линия - до четвърта степен включително, и по сватовство - до втора степен включително, между Станислав Кимчев и Б.Ц.Ц., П.Д., М.З. и А.Т. От справка в ТРРЮЛНЦ не се установява съвместно участие в капитала на търговски дружества между Станислав Кимчев и посочените лица.</w:t>
      </w:r>
    </w:p>
    <w:p w:rsidR="00000000" w:rsidDel="00000000" w:rsidP="00000000" w:rsidRDefault="00000000" w:rsidRPr="00000000" w14:paraId="0000001D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писмо с вх.№ КПК-2010-2/24.06.2025 г. на КПК заместник - кметът на Община Б. изрично е удостоверил, че Станислав Кимчев не е издавал други актове и не е сключвал договори, в качеството му на заместник – кмет, освен посочените по-горе, както и не е получил възнаграждение във връзка с реализацията на постановката „******“ на 19.09.2024 г. в зала Камерна опера.</w:t>
      </w:r>
    </w:p>
    <w:p w:rsidR="00000000" w:rsidDel="00000000" w:rsidP="00000000" w:rsidRDefault="00000000" w:rsidRPr="00000000" w14:paraId="0000001E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709"/>
        </w:tabs>
        <w:ind w:firstLine="709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709"/>
        </w:tabs>
        <w:ind w:firstLine="709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right="-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2">
      <w:pPr>
        <w:ind w:right="-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„частен интерес“ и „облага“ се съдържат в чл. 71 и чл. 72 от ЗПК. Частен интерес е всеки интерес, който води до облага от материален или нематериален характер за лицето, заемащо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 – 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3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Станислав ****** Кимчев, в качеството си на заместник - кмет на Община Б.</w:t>
      </w:r>
      <w:r w:rsidDel="00000000" w:rsidR="00000000" w:rsidRPr="00000000">
        <w:rPr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vertAlign w:val="baseline"/>
          <w:rtl w:val="0"/>
        </w:rPr>
        <w:t xml:space="preserve"> е лице, заемащо публична длъжност по смисъла на чл. 6, ал. 1, т. 32 от ЗПК, предвид което компетентна да разгледа подадения сигнал е КПК. </w:t>
      </w:r>
    </w:p>
    <w:p w:rsidR="00000000" w:rsidDel="00000000" w:rsidP="00000000" w:rsidRDefault="00000000" w:rsidRPr="00000000" w14:paraId="00000024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събраните по преписката доказателства, Станислав Кимчев, в качеството си на заместник – кмет „Култура, спорт и туризъм“ на Община Б., е упражнил правомощия по служба като е съгласувал: План – сметка № 17 и приложения към нея Доклад с вх. № 53-00-910/10.10.2024 г. на Община Б.; Граждански договор № 111/09.09.2024 г. с Б.Ц.Ц. за участие като артист – солист баритон в постановката „******“; Граждански договор № 112/09.09.2024 г. с П.Д. за участие като оркестрант – валдхорна в постановката „******“; Граждански договор № 113/09.09.2024 г. с М.З. за участие като артист в постановката „******“; Граждански договор № 123/09.09.2024 г. с А.Т. за фото и видеозаснемане на постановката „******“. </w:t>
      </w:r>
    </w:p>
    <w:p w:rsidR="00000000" w:rsidDel="00000000" w:rsidP="00000000" w:rsidRDefault="00000000" w:rsidRPr="00000000" w14:paraId="00000025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писмо с вх.№ КПК-2010-2/24.06.2025 г. на КПК заместник - кметът на Община Б. изрично е удостоверил, че Станислав Кимчев не е получил възнаграждение във връзка с реализацията на постановката „******“ на 19.09.2024 г. в зала Камерна опера, от което следва изводът, че не е налице частен интерес и облага за Станислав Кимчев. Липсата на облага и частен интерес води до липсата на конфликт на интереси.</w:t>
      </w:r>
    </w:p>
    <w:p w:rsidR="00000000" w:rsidDel="00000000" w:rsidP="00000000" w:rsidRDefault="00000000" w:rsidRPr="00000000" w14:paraId="00000026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пълнота е изследван въпроса за наличие на свързаност с лицата, с които са сключени граждански договори за участие в постановката „******“. От направената справка в НБД Население не се установява родство по права линия, по съребрена линия - до четвърта степен включително, и по сватовство - до втора степен включително, между Станислав Кимчев и Б.Ц.Ц., П.Д., М.З. и А.Т. От справка в ТРРЮЛНЦ не се установява съвместно участие в капитала на търговски дружества между Станислав Кимчев и посочените лица. Предвид изложеното не могат да се обосноват икономически зависимости между Станислав Кимчев и посочените лица. Следва изводът, че липсва свързаност по смисъла на §1, т. 9, от ДР на ЗПК, на тези основания.</w:t>
      </w:r>
    </w:p>
    <w:p w:rsidR="00000000" w:rsidDel="00000000" w:rsidP="00000000" w:rsidRDefault="00000000" w:rsidRPr="00000000" w14:paraId="00000027">
      <w:pPr>
        <w:ind w:firstLine="709"/>
        <w:jc w:val="both"/>
        <w:rPr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highlight w:val="white"/>
          <w:vertAlign w:val="baseline"/>
          <w:rtl w:val="0"/>
        </w:rPr>
        <w:t xml:space="preserve">Наличието на конфликт на интереси се предпоставя от установяването по надлежния ред, че лицето, заемащо публична длъжност, упражнява свое правомощие с цел постигане на облага с материален или нематериален характер или с действията си по отношение на свързано с него лице поставя същото в по-благоприятно положение в сравнение с останалите, като му осигурява подкрепа, предимство, избягване на загуба или неблагоприятно събитие и др. </w:t>
      </w:r>
      <w:r w:rsidDel="00000000" w:rsidR="00000000" w:rsidRPr="00000000">
        <w:rPr>
          <w:vertAlign w:val="baseline"/>
          <w:rtl w:val="0"/>
        </w:rPr>
        <w:t xml:space="preserve">Поради обстоятелството, че не се установи свързаност, </w:t>
      </w:r>
      <w:r w:rsidDel="00000000" w:rsidR="00000000" w:rsidRPr="00000000">
        <w:rPr>
          <w:rFonts w:ascii="Open Sans" w:cs="Open Sans" w:eastAsia="Open Sans" w:hAnsi="Open Sans"/>
          <w:highlight w:val="white"/>
          <w:vertAlign w:val="baseline"/>
          <w:rtl w:val="0"/>
        </w:rPr>
        <w:t xml:space="preserve">Станислав Кимчев, в качеството си на заместник – кмет </w:t>
      </w:r>
      <w:r w:rsidDel="00000000" w:rsidR="00000000" w:rsidRPr="00000000">
        <w:rPr>
          <w:color w:val="000000"/>
          <w:vertAlign w:val="baseline"/>
          <w:rtl w:val="0"/>
        </w:rPr>
        <w:t xml:space="preserve">на Община Б., </w:t>
      </w:r>
      <w:r w:rsidDel="00000000" w:rsidR="00000000" w:rsidRPr="00000000">
        <w:rPr>
          <w:rFonts w:ascii="Open Sans" w:cs="Open Sans" w:eastAsia="Open Sans" w:hAnsi="Open Sans"/>
          <w:highlight w:val="white"/>
          <w:vertAlign w:val="baseline"/>
          <w:rtl w:val="0"/>
        </w:rPr>
        <w:t xml:space="preserve">е упражнил посочените по-горе </w:t>
      </w:r>
      <w:r w:rsidDel="00000000" w:rsidR="00000000" w:rsidRPr="00000000">
        <w:rPr>
          <w:vertAlign w:val="baseline"/>
          <w:rtl w:val="0"/>
        </w:rPr>
        <w:t xml:space="preserve">правомощия при липса на частен интерес и облага, както лично за него, така и за свързано с него лице. </w:t>
      </w:r>
    </w:p>
    <w:p w:rsidR="00000000" w:rsidDel="00000000" w:rsidP="00000000" w:rsidRDefault="00000000" w:rsidRPr="00000000" w14:paraId="00000028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Освен това следва да се отбележи фактът, че видно от писмо с вх.№ КПК-2010-2/24.06.2025 г. на КПК от заместник - кмета на Община Б., в бюджета на Общината са разчетени средства за възнаграждения, осигурителни вноски, СБКО, обезщетения с характер на възнаграждения и издръжка за дейността на „Камерна опера – Б.“. В Приложение № 2а „Бюджет на разходите за местните дейности за 2024 г.“, прието с посоченото Решение № 45, във функция 7 „Култура, спорт, почивни дейности и религиозно дело“, Дейност 736 „Оперно – филхармонични дружества и опери“, е одобрен бюджет в размер на 1 444 139 лв. Разпореждането с бюджета в системата на първостепенния разпоредител се осъществява от кмета на Общината. От събраните по преписката доказателства не се установява, Станислав Кимчев да се е разпореждал с бюджетни средства на Община Б., в своя полза или в полза на свързани с него лица.</w:t>
      </w:r>
    </w:p>
    <w:p w:rsidR="00000000" w:rsidDel="00000000" w:rsidP="00000000" w:rsidRDefault="00000000" w:rsidRPr="00000000" w14:paraId="00000029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Всички тези факти и обстоятелства, в своята съвкупност, водят до извода, че са налице две от предпоставките от общия състав на конфликта на интереси по отношение на Станислав Кимчев, в качеството му на заместник – кмет на Община Б., а именно: лице, заемащо публична длъжност и упражнени правомощия по служба. Не е налице обаче частен интерес от упражнените правомощия за лицето, заемащо публична длъжност и за свързано с нея лице. Липсата на който и да е елемент от понятието „конфликт на интереси“ обуславя извод за невъзможност за нарушаване на забраните по Глава Осма, Раздел II от ЗПК, които представляват негова проявна форма и води до липсата на конфликт на интереси.</w:t>
      </w:r>
    </w:p>
    <w:p w:rsidR="00000000" w:rsidDel="00000000" w:rsidP="00000000" w:rsidRDefault="00000000" w:rsidRPr="00000000" w14:paraId="0000002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е направила своите изводи на база доказателства, събрани по реда на Административнопроцесуалния кодекс, а в случая събраните такива водят до извода за липса на нарушение на разпоредбите на Глава Осма, Раздел II от ЗПК, съответно и до липсата на конфликт на интереси. </w:t>
      </w:r>
    </w:p>
    <w:p w:rsidR="00000000" w:rsidDel="00000000" w:rsidP="00000000" w:rsidRDefault="00000000" w:rsidRPr="00000000" w14:paraId="0000002B">
      <w:pPr>
        <w:tabs>
          <w:tab w:val="left" w:leader="none" w:pos="6300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горното, Комисията за противодействие на корупцията, на основание чл. 92, ал. 1 и ал. 2 от ЗПК и § 7, ал.2 от ПЗР на ЗПК, </w:t>
      </w:r>
    </w:p>
    <w:p w:rsidR="00000000" w:rsidDel="00000000" w:rsidP="00000000" w:rsidRDefault="00000000" w:rsidRPr="00000000" w14:paraId="0000002C">
      <w:pPr>
        <w:ind w:firstLine="720"/>
        <w:jc w:val="both"/>
        <w:rPr>
          <w:vertAlign w:val="baseline"/>
        </w:rPr>
      </w:pP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конфликт на интереси по отношение на Станислав ****** Кимчев, ЕГН ******, заместник - кмет на Община Б., и лице, заемащо публична длъжност по смисъла на чл. 6, ал.1, т.32 от ЗПК, във връзка със съгласуване на: План – сметка № 17 и приложения към нея Доклад с вх. № 53-00-910/10.10.2024 г. на Община Б.; Граждански договор № 111/09.09.2024 г., Граждански договор № 112/09.09.2024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г., Граждански договор № 113/09.09.2024 г. и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Граждански договор № 123/09.09.2024 г., поради липса на частен интерес, негов или на свързано с него лице. </w:t>
      </w:r>
    </w:p>
    <w:p w:rsidR="00000000" w:rsidDel="00000000" w:rsidP="00000000" w:rsidRDefault="00000000" w:rsidRPr="00000000" w14:paraId="0000003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Окръжна прокуратура - Б., с оглед преценка за реализиране на правомощията й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 </w:t>
      </w:r>
    </w:p>
    <w:p w:rsidR="00000000" w:rsidDel="00000000" w:rsidP="00000000" w:rsidRDefault="00000000" w:rsidRPr="00000000" w14:paraId="00000031">
      <w:pPr>
        <w:tabs>
          <w:tab w:val="left" w:leader="none" w:pos="709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09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ПРЕДСЕДАТЕЛ:…………………………….…./АНТОН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………………………………………/АНТОАНЕТА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ЧЛЕН:…………………...……………......................../ПЛАМЕН ЙОЦОВ/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993" w:top="1134" w:left="1418" w:right="1134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</w:t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9.0" w:type="dxa"/>
      <w:jc w:val="left"/>
      <w:tblInd w:w="-851.0" w:type="dxa"/>
      <w:tblLayout w:type="fixed"/>
      <w:tblLook w:val="0000"/>
    </w:tblPr>
    <w:tblGrid>
      <w:gridCol w:w="709"/>
      <w:gridCol w:w="9640"/>
      <w:tblGridChange w:id="0">
        <w:tblGrid>
          <w:gridCol w:w="709"/>
          <w:gridCol w:w="964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B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C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tabs>
              <w:tab w:val="center" w:leader="none" w:pos="4153"/>
              <w:tab w:val="right" w:leader="none" w:pos="8306"/>
            </w:tabs>
            <w:ind w:hanging="391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