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РС-274-25-126</w:t>
      </w:r>
      <w:r w:rsidDel="00000000" w:rsidR="00000000" w:rsidRPr="00000000">
        <w:rPr>
          <w:rtl w:val="0"/>
        </w:rPr>
      </w:r>
    </w:p>
    <w:p w:rsidR="00000000" w:rsidDel="00000000" w:rsidP="00000000" w:rsidRDefault="00000000" w:rsidRPr="00000000" w14:paraId="00000004">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03.11.2025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ind w:firstLine="0"/>
        <w:rPr>
          <w:b w:val="0"/>
          <w:bCs w:val="0"/>
          <w:vertAlign w:val="baseline"/>
        </w:rPr>
      </w:pPr>
      <w:r w:rsidDel="00000000" w:rsidR="00000000" w:rsidRPr="00000000">
        <w:rPr>
          <w:rtl w:val="0"/>
        </w:rPr>
      </w:r>
    </w:p>
    <w:p w:rsidR="00000000" w:rsidDel="00000000" w:rsidP="00000000" w:rsidRDefault="00000000" w:rsidRPr="00000000" w14:paraId="00000010">
      <w:pPr>
        <w:ind w:firstLine="0"/>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КИ-180 от 23.06.2025 г. по сигнал с вх. № С-274/17.04.2025 година. </w:t>
      </w:r>
    </w:p>
    <w:p w:rsidR="00000000" w:rsidDel="00000000" w:rsidP="00000000" w:rsidRDefault="00000000" w:rsidRPr="00000000" w14:paraId="00000012">
      <w:pPr>
        <w:tabs>
          <w:tab w:val="left" w:leader="none" w:pos="426"/>
        </w:tabs>
        <w:rPr>
          <w:color w:val="000000"/>
          <w:vertAlign w:val="baseline"/>
        </w:rPr>
      </w:pPr>
      <w:r w:rsidDel="00000000" w:rsidR="00000000" w:rsidRPr="00000000">
        <w:rPr>
          <w:color w:val="000000"/>
          <w:vertAlign w:val="baseline"/>
          <w:rtl w:val="0"/>
        </w:rPr>
        <w:t xml:space="preserve">Производството е образувано срещу Николай Минов – общински съветник в Общински съвет  З. и срещу Любомир Цветков – кмет на община  З.    </w:t>
      </w:r>
    </w:p>
    <w:p w:rsidR="00000000" w:rsidDel="00000000" w:rsidP="00000000" w:rsidRDefault="00000000" w:rsidRPr="00000000" w14:paraId="00000013">
      <w:pPr>
        <w:tabs>
          <w:tab w:val="left" w:leader="none" w:pos="426"/>
        </w:tabs>
        <w:ind w:right="1"/>
        <w:rPr>
          <w:color w:val="000000"/>
          <w:vertAlign w:val="baseline"/>
        </w:rPr>
      </w:pPr>
      <w:r w:rsidDel="00000000" w:rsidR="00000000" w:rsidRPr="00000000">
        <w:rPr>
          <w:color w:val="000000"/>
          <w:vertAlign w:val="baseline"/>
          <w:rtl w:val="0"/>
        </w:rPr>
        <w:t xml:space="preserve">В сигнала се посочва, че част от имот - частна общинска собственост с идентификатор  *** с площ от 20 кв. м., находящ се в гр.  З., се ползва без правно основание. Твърди се, че имотът е бил отдаден под наем чрез търг през 2017 г. на ЕТ „ ******“ за срок от 5 години. Срокът на договора е изтекъл през 2022 г. като се твърди, че оттогава не е провеждан нов търг, но въпреки това продължава да се ползва. Освен това в сигнала се посочва, че ЕТ „ ******“ е заличен на 22.11.2023 г., поради избирането на Минов за общински съветник, но имотът продължава да се ползва без проведен търг от дружеството „ *****“ ЕООД, правоприемник на ЕТ „ ******“ с управител  Г.  Т.. Твърди се, че  Т. и Минов живеят на съпружески начала.    </w:t>
      </w:r>
    </w:p>
    <w:p w:rsidR="00000000" w:rsidDel="00000000" w:rsidP="00000000" w:rsidRDefault="00000000" w:rsidRPr="00000000" w14:paraId="00000014">
      <w:pPr>
        <w:rPr>
          <w:vertAlign w:val="baseline"/>
        </w:rPr>
      </w:pPr>
      <w:r w:rsidDel="00000000" w:rsidR="00000000" w:rsidRPr="00000000">
        <w:rPr>
          <w:vertAlign w:val="baseline"/>
          <w:rtl w:val="0"/>
        </w:rPr>
        <w:t xml:space="preserve">Във връзка с твърденията в сигнала Комисията е изискала и с писмо с вх. № КПК-1942-3/16.07.2025 г. от Председателя на По Сната комисия (ПК) по ЗПК при Общински съвет  З. (ОбС  З.) е получила следните заверени копия от документи: Протокол № 1 от първо проведено заседание на 10.11.2023 г. на ОбС  З.; Решение № 120 - МИ на Общинска избирателна комисия  З. за избран кмет на община  З.; Решение № 108 –МИ на Общинска избирателна комисия  З. за избор на общински съветници в Общински съвет  З.; Протокол № 6/ 30.01.2024 г. на ОбС  З. за избор на по Сни комисии; Решение № 17 от Протокол № 6/30.01.2024 г. за избирането на Николай Минов за член на ПК „ТСУ, горско стопанство и екология“ към ОбС  З.; Решение № 392 по Проткол № 46/27.09.2022 г. на ОбС  З.; Решение № 441 по Протокол № 49/29.12.2022 г. на ОбС  З.; Решение № 471 по Протокол № 52/31.03.2023 г. на ОбС  З..  </w:t>
      </w:r>
    </w:p>
    <w:p w:rsidR="00000000" w:rsidDel="00000000" w:rsidP="00000000" w:rsidRDefault="00000000" w:rsidRPr="00000000" w14:paraId="00000015">
      <w:pPr>
        <w:rPr>
          <w:vertAlign w:val="baseline"/>
        </w:rPr>
      </w:pPr>
      <w:r w:rsidDel="00000000" w:rsidR="00000000" w:rsidRPr="00000000">
        <w:rPr>
          <w:vertAlign w:val="baseline"/>
          <w:rtl w:val="0"/>
        </w:rPr>
        <w:t xml:space="preserve">В допълнение с писмо с вх. № КПК-1942-4/04.08.2025 г. от кмета на община  З. са получени заверени копия от следните документи: Решение № 221/19.04.2017 г. на ОбС –  З.; Заповед № 364/08.08.2017 г. и утвърдена тръжна документация; обява във в-к „ **“, бр. 32; извадка от сайта на община  З.; регистър на закупените тръжни документи; регистър на подадени оферти за участие; декларации от членове на комисия; тръжна документация на ЕТ „ ******“ с вх. № 94Н-46-2/28.08.2017 г.; тръжна документация на  Г.  Т.  Т. с вх. № 94Г-363-1/28.08.2017 г.; Протокол от проведената процедура; Заповед № 405/04.09.2017 г. за спечелил търга; договор за наем на недвижим имот с рег. № 30-151-1/25.09.2017 г. </w:t>
      </w:r>
    </w:p>
    <w:p w:rsidR="00000000" w:rsidDel="00000000" w:rsidP="00000000" w:rsidRDefault="00000000" w:rsidRPr="00000000" w14:paraId="00000016">
      <w:pPr>
        <w:rPr>
          <w:vertAlign w:val="baseline"/>
        </w:rPr>
      </w:pPr>
      <w:r w:rsidDel="00000000" w:rsidR="00000000" w:rsidRPr="00000000">
        <w:rPr>
          <w:vertAlign w:val="baseline"/>
          <w:rtl w:val="0"/>
        </w:rPr>
        <w:t xml:space="preserve">Служебно са извършени справки в Имотен регистър, Търговския регистър и регистър на юридическите лица с нестопанска цел (ТРРЮЛНЦ, Регистъра), в правно-информационната система „Сиела“, в НБД „Население“ и на ел. страница на община  З..  </w:t>
      </w:r>
    </w:p>
    <w:p w:rsidR="00000000" w:rsidDel="00000000" w:rsidP="00000000" w:rsidRDefault="00000000" w:rsidRPr="00000000" w14:paraId="00000017">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8">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709"/>
        <w:rPr>
          <w:vertAlign w:val="baseline"/>
        </w:rPr>
      </w:pP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е подписан.     </w:t>
      </w:r>
    </w:p>
    <w:p w:rsidR="00000000" w:rsidDel="00000000" w:rsidP="00000000" w:rsidRDefault="00000000" w:rsidRPr="00000000" w14:paraId="0000001B">
      <w:pPr>
        <w:ind w:firstLine="709"/>
        <w:rPr>
          <w:vertAlign w:val="baseline"/>
        </w:rPr>
      </w:pPr>
      <w:r w:rsidDel="00000000" w:rsidR="00000000" w:rsidRPr="00000000">
        <w:rPr>
          <w:color w:val="000000"/>
          <w:vertAlign w:val="baseline"/>
          <w:rtl w:val="0"/>
        </w:rPr>
        <w:t xml:space="preserve">Николай   Минов е избран </w:t>
      </w:r>
      <w:r w:rsidDel="00000000" w:rsidR="00000000" w:rsidRPr="00000000">
        <w:rPr>
          <w:vertAlign w:val="baseline"/>
          <w:rtl w:val="0"/>
        </w:rPr>
        <w:t xml:space="preserve">за общински съветник с Решение № 108-МИ/ 30.10.2023 г. на ОИК  З., а </w:t>
      </w:r>
      <w:r w:rsidDel="00000000" w:rsidR="00000000" w:rsidRPr="00000000">
        <w:rPr>
          <w:color w:val="000000"/>
          <w:vertAlign w:val="baseline"/>
          <w:rtl w:val="0"/>
        </w:rPr>
        <w:t xml:space="preserve">Любомир Цветков – за кмет на община  З., </w:t>
      </w:r>
      <w:r w:rsidDel="00000000" w:rsidR="00000000" w:rsidRPr="00000000">
        <w:rPr>
          <w:vertAlign w:val="baseline"/>
          <w:rtl w:val="0"/>
        </w:rPr>
        <w:t xml:space="preserve">съгласно Решение № 120-МИ/ 05.11.2023 г. на ОИК  З..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Видно от удостовереното с  писмо с вх. № КПК-1942-3/06.07.2025 г. от председателя на ПК по ЗПК при Общински съвет  З. Минов и Цветков не са предоставили клетвени листове, съответно такива не са представени по производството. Представен е Протокол № 1 от първото заседание на Общински съвет  З. за встъпването в длъжност на новоизбраните общински съветници, кмет на община и кметове на кметства. Тържественото заседание е проведено на 10.11.2023 г., както е отбелязано в протокола, присъстват всички избрани общински съветници,  новоизбраният кмет на общината, новоизбраните кметове на кметства, областният управител, представители от общинската администрация, граждани, медии, гости. Първи полага клетва и подписва клетвен лист кметът на общината Любомир Цветков, след него поименно споменати кметовете на кметства и общинските съветници, включително  Николай Минов. От справка на ел. страница на ОИК  З. се установява, че Минов е кандидат и избран за общински съветник в настоящия мандат 2023-2027 г. и не е бил участник в листата на кандидати за общински съветници в местни избори 2019-2023 г.  </w:t>
      </w:r>
    </w:p>
    <w:p w:rsidR="00000000" w:rsidDel="00000000" w:rsidP="00000000" w:rsidRDefault="00000000" w:rsidRPr="00000000" w14:paraId="0000001D">
      <w:pPr>
        <w:ind w:firstLine="680"/>
        <w:rPr>
          <w:vertAlign w:val="baseline"/>
        </w:rPr>
      </w:pPr>
      <w:r w:rsidDel="00000000" w:rsidR="00000000" w:rsidRPr="00000000">
        <w:rPr>
          <w:vertAlign w:val="baseline"/>
          <w:rtl w:val="0"/>
        </w:rPr>
        <w:t xml:space="preserve">Съгласно Решение № 17 по Протокол № 6/30.01.2024 г. на Общински съвет  З. Минов е избран за член на По Сната комисия „Териториално и селищно устройство, Горско стопанство и екология“. </w:t>
      </w:r>
    </w:p>
    <w:p w:rsidR="00000000" w:rsidDel="00000000" w:rsidP="00000000" w:rsidRDefault="00000000" w:rsidRPr="00000000" w14:paraId="0000001E">
      <w:pPr>
        <w:ind w:firstLine="709"/>
        <w:rPr>
          <w:color w:val="000000"/>
          <w:vertAlign w:val="baseline"/>
        </w:rPr>
      </w:pPr>
      <w:r w:rsidDel="00000000" w:rsidR="00000000" w:rsidRPr="00000000">
        <w:rPr>
          <w:vertAlign w:val="baseline"/>
          <w:rtl w:val="0"/>
        </w:rPr>
        <w:t xml:space="preserve">От справка в ТРРЮЛНЦ</w:t>
      </w:r>
      <w:r w:rsidDel="00000000" w:rsidR="00000000" w:rsidRPr="00000000">
        <w:rPr>
          <w:color w:val="000000"/>
          <w:vertAlign w:val="baseline"/>
          <w:rtl w:val="0"/>
        </w:rPr>
        <w:t xml:space="preserve"> се установява, че Николай   Минов е регистриран като едноличен търговец с наименованието „ ******“, ЕИК: ***, от 25.01.2010 г. Търговецът е заличен след прехвърляне на предприятието на едноличния търговец с нотариално заверен договор от 08.01.2024 г. на дружеството „ *****“ ЕООД, ЕИК: ***. Дружеството е вписано в Търговския регистър на 22.11.2023 г. с едноличен собственик на капитала и управител  Г.  Т.  Т.. </w:t>
      </w:r>
    </w:p>
    <w:p w:rsidR="00000000" w:rsidDel="00000000" w:rsidP="00000000" w:rsidRDefault="00000000" w:rsidRPr="00000000" w14:paraId="0000001F">
      <w:pPr>
        <w:ind w:firstLine="680"/>
        <w:rPr>
          <w:color w:val="000000"/>
          <w:vertAlign w:val="baseline"/>
        </w:rPr>
      </w:pPr>
      <w:r w:rsidDel="00000000" w:rsidR="00000000" w:rsidRPr="00000000">
        <w:rPr>
          <w:color w:val="000000"/>
          <w:vertAlign w:val="baseline"/>
          <w:rtl w:val="0"/>
        </w:rPr>
        <w:t xml:space="preserve">От справка в НБД „Население“ се установява, че Николай   Минов и  Г.  Т.  Т. нямат сключен граждански брак помежду си, имат адресна регистрация на различни адреси в гр.  З., но имат едно общо, единствено и за двамата дете, чийто адрес съвпада с този на Минов.</w:t>
      </w:r>
    </w:p>
    <w:p w:rsidR="00000000" w:rsidDel="00000000" w:rsidP="00000000" w:rsidRDefault="00000000" w:rsidRPr="00000000" w14:paraId="00000020">
      <w:pPr>
        <w:ind w:firstLine="680"/>
        <w:rPr>
          <w:color w:val="000000"/>
          <w:vertAlign w:val="baseline"/>
        </w:rPr>
      </w:pPr>
      <w:r w:rsidDel="00000000" w:rsidR="00000000" w:rsidRPr="00000000">
        <w:rPr>
          <w:vertAlign w:val="baseline"/>
          <w:rtl w:val="0"/>
        </w:rPr>
        <w:t xml:space="preserve">Видно от предоставените по производството доказателства Общинският съвет  З. е провел заседание на </w:t>
      </w:r>
      <w:r w:rsidDel="00000000" w:rsidR="00000000" w:rsidRPr="00000000">
        <w:rPr>
          <w:b w:val="1"/>
          <w:bCs w:val="1"/>
          <w:vertAlign w:val="baseline"/>
          <w:rtl w:val="0"/>
        </w:rPr>
        <w:t xml:space="preserve">27.09.2022 г</w:t>
      </w:r>
      <w:r w:rsidDel="00000000" w:rsidR="00000000" w:rsidRPr="00000000">
        <w:rPr>
          <w:vertAlign w:val="baseline"/>
          <w:rtl w:val="0"/>
        </w:rPr>
        <w:t xml:space="preserve">., на което е прието Решение № 392 по Протокол № 46 за Актуализиране на Годишната програма за управление и разпореждане с имоти и вещи – общинската собственост на община  З. за 2022 г., като се допълват нови точки в раздел ІІІ-А „Имоти, които община  З. има намерение да предостави под наем“ за гр.  З., община  З., землището на гр.  З., землищата на с. К. и с. П. , община  З.. Сред добавените за отдаване под наем имоти е и част от 20 кв.м. от поземлен имот с № </w:t>
      </w:r>
      <w:r w:rsidDel="00000000" w:rsidR="00000000" w:rsidRPr="00000000">
        <w:rPr>
          <w:color w:val="000000"/>
          <w:vertAlign w:val="baseline"/>
          <w:rtl w:val="0"/>
        </w:rPr>
        <w:t xml:space="preserve"> ***, целият с площ от 3440 кв. м., отреден за комплексно застрояване за поставяне на павилион за извършване на търговска дейност, съгласно схема одобрена от главния архитект. Съгласно Протокола за приемане на Решението гласуват всички присъстващи на заседанието общински съветници, поименно споменати. Николай Минов не е общински съветник в този мандат.</w:t>
      </w:r>
    </w:p>
    <w:p w:rsidR="00000000" w:rsidDel="00000000" w:rsidP="00000000" w:rsidRDefault="00000000" w:rsidRPr="00000000" w14:paraId="00000021">
      <w:pPr>
        <w:ind w:firstLine="680"/>
        <w:rPr>
          <w:color w:val="000000"/>
          <w:vertAlign w:val="baseline"/>
        </w:rPr>
      </w:pPr>
      <w:r w:rsidDel="00000000" w:rsidR="00000000" w:rsidRPr="00000000">
        <w:rPr>
          <w:color w:val="000000"/>
          <w:vertAlign w:val="baseline"/>
          <w:rtl w:val="0"/>
        </w:rPr>
        <w:t xml:space="preserve">На заседание на Общинския съвет  З., проведено на </w:t>
      </w:r>
      <w:r w:rsidDel="00000000" w:rsidR="00000000" w:rsidRPr="00000000">
        <w:rPr>
          <w:b w:val="1"/>
          <w:bCs w:val="1"/>
          <w:color w:val="000000"/>
          <w:vertAlign w:val="baseline"/>
          <w:rtl w:val="0"/>
        </w:rPr>
        <w:t xml:space="preserve">29.12.2022</w:t>
      </w:r>
      <w:r w:rsidDel="00000000" w:rsidR="00000000" w:rsidRPr="00000000">
        <w:rPr>
          <w:color w:val="000000"/>
          <w:vertAlign w:val="baseline"/>
          <w:rtl w:val="0"/>
        </w:rPr>
        <w:t xml:space="preserve"> г., Общинският съвет приема Решение № 441 по Протокол № 49, с което дава съгласие да се проведе публичен търг с явно наддаване за отдаването под наем на общински терен от 20 кв. м., част от ПИ </w:t>
      </w:r>
      <w:r w:rsidDel="00000000" w:rsidR="00000000" w:rsidRPr="00000000">
        <w:rPr>
          <w:vertAlign w:val="baseline"/>
          <w:rtl w:val="0"/>
        </w:rPr>
        <w:t xml:space="preserve">№ </w:t>
      </w:r>
      <w:r w:rsidDel="00000000" w:rsidR="00000000" w:rsidRPr="00000000">
        <w:rPr>
          <w:color w:val="000000"/>
          <w:vertAlign w:val="baseline"/>
          <w:rtl w:val="0"/>
        </w:rPr>
        <w:t xml:space="preserve"> *** - частна общинска собственост при посочени условия. Със същото решение общинските съветници възлагат на кмета на общината извършването на необходимите действия за провеждане на търга и сключване на договор за наем със спечелилия търга участник. Решението е прието с гласовете на всички присъстващи на заседанието общински съветници, поименно назовани, като името на Николай Минов не е сред тях, т.к. същият не е общински съветник в този мандат. Същото се отнася и до гласуването на Решение № 471 по Протокол № </w:t>
      </w:r>
      <w:r w:rsidDel="00000000" w:rsidR="00000000" w:rsidRPr="00000000">
        <w:rPr>
          <w:b w:val="1"/>
          <w:bCs w:val="1"/>
          <w:color w:val="000000"/>
          <w:vertAlign w:val="baseline"/>
          <w:rtl w:val="0"/>
        </w:rPr>
        <w:t xml:space="preserve">31.03.2023</w:t>
      </w:r>
      <w:r w:rsidDel="00000000" w:rsidR="00000000" w:rsidRPr="00000000">
        <w:rPr>
          <w:color w:val="000000"/>
          <w:vertAlign w:val="baseline"/>
          <w:rtl w:val="0"/>
        </w:rPr>
        <w:t xml:space="preserve"> г. на Общински съвет  З., с което се приема Годишната програма за управление и разпореждане с имоти общинска собственост на община  З. за 2023 г. Като точка втора в решението е прието допълнение към Годишната програма, като в т. 2. 2. се прави следното допълнение: част от ПИ с идентификатор </w:t>
      </w:r>
      <w:r w:rsidDel="00000000" w:rsidR="00000000" w:rsidRPr="00000000">
        <w:rPr>
          <w:vertAlign w:val="baseline"/>
          <w:rtl w:val="0"/>
        </w:rPr>
        <w:t xml:space="preserve">№ </w:t>
      </w:r>
      <w:r w:rsidDel="00000000" w:rsidR="00000000" w:rsidRPr="00000000">
        <w:rPr>
          <w:color w:val="000000"/>
          <w:vertAlign w:val="baseline"/>
          <w:rtl w:val="0"/>
        </w:rPr>
        <w:t xml:space="preserve"> *** в размер на 20 кв. м., отразен в КККР на гр.  З. (сграда 4). За приемане на  Решението своя глас „за“ дават всички 13 присъстващи  на заседанието общински съветници в мандат 2019-2023 г. </w:t>
      </w:r>
    </w:p>
    <w:p w:rsidR="00000000" w:rsidDel="00000000" w:rsidP="00000000" w:rsidRDefault="00000000" w:rsidRPr="00000000" w14:paraId="00000022">
      <w:pPr>
        <w:ind w:firstLine="680"/>
        <w:rPr>
          <w:color w:val="000000"/>
          <w:vertAlign w:val="baseline"/>
        </w:rPr>
      </w:pPr>
      <w:r w:rsidDel="00000000" w:rsidR="00000000" w:rsidRPr="00000000">
        <w:rPr>
          <w:color w:val="000000"/>
          <w:vertAlign w:val="baseline"/>
          <w:rtl w:val="0"/>
        </w:rPr>
        <w:t xml:space="preserve">Съгласно справка по реда на чл. 26, ал. 5 от Закона за нормативните актове от 31.03.2023 г., кметът на община  З. тогава – инж.  С.  Г., уведомява Общинския съвет, че в законово регламентирания срок за подаване на възражения, предложения и становища по проекта за Годишна програма за управление и разпореждане с имоти общинска собственост на община  З. за 2023 г., в общинската администрация е постъпило едно предложение от Николай   Минов с вх. № 94Н-46-3/20.03.2023 г. Със същото Минов, като физическо лице –търговец с наименование ЕТ „</w:t>
      </w:r>
      <w:r w:rsidDel="00000000" w:rsidR="00000000" w:rsidRPr="00000000">
        <w:rPr>
          <w:vertAlign w:val="baseline"/>
          <w:rtl w:val="0"/>
        </w:rPr>
        <w:t xml:space="preserve">******</w:t>
      </w:r>
      <w:r w:rsidDel="00000000" w:rsidR="00000000" w:rsidRPr="00000000">
        <w:rPr>
          <w:color w:val="000000"/>
          <w:vertAlign w:val="baseline"/>
          <w:rtl w:val="0"/>
        </w:rPr>
        <w:t xml:space="preserve">“ изразява желанието си общинската земя, за която посочва че стопанисва успешно и по предназначение от 11 години, да бъде включена в Годишната програма на община  З. за отдаване под наем. </w:t>
      </w:r>
    </w:p>
    <w:p w:rsidR="00000000" w:rsidDel="00000000" w:rsidP="00000000" w:rsidRDefault="00000000" w:rsidRPr="00000000" w14:paraId="00000023">
      <w:pPr>
        <w:ind w:firstLine="680"/>
        <w:rPr>
          <w:vertAlign w:val="baseline"/>
        </w:rPr>
      </w:pPr>
      <w:r w:rsidDel="00000000" w:rsidR="00000000" w:rsidRPr="00000000">
        <w:rPr>
          <w:color w:val="000000"/>
          <w:vertAlign w:val="baseline"/>
          <w:rtl w:val="0"/>
        </w:rPr>
        <w:t xml:space="preserve">С писмо с вх. № КПК-1942-5/12.08.2025 г. от кмета на община  З. са предоставени заверени копия на </w:t>
      </w:r>
      <w:r w:rsidDel="00000000" w:rsidR="00000000" w:rsidRPr="00000000">
        <w:rPr>
          <w:b w:val="1"/>
          <w:bCs w:val="1"/>
          <w:i w:val="1"/>
          <w:iCs w:val="1"/>
          <w:color w:val="000000"/>
          <w:vertAlign w:val="baseline"/>
          <w:rtl w:val="0"/>
        </w:rPr>
        <w:t xml:space="preserve">цялата налична</w:t>
      </w:r>
      <w:r w:rsidDel="00000000" w:rsidR="00000000" w:rsidRPr="00000000">
        <w:rPr>
          <w:color w:val="000000"/>
          <w:vertAlign w:val="baseline"/>
          <w:rtl w:val="0"/>
        </w:rPr>
        <w:t xml:space="preserve"> документация, свързана с процедура по провеждане на публичен търг с явно наддаване за отдаване под наем на част – 20 кв. м. от имот с идентификатор   *** по КККР на гр.  З.. Документите включват Решение № 221 по Протокол № 28 от </w:t>
      </w:r>
      <w:r w:rsidDel="00000000" w:rsidR="00000000" w:rsidRPr="00000000">
        <w:rPr>
          <w:b w:val="1"/>
          <w:bCs w:val="1"/>
          <w:color w:val="000000"/>
          <w:vertAlign w:val="baseline"/>
          <w:rtl w:val="0"/>
        </w:rPr>
        <w:t xml:space="preserve">19.04.2017</w:t>
      </w:r>
      <w:r w:rsidDel="00000000" w:rsidR="00000000" w:rsidRPr="00000000">
        <w:rPr>
          <w:color w:val="000000"/>
          <w:vertAlign w:val="baseline"/>
          <w:rtl w:val="0"/>
        </w:rPr>
        <w:t xml:space="preserve"> г. на ОбС  З., с което общинските съветници дават съгласие да се проведе публичен търг с явно наддаване за отдаването под наем на общински терен от 20 кв. м., кв. 93, представляващ част от свободен имот публична общинска собственост при посочени условия за срок от пет години. Във връзка с решението кметът на общината тогава – инж.  М.  И. издава З</w:t>
      </w:r>
      <w:r w:rsidDel="00000000" w:rsidR="00000000" w:rsidRPr="00000000">
        <w:rPr>
          <w:vertAlign w:val="baseline"/>
          <w:rtl w:val="0"/>
        </w:rPr>
        <w:t xml:space="preserve">аповед № 364/ 08.08.2017 г.  за провеждане на публичния търг и назначава комисия за провеждане на процедурата за търга. Предоставени са утвърдената тръжна документация, извадки от публикуваната обява, регистър на закупените тръжни документи и подадените оферти, а именно Заявление с вх. № 94Н-46-2/28.08.2017 г. от ЕТ „ ******“, чрез Николай   Минов  и Заявление № 94Г-363-1/28.08.2017 г. от  Г.  Т.  Т. като физическо лице. Съгласно протокола от комисията за провеждане на търга от 29.08.2017 г. след откриване на процедурата се констатира, че на място се явява само един от двамата подали заявления за участие кандидати- ЕТ „******“, чрез Николай Минов. След час отсрочка комисията се събира и констатира отново, че вторият кандидат не се явява и не изпраща свой представител, поради което взима решение пликът с неговата оферта (заявление) да не се отваря и документите да не се разглеждат. Предвид това, председателят на комисията за провеждане на търга обявява за спечелил кандидата ЕТ „ ******“. Впоследствие на 25.09.2017 г. е сключен договор с рег. № 30-151-1/25.09.2017 г. за наем на недвижим имот между община  З., представлявана от кмета – инж.  М.  В.  И. като наемодател и ЕТ „ ******“, представляван от Николай   Минов като наемател. Срокът на договора е пет години, считано от датата на подписването му.  </w:t>
      </w:r>
    </w:p>
    <w:p w:rsidR="00000000" w:rsidDel="00000000" w:rsidP="00000000" w:rsidRDefault="00000000" w:rsidRPr="00000000" w14:paraId="00000024">
      <w:pPr>
        <w:ind w:firstLine="680"/>
        <w:rPr>
          <w:vertAlign w:val="baseline"/>
        </w:rPr>
      </w:pPr>
      <w:r w:rsidDel="00000000" w:rsidR="00000000" w:rsidRPr="00000000">
        <w:rPr>
          <w:vertAlign w:val="baseline"/>
          <w:rtl w:val="0"/>
        </w:rPr>
        <w:t xml:space="preserve">Свързаност не е изследвана между Николай   Минов и кмета на община  З. Любомир  Цветков, т.к. такава не се твърди в сигнала и т.к. за Цветков не са налични доказателства и данни за осъществени правомощия по отношение на поземлен имот с идентификатор  *** по КККР на гр.  З.. </w:t>
      </w:r>
    </w:p>
    <w:p w:rsidR="00000000" w:rsidDel="00000000" w:rsidP="00000000" w:rsidRDefault="00000000" w:rsidRPr="00000000" w14:paraId="00000025">
      <w:pPr>
        <w:ind w:firstLine="680"/>
        <w:rPr>
          <w:color w:val="000000"/>
          <w:vertAlign w:val="baseline"/>
        </w:rPr>
      </w:pPr>
      <w:r w:rsidDel="00000000" w:rsidR="00000000" w:rsidRPr="00000000">
        <w:rPr>
          <w:rtl w:val="0"/>
        </w:rPr>
      </w:r>
    </w:p>
    <w:p w:rsidR="00000000" w:rsidDel="00000000" w:rsidP="00000000" w:rsidRDefault="00000000" w:rsidRPr="00000000" w14:paraId="00000026">
      <w:pPr>
        <w:ind w:firstLine="0"/>
        <w:rPr>
          <w:vertAlign w:val="baseline"/>
        </w:rPr>
      </w:pPr>
      <w:r w:rsidDel="00000000" w:rsidR="00000000" w:rsidRPr="00000000">
        <w:rPr>
          <w:rtl w:val="0"/>
        </w:rPr>
      </w:r>
    </w:p>
    <w:p w:rsidR="00000000" w:rsidDel="00000000" w:rsidP="00000000" w:rsidRDefault="00000000" w:rsidRPr="00000000" w14:paraId="00000027">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9">
      <w:pPr>
        <w:ind w:right="-1"/>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A">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tabs>
          <w:tab w:val="left" w:leader="none" w:pos="709"/>
        </w:tabs>
        <w:ind w:right="49" w:firstLine="0"/>
        <w:rPr>
          <w:vertAlign w:val="baseline"/>
        </w:rPr>
      </w:pPr>
      <w:r w:rsidDel="00000000" w:rsidR="00000000" w:rsidRPr="00000000">
        <w:rPr>
          <w:i w:val="1"/>
          <w:iCs w:val="1"/>
          <w:vertAlign w:val="baseline"/>
          <w:rtl w:val="0"/>
        </w:rPr>
        <w:t xml:space="preserve">           </w:t>
      </w:r>
      <w:r w:rsidDel="00000000" w:rsidR="00000000" w:rsidRPr="00000000">
        <w:rPr>
          <w:vertAlign w:val="baseline"/>
          <w:rtl w:val="0"/>
        </w:rPr>
        <w:t xml:space="preserve">Николай   Минов в качеството му на общински съветник в Общински съвет  З. и Любомир  Цветков като кмет на община  З. са лица, заемащи публична длъжност по смисъла на чл. 6, ал. 1, т. 32 от ЗПК. С оглед на това обстоятелство органът, компетентен да се произнесе относно наличието или липсата на конфликт на интереси по отношение на тях, е Комисията за противодействие на корупцията. </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При наличието на тази първа предпоставка за конфликт на интереси –лице, заемащо публична длъжност по чл. 6, ал. 1 от ЗПК, определящо за възникването му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на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D">
      <w:pPr>
        <w:tabs>
          <w:tab w:val="left" w:leader="none" w:pos="426"/>
        </w:tabs>
        <w:ind w:right="-3"/>
        <w:rPr>
          <w:vertAlign w:val="baseline"/>
        </w:rPr>
      </w:pPr>
      <w:r w:rsidDel="00000000" w:rsidR="00000000" w:rsidRPr="00000000">
        <w:rPr>
          <w:vertAlign w:val="baseline"/>
          <w:rtl w:val="0"/>
        </w:rPr>
        <w:t xml:space="preserve">Съгласно чл. 21, ал. 1, т. 8 от Закона за местното самоуправление и местната администрация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С разпоредбата на чл. 33, ал.1 от ЗМСМА са дефинирани правомощията на общинския съветник, който има право да бъде избиран в състава на по Сни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E">
      <w:pPr>
        <w:tabs>
          <w:tab w:val="left" w:leader="none" w:pos="426"/>
        </w:tabs>
        <w:ind w:right="-3"/>
        <w:rPr>
          <w:vertAlign w:val="baseline"/>
        </w:rPr>
      </w:pPr>
      <w:r w:rsidDel="00000000" w:rsidR="00000000" w:rsidRPr="00000000">
        <w:rPr>
          <w:vertAlign w:val="baseline"/>
          <w:rtl w:val="0"/>
        </w:rPr>
        <w:t xml:space="preserve">  Съгласно чл. 44, ал. 1 от Закона за местното самоуправление и местната администрация, част от правомощията на кмета на общината са да ръководи цялата изпълнителна дейност на общината, да организира изпълнението на актовете на общинския съвет и внася в общинския съвет отчет за изпълнението им два пъти годишно, да </w:t>
      </w:r>
      <w:r w:rsidDel="00000000" w:rsidR="00000000" w:rsidRPr="00000000">
        <w:rPr>
          <w:color w:val="000000"/>
          <w:shd w:fill="fefefe" w:val="clear"/>
          <w:vertAlign w:val="baseline"/>
          <w:rtl w:val="0"/>
        </w:rPr>
        <w:t xml:space="preserve">организира изпълнението на задачите, които произтичат от законите, от актовете на президента на републиката и на Министерския съвет, да представлява общината пред физически и юридически лица и пред съда и др.</w:t>
      </w:r>
      <w:r w:rsidDel="00000000" w:rsidR="00000000" w:rsidRPr="00000000">
        <w:rPr>
          <w:rtl w:val="0"/>
        </w:rPr>
      </w:r>
    </w:p>
    <w:p w:rsidR="00000000" w:rsidDel="00000000" w:rsidP="00000000" w:rsidRDefault="00000000" w:rsidRPr="00000000" w14:paraId="0000002F">
      <w:pPr>
        <w:ind w:firstLine="810"/>
        <w:rPr>
          <w:vertAlign w:val="baseline"/>
        </w:rPr>
      </w:pPr>
      <w:r w:rsidDel="00000000" w:rsidR="00000000" w:rsidRPr="00000000">
        <w:rPr>
          <w:vertAlign w:val="baseline"/>
          <w:rtl w:val="0"/>
        </w:rPr>
        <w:t xml:space="preserve"> От събраните по производството доказателства се установява, че Минов не е взел участие при гласуването за приемането на Решение № 392 по Протокол № 46 от 27.09.2022 г., на Решение № 441 по Протокол № 49 от 29.12.2022 г. и на Решение № 471 по Протокол № 52 от 31.03.2023 г., всички на Общински съвет  З., т.к. тези решения са приети в предходния мандат на Общинския съвет 2019-2023 г., когато той не е бил общински съветник.  </w:t>
      </w:r>
    </w:p>
    <w:p w:rsidR="00000000" w:rsidDel="00000000" w:rsidP="00000000" w:rsidRDefault="00000000" w:rsidRPr="00000000" w14:paraId="00000030">
      <w:pPr>
        <w:rPr>
          <w:vertAlign w:val="baseline"/>
        </w:rPr>
      </w:pPr>
      <w:r w:rsidDel="00000000" w:rsidR="00000000" w:rsidRPr="00000000">
        <w:rPr>
          <w:vertAlign w:val="baseline"/>
          <w:rtl w:val="0"/>
        </w:rPr>
        <w:t xml:space="preserve">Същото се отнася и до Решение № 221 по Протокол № 28 от 19.04.2017 г. на Общински съвет  З., въз връзка с което е започнала процедурата по отдаване под наем на общинския имот в кв. 93 с идентификатор № </w:t>
      </w:r>
      <w:r w:rsidDel="00000000" w:rsidR="00000000" w:rsidRPr="00000000">
        <w:rPr>
          <w:color w:val="000000"/>
          <w:vertAlign w:val="baseline"/>
          <w:rtl w:val="0"/>
        </w:rPr>
        <w:t xml:space="preserve"> *** по КККР на гр.  З. и съответно сключен договорът за отдаване под наем. Решението е прието с гласовете на общинските съветници в ОбС  З. през мандат 2015-2019 г. Въпросното Решение Комисията обсъди за пълнота на изложението, но същото </w:t>
      </w:r>
      <w:r w:rsidDel="00000000" w:rsidR="00000000" w:rsidRPr="00000000">
        <w:rPr>
          <w:vertAlign w:val="baseline"/>
          <w:rtl w:val="0"/>
        </w:rPr>
        <w:t xml:space="preserve">попада извън срока по чл. 91 от ЗПК, съгласно който производството за установяване на конфликт на интереси се образува в срок до 6 месеца от откриването, но не по –късно от три години от извършването на нарушението. Следователно релевантният за настоящото производство период е след 23.06.2022 г., т.е. три години до датата на образуването на производството. Извън срока на административното производство попада и датата на сключването на договора за отдаване под наем на общинския имот- 25.09.2017 г. </w:t>
      </w:r>
    </w:p>
    <w:p w:rsidR="00000000" w:rsidDel="00000000" w:rsidP="00000000" w:rsidRDefault="00000000" w:rsidRPr="00000000" w14:paraId="00000031">
      <w:pPr>
        <w:ind w:firstLine="0"/>
        <w:rPr>
          <w:vertAlign w:val="baseline"/>
        </w:rPr>
      </w:pPr>
      <w:r w:rsidDel="00000000" w:rsidR="00000000" w:rsidRPr="00000000">
        <w:rPr>
          <w:vertAlign w:val="baseline"/>
          <w:rtl w:val="0"/>
        </w:rPr>
        <w:t xml:space="preserve">           Извън това в тези конкретни хипотези липсата на упражнени правомощия по служба от лицето, заемащо публична длъжност, изключва напълно наличието на нарушение на разпоредбите на Глава Осма, Раздел II от ЗПК, което води и до липсата на конфликт на интереси. </w:t>
      </w:r>
    </w:p>
    <w:p w:rsidR="00000000" w:rsidDel="00000000" w:rsidP="00000000" w:rsidRDefault="00000000" w:rsidRPr="00000000" w14:paraId="00000032">
      <w:pPr>
        <w:ind w:firstLine="680"/>
        <w:rPr>
          <w:vertAlign w:val="baseline"/>
        </w:rPr>
      </w:pPr>
      <w:r w:rsidDel="00000000" w:rsidR="00000000" w:rsidRPr="00000000">
        <w:rPr>
          <w:vertAlign w:val="baseline"/>
          <w:rtl w:val="0"/>
        </w:rPr>
        <w:t xml:space="preserve">На следващо място, подавайки </w:t>
      </w:r>
      <w:r w:rsidDel="00000000" w:rsidR="00000000" w:rsidRPr="00000000">
        <w:rPr>
          <w:color w:val="000000"/>
          <w:vertAlign w:val="baseline"/>
          <w:rtl w:val="0"/>
        </w:rPr>
        <w:t xml:space="preserve">Предложение с вх. № 94Н-46-3/20.03.2023 г. до общината Минов действа като физическо лице – търговец, представител на ЕТ „******“, изразявайки желанието си общинският имот, който вече стопанисва, да бъде включен в Годишната програма на община  З. за отдаване под наем. Т.е. в този случай </w:t>
      </w:r>
      <w:r w:rsidDel="00000000" w:rsidR="00000000" w:rsidRPr="00000000">
        <w:rPr>
          <w:vertAlign w:val="baseline"/>
          <w:rtl w:val="0"/>
        </w:rPr>
        <w:t xml:space="preserve"> Минов действа в качеството си на физическото лице –търговец и заинтересовано лице, а не в качеството на общински съветник и съответно лице, заемащо публична длъжност по чл. 6, ал. 1, т. 32 от ЗПК, какъвто той към този момент не е. </w:t>
      </w:r>
    </w:p>
    <w:p w:rsidR="00000000" w:rsidDel="00000000" w:rsidP="00000000" w:rsidRDefault="00000000" w:rsidRPr="00000000" w14:paraId="00000033">
      <w:pPr>
        <w:ind w:right="-32" w:firstLine="283"/>
        <w:rPr>
          <w:color w:val="000000"/>
          <w:vertAlign w:val="baseline"/>
        </w:rPr>
      </w:pPr>
      <w:r w:rsidDel="00000000" w:rsidR="00000000" w:rsidRPr="00000000">
        <w:rPr>
          <w:color w:val="000000"/>
          <w:vertAlign w:val="baseline"/>
          <w:rtl w:val="0"/>
        </w:rPr>
        <w:t xml:space="preserve">       По отношение на Любомир Цветков в качеството му на кмет на община  З., в настоящото производство не се установиха данни за упражнени правомощия от негова страна във връзка с общинския имот</w:t>
      </w:r>
      <w:r w:rsidDel="00000000" w:rsidR="00000000" w:rsidRPr="00000000">
        <w:rPr>
          <w:vertAlign w:val="baseline"/>
          <w:rtl w:val="0"/>
        </w:rPr>
        <w:t xml:space="preserve"> с идентификатор  *** по КККР на гр.  З.. Макар че, Общинският съвет приема </w:t>
      </w:r>
      <w:r w:rsidDel="00000000" w:rsidR="00000000" w:rsidRPr="00000000">
        <w:rPr>
          <w:color w:val="000000"/>
          <w:vertAlign w:val="baseline"/>
          <w:rtl w:val="0"/>
        </w:rPr>
        <w:t xml:space="preserve">Решение № 441 от </w:t>
      </w:r>
      <w:r w:rsidDel="00000000" w:rsidR="00000000" w:rsidRPr="00000000">
        <w:rPr>
          <w:b w:val="1"/>
          <w:bCs w:val="1"/>
          <w:color w:val="000000"/>
          <w:vertAlign w:val="baseline"/>
          <w:rtl w:val="0"/>
        </w:rPr>
        <w:t xml:space="preserve">29.12.2022</w:t>
      </w:r>
      <w:r w:rsidDel="00000000" w:rsidR="00000000" w:rsidRPr="00000000">
        <w:rPr>
          <w:color w:val="000000"/>
          <w:vertAlign w:val="baseline"/>
          <w:rtl w:val="0"/>
        </w:rPr>
        <w:t xml:space="preserve"> г., с което дава съгласие да се проведе публичен търг за отдаването под наем на общинския терен, по производството не са налични доказателства процедурата да е започнала нито в мандата на предишния кмет на общината, нито в настоящия мандат, когато длъжността се заема от Цветков. Следва да се отчита, че в производството за установяване на конфликт на интереси, ЗПК изисква активно поведение на лицето, заемащо публична длъжност – упражняване на правомощия или задължения по служба. </w:t>
      </w:r>
      <w:r w:rsidDel="00000000" w:rsidR="00000000" w:rsidRPr="00000000">
        <w:rPr>
          <w:vertAlign w:val="baseline"/>
          <w:rtl w:val="0"/>
        </w:rPr>
        <w:t xml:space="preserve">Бездействието, обаче,  не се обхваща от общия състав на конфликта на интереси и в частност от предвидените забрани по Глава Осма от ЗПК, които представляват негова проявна форма. Това води и до липсата на конфликт на интереси по смисъла на разпоредбата на чл. 70 от ЗПК.</w:t>
      </w: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АПК, а в случая събраните такива налагат извод</w:t>
      </w:r>
      <w:r w:rsidDel="00000000" w:rsidR="00000000" w:rsidRPr="00000000">
        <w:rPr>
          <w:vertAlign w:val="baseline"/>
          <w:rtl w:val="0"/>
        </w:rPr>
        <w:t xml:space="preserve"> за липса на нарушения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35">
      <w:pPr>
        <w:ind w:firstLine="540"/>
        <w:rPr>
          <w:vertAlign w:val="baseline"/>
        </w:rPr>
      </w:pPr>
      <w:r w:rsidDel="00000000" w:rsidR="00000000" w:rsidRPr="00000000">
        <w:rPr>
          <w:vertAlign w:val="baseline"/>
          <w:rtl w:val="0"/>
        </w:rPr>
        <w:t xml:space="preserve">   Предвид изложеното и на основание чл. 92, ал. 1 и ал. 2 от ЗПК във вр. с § 5, ал. 1 и § 7, ал. 2 от ПЗР на ЗПК, Комисията за противодействие на корупцията</w:t>
      </w:r>
    </w:p>
    <w:p w:rsidR="00000000" w:rsidDel="00000000" w:rsidP="00000000" w:rsidRDefault="00000000" w:rsidRPr="00000000" w14:paraId="00000036">
      <w:pPr>
        <w:ind w:firstLine="0"/>
        <w:rPr>
          <w:i w:val="0"/>
          <w:iCs w:val="0"/>
          <w:color w:val="000000"/>
          <w:shd w:fill="fefefe" w:val="clear"/>
          <w:vertAlign w:val="baseline"/>
        </w:rPr>
      </w:pPr>
      <w:r w:rsidDel="00000000" w:rsidR="00000000" w:rsidRPr="00000000">
        <w:rPr>
          <w:rtl w:val="0"/>
        </w:rPr>
      </w:r>
    </w:p>
    <w:p w:rsidR="00000000" w:rsidDel="00000000" w:rsidP="00000000" w:rsidRDefault="00000000" w:rsidRPr="00000000" w14:paraId="00000037">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8">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9">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Николай  Минов</w:t>
      </w:r>
      <w:r w:rsidDel="00000000" w:rsidR="00000000" w:rsidRPr="00000000">
        <w:rPr>
          <w:vertAlign w:val="baseline"/>
          <w:rtl w:val="0"/>
        </w:rPr>
        <w:t xml:space="preserve">, EГН </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му на общински съветник в Общински съвет  З. и лице, заемащо публична длъжност по чл. 6, ал. 1, т. 32 от ЗПК във връзка с гласуването на Решение № 392 по Протокол № 46 от 27.09.2022 г., на Решение № 441 по Протокол № 49 от 29.12.2022 г. и на Решение № 471 по Протокол № 52 от 31.03.2023 г., всички на Общински съвет  З., поради липса на упражнени правомощия по служба.  </w:t>
      </w:r>
    </w:p>
    <w:p w:rsidR="00000000" w:rsidDel="00000000" w:rsidP="00000000" w:rsidRDefault="00000000" w:rsidRPr="00000000" w14:paraId="0000003A">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B">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Любомир  Цветков</w:t>
      </w:r>
      <w:r w:rsidDel="00000000" w:rsidR="00000000" w:rsidRPr="00000000">
        <w:rPr>
          <w:vertAlign w:val="baseline"/>
          <w:rtl w:val="0"/>
        </w:rPr>
        <w:t xml:space="preserve">, EГН </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му на кмет на община  З. и лице, заемащо публична длъжност по смисъла на чл. 6, ал. 1, т. 32 от ЗПК във връзка с  поземлен и</w:t>
      </w:r>
      <w:r w:rsidDel="00000000" w:rsidR="00000000" w:rsidRPr="00000000">
        <w:rPr>
          <w:color w:val="000000"/>
          <w:vertAlign w:val="baseline"/>
          <w:rtl w:val="0"/>
        </w:rPr>
        <w:t xml:space="preserve">мот-частна общинска собственост</w:t>
      </w:r>
      <w:r w:rsidDel="00000000" w:rsidR="00000000" w:rsidRPr="00000000">
        <w:rPr>
          <w:vertAlign w:val="baseline"/>
          <w:rtl w:val="0"/>
        </w:rPr>
        <w:t xml:space="preserve"> с идентификатор  *** по КККР на гр.  З., поради липса на упражнени правомощия по служба.  </w:t>
      </w:r>
    </w:p>
    <w:p w:rsidR="00000000" w:rsidDel="00000000" w:rsidP="00000000" w:rsidRDefault="00000000" w:rsidRPr="00000000" w14:paraId="0000003C">
      <w:pPr>
        <w:rPr>
          <w:vertAlign w:val="baseline"/>
        </w:rPr>
      </w:pPr>
      <w:r w:rsidDel="00000000" w:rsidR="00000000" w:rsidRPr="00000000">
        <w:rPr>
          <w:vertAlign w:val="baseline"/>
          <w:rtl w:val="0"/>
        </w:rPr>
        <w:t xml:space="preserve"> </w:t>
      </w:r>
    </w:p>
    <w:p w:rsidR="00000000" w:rsidDel="00000000" w:rsidP="00000000" w:rsidRDefault="00000000" w:rsidRPr="00000000" w14:paraId="0000003D">
      <w:pPr>
        <w:rPr>
          <w:vertAlign w:val="baseline"/>
        </w:rPr>
      </w:pPr>
      <w:r w:rsidDel="00000000" w:rsidR="00000000" w:rsidRPr="00000000">
        <w:rPr>
          <w:vertAlign w:val="baseline"/>
          <w:rtl w:val="0"/>
        </w:rPr>
        <w:t xml:space="preserve">Препис от решението да се изпрати на Окръжна прокуратура – С.,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E">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40">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1">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2">
      <w:pPr>
        <w:ind w:firstLine="0"/>
        <w:jc w:val="left"/>
        <w:rPr>
          <w:b w:val="0"/>
          <w:bCs w:val="0"/>
          <w:vertAlign w:val="baseline"/>
        </w:rPr>
      </w:pPr>
      <w:r w:rsidDel="00000000" w:rsidR="00000000" w:rsidRPr="00000000">
        <w:rPr>
          <w:b w:val="1"/>
          <w:bCs w:val="1"/>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43">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4">
      <w:pPr>
        <w:ind w:firstLine="0"/>
        <w:jc w:val="left"/>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5">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6">
      <w:pPr>
        <w:ind w:left="708" w:firstLine="708"/>
        <w:jc w:val="left"/>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7">
      <w:pPr>
        <w:ind w:firstLine="0"/>
        <w:jc w:val="left"/>
        <w:rPr>
          <w:b w:val="0"/>
          <w:bCs w:val="0"/>
          <w:vertAlign w:val="baseline"/>
        </w:rPr>
      </w:pPr>
      <w:r w:rsidDel="00000000" w:rsidR="00000000" w:rsidRPr="00000000">
        <w:rPr>
          <w:rtl w:val="0"/>
        </w:rPr>
      </w:r>
    </w:p>
    <w:p w:rsidR="00000000" w:rsidDel="00000000" w:rsidP="00000000" w:rsidRDefault="00000000" w:rsidRPr="00000000" w14:paraId="00000048">
      <w:pPr>
        <w:ind w:left="708" w:firstLine="708"/>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9">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4A">
      <w:pPr>
        <w:ind w:left="708" w:firstLine="708"/>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4C">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D">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F">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