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2">
      <w:pPr>
        <w:rPr>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РС-27-25-058</w:t>
      </w: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16.06.2025 г., Комисията за противодействие на корупцията /КПК/, в състав:</w:t>
      </w:r>
    </w:p>
    <w:p w:rsidR="00000000" w:rsidDel="00000000" w:rsidP="00000000" w:rsidRDefault="00000000" w:rsidRPr="00000000" w14:paraId="00000007">
      <w:pPr>
        <w:tabs>
          <w:tab w:val="left" w:leader="none" w:pos="426"/>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08">
      <w:pPr>
        <w:tabs>
          <w:tab w:val="left" w:leader="none" w:pos="426"/>
        </w:tabs>
        <w:ind w:firstLine="709"/>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9">
      <w:pPr>
        <w:tabs>
          <w:tab w:val="left" w:leader="none" w:pos="426"/>
        </w:tabs>
        <w:ind w:firstLine="709"/>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E">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от Закона за противодействие на корупцията (ЗПК) (обн., ДВ бр. 84 от 06.10.2023 г.), образувано въз основа на Решение на Комисията за противодействие на корупцията (КПК) № КИ-039/20.01.2025 г. по сигнал с вх. № С-27/10.01.2025 г. на КПК.</w:t>
      </w:r>
    </w:p>
    <w:p w:rsidR="00000000" w:rsidDel="00000000" w:rsidP="00000000" w:rsidRDefault="00000000" w:rsidRPr="00000000" w14:paraId="0000000F">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Росица Господинова – изпълняваща длъжността кмет на Община Л.</w:t>
      </w:r>
    </w:p>
    <w:p w:rsidR="00000000" w:rsidDel="00000000" w:rsidP="00000000" w:rsidRDefault="00000000" w:rsidRPr="00000000" w14:paraId="00000010">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същество в сигнала се твърди, че за периода от 01.01.2021 г. до 31.12.2023 г., на територията на община Л. пет пъти са организирани парламентарни избори, веднъж президентски и веднъж местни, за чиято организационно-техническа подготовка на общинската администрация е отпусната определена сума пари, заложена в предварително изготвена план-сметка. Със свои заповеди с № 2089/12.10.2023 г., № 2153/23.10.2023 г. и № 2217/31.10.2023 г. Росица Господинова, в качеството си на и.д. кмет на Община Л., е определила лица от общинската администрация, които да осъществяват дежурства във връзка с подготовката на всеки проведен в посочения времеви период избор, в които заповеди е включила и себе си, като е определила и изплащането на съответно възнаграждение за положения допълнителен труд.</w:t>
      </w:r>
    </w:p>
    <w:p w:rsidR="00000000" w:rsidDel="00000000" w:rsidP="00000000" w:rsidRDefault="00000000" w:rsidRPr="00000000" w14:paraId="00000011">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От председателя на Постоянната комисия по закона за противодействие на корупцията към Общински съвет Л. са изискани и с писмо с вх.№ КПК-781-1/17.1022025 г. на КПК са представени</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заверени копия на документи, както следва: Решение № 643/28.09.2023 г. на Общински съвет Л. за избор на временно изпълнянащ длъжността кмет на Община Л., Заповед № 2098/12.10.2023 г., Заповед № 2153/23.10.2023 г., Заповед № 2217/31.10.2023 г., Списък на служителите, взели участие в първи тур на произведените избори на 29.10.2023 г. и отработените от тях часове, Разплащателна ведомост с начислените възнаграждения за организационно-техническа подготовка за първи тур на изборите на 29.10.2023 г. на служителите, Списък на служителите, взели участие във втори тур на произведените избори на 05.11.2023 г. и отработените от тях часове, Разплащателна ведомост с начислените възнаграждения за организационно-техническа подготовка за първи тур на изборите на 05.11.2023 г. на служителите, Писмо с изх. № ФСД-5982#1/04.12.2023 г. с приложен Отчет за действително извършени разходи за логистично осигуряване на изборита на 29.10.2023 г. и на 05.11.2023 г., Банково извлечение от Банка ДСК АД с транзакции през м. октомври и през м. ноември 2023 г. от сметката на Община Л. към сметките на общинските служители, представляващи изплатените им възнаграждения за участието им в подготовката на изборите, Платежно нареждане от транзакция към сметката на Росица Господинова от 31.10.2023 г. и от 07.11.2023 г.</w:t>
      </w:r>
    </w:p>
    <w:p w:rsidR="00000000" w:rsidDel="00000000" w:rsidP="00000000" w:rsidRDefault="00000000" w:rsidRPr="00000000" w14:paraId="00000012">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На основание чл. 90 ал. 5 от ЗПК, с покана с изх. № КПК-781-2/11.04.2025 г. на КПК, Росица Господинова, в качеството й на изпълняваща длъжността кмет на Община Л. и лице, заемащо публична длъжност по чл. 6, ал. 1, т. 32 от ЗПК, е поканена за изслушване пред Комисията на 28.04.2025 г.</w:t>
      </w:r>
    </w:p>
    <w:p w:rsidR="00000000" w:rsidDel="00000000" w:rsidP="00000000" w:rsidRDefault="00000000" w:rsidRPr="00000000" w14:paraId="00000013">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Със Заявление с вх. № КПК-781-3/24.04.2025 г.</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Росица Господинова е заявила желанието си да се запознае с материалите по препискатя, като на същата дата е удостоверила това обстоятелство в декларация.</w:t>
      </w:r>
    </w:p>
    <w:p w:rsidR="00000000" w:rsidDel="00000000" w:rsidP="00000000" w:rsidRDefault="00000000" w:rsidRPr="00000000" w14:paraId="00000014">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На насроченото на 28.04.2025 г. от 10.30 часа изслушване Росица Господинова се явява лично.</w:t>
      </w:r>
    </w:p>
    <w:p w:rsidR="00000000" w:rsidDel="00000000" w:rsidP="00000000" w:rsidRDefault="00000000" w:rsidRPr="00000000" w14:paraId="00000015">
      <w:pPr>
        <w:ind w:firstLine="709"/>
        <w:jc w:val="both"/>
        <w:rPr>
          <w:sz w:val="24"/>
          <w:szCs w:val="24"/>
          <w:vertAlign w:val="baseline"/>
        </w:rPr>
      </w:pPr>
      <w:r w:rsidDel="00000000" w:rsidR="00000000" w:rsidRPr="00000000">
        <w:rPr>
          <w:color w:val="000000"/>
          <w:sz w:val="24"/>
          <w:szCs w:val="24"/>
          <w:vertAlign w:val="baseline"/>
          <w:rtl w:val="0"/>
        </w:rPr>
        <w:t xml:space="preserve">По време на заседанието на комисията, проведено на 28.04.2025 г. и обективирано </w:t>
      </w:r>
      <w:r w:rsidDel="00000000" w:rsidR="00000000" w:rsidRPr="00000000">
        <w:rPr>
          <w:sz w:val="24"/>
          <w:szCs w:val="24"/>
          <w:vertAlign w:val="baseline"/>
          <w:rtl w:val="0"/>
        </w:rPr>
        <w:t xml:space="preserve">в т. 3 от Протокол № 95 от същата дата, Господинова заявява, че е избрана за временно изпълняваща длъжността кмет на Община Л. с Решение № 643 от Протокол № 78/28.09.2023 г. на Общински съвет Л., за времето до полагане на клетва от новоизбрания кмет на Община Л. Заместник-кмет на Община Л. е от 2017 г., като по време на изборите за кметове и общински съветници през 2019 г. също е била определена за временно изпълняваща длъжността „кмет“ на Общината. По отношение на Заповед № 2098/12.10.2023 г. заявява, че с нея е определила експерти от общината, които е трябвало да останат допълнително на работа, но за това нито тя, нито експертите са получавали допълнително възнаграждение. Заповед № 2153/23.10.2023 г. е издадена в изпълнение на Методическите указания на Централната избирателна комисия (ЦИК) по прилагане на Изборния кодекс за секционните избирателни комисии в изборите за общински съветници и кметове на 29.10.2023 г. само за предизборния ден и до закриване на изборния ден при гласуване с хартиени бюлетини и със специализирани устройства за машинно гласуване, приети с Решение на ЦИК. Подписаната от нея заповед е изготвена от секретаря на Община Л. – М. П., на който са дадени пълномощията изцяло да следи за организацията на провежданите избори. Секретарят на Община Л.  работи в общината от 2015 г. и винаги той е провеждал всички избори.  Тя е учяствяла единствено в изборите за общински съветници и кметове през 2019 г. На изборите през 2019 г. кметът на Община Л. отново се е бил кандидатирал за кмет. Заповед № 2153/23.10.2023 г. е подписана от нея в качеството й на заместник-кмет на Община Л., съгласно Заповед № 2343/06.11.2019 г. на кмета на Община Л. – И. Г. Заповедта е издадена във връзка с провеждането на изборите на 29.10.2023 г. за осъществяване на дежурства от служители на общинската администрация в предизборния и изборен ден. Издадена е на основание и по реда на ЗМСМА, Указ № 146/31.07.2023 г. на Президента на Република България. Соъбразена е с Изборния кодекс, отговаря на всички негови изисквания, а така също и с Методическите указания на ЦИК и указанията на областния управител на Област В. Т. Включена е в тази заповед като временно изпълняващ длъжността кмет на Община Л., съгласно изискванията на Изборния Кодеск и Методическите указания. Към момент не е имало кой да подпише подобна заповед, не е имало друго упълномощено лице, което да подпише тази заповед и да определи членовете. Заявява, че ако не подпише такава заповед и ако не включи себе си в нея въобще няма да има избори, защото задълженията на кмета по време на изборите са регламентирани ясно и точно, както в Изборния кодеск, в Методическите указания и в допълнително дадените разяснения. Дадените от нея и от служителите на общинската администрация дежурства са само за събота, в предизборния ден и за неделя – изборния ден на 29.10.2023 г.</w:t>
      </w:r>
    </w:p>
    <w:p w:rsidR="00000000" w:rsidDel="00000000" w:rsidP="00000000" w:rsidRDefault="00000000" w:rsidRPr="00000000" w14:paraId="00000016">
      <w:pPr>
        <w:ind w:firstLine="709"/>
        <w:jc w:val="both"/>
        <w:rPr>
          <w:sz w:val="24"/>
          <w:szCs w:val="24"/>
          <w:vertAlign w:val="baseline"/>
        </w:rPr>
      </w:pPr>
      <w:r w:rsidDel="00000000" w:rsidR="00000000" w:rsidRPr="00000000">
        <w:rPr>
          <w:sz w:val="24"/>
          <w:szCs w:val="24"/>
          <w:vertAlign w:val="baseline"/>
          <w:rtl w:val="0"/>
        </w:rPr>
        <w:t xml:space="preserve">Не е имала информация за отработените часове и за определените възнаграждения за членовете до момента, в който се е запознала с материалите по преписката.  Определените й 20 часа  за двата дни работа са по-малко, тъй като е имала задължения от 10.00 ч. до 20.00 ч., а са били ангажирани до 24.00 ч.  или до 01.00 ч. през нощта. Не е имала информация  как се определят точно тези възнаграждения и целта й никога не е била лична, за да получи някакво възнаграждение. Целта й е била да бъдат проведени изборите и да няма проблеми. Не е член на политическа партия и не е политически ангажирана, а е изпълнявала задълженията си, не се е включвала в други заповеди й съответно не и е изплащано друго възнаграждение.</w:t>
      </w:r>
    </w:p>
    <w:p w:rsidR="00000000" w:rsidDel="00000000" w:rsidP="00000000" w:rsidRDefault="00000000" w:rsidRPr="00000000" w14:paraId="00000017">
      <w:pPr>
        <w:ind w:firstLine="709"/>
        <w:jc w:val="both"/>
        <w:rPr>
          <w:sz w:val="24"/>
          <w:szCs w:val="24"/>
          <w:vertAlign w:val="baseline"/>
        </w:rPr>
      </w:pPr>
      <w:r w:rsidDel="00000000" w:rsidR="00000000" w:rsidRPr="00000000">
        <w:rPr>
          <w:sz w:val="24"/>
          <w:szCs w:val="24"/>
          <w:vertAlign w:val="baseline"/>
          <w:rtl w:val="0"/>
        </w:rPr>
        <w:t xml:space="preserve">В чл. 143, ал. 1 от Кодекса на труда (КТ) е дефинирано какво е извънреден труд. В случаите на положен извънреден труд, същият трябва да се възлага и отчита съобразно изискванията на чл. 149 от КТ и чл. 18 от Наредбата за работното време, почивките и отпуските. Заповедта е съобразена с всички изисквания и смята, че няма нарушения. След издаването на заповедта и след като й е било заплатено възнаграждението е извършена проверка от Сметна палата, също така е имало одитиране на общината след встъпване в длъжност на новия кмет и никой до този момент не е направил проблем или е дал указания, че на кмета на общината не може да се изплаща възнаграждение за положения му труд в събота и неделя.</w:t>
      </w:r>
    </w:p>
    <w:p w:rsidR="00000000" w:rsidDel="00000000" w:rsidP="00000000" w:rsidRDefault="00000000" w:rsidRPr="00000000" w14:paraId="00000018">
      <w:pPr>
        <w:ind w:firstLine="709"/>
        <w:jc w:val="both"/>
        <w:rPr>
          <w:sz w:val="24"/>
          <w:szCs w:val="24"/>
          <w:vertAlign w:val="baseline"/>
        </w:rPr>
      </w:pPr>
      <w:r w:rsidDel="00000000" w:rsidR="00000000" w:rsidRPr="00000000">
        <w:rPr>
          <w:sz w:val="24"/>
          <w:szCs w:val="24"/>
          <w:vertAlign w:val="baseline"/>
          <w:rtl w:val="0"/>
        </w:rPr>
        <w:t xml:space="preserve">Не е участвала при определянето на времето, което хората са отработили, тъй като е определила в заповедта лице, което да следи за изпълнението, то е отчело съответно часовото време, в което са работили.</w:t>
      </w:r>
    </w:p>
    <w:p w:rsidR="00000000" w:rsidDel="00000000" w:rsidP="00000000" w:rsidRDefault="00000000" w:rsidRPr="00000000" w14:paraId="00000019">
      <w:pPr>
        <w:ind w:firstLine="709"/>
        <w:jc w:val="both"/>
        <w:rPr>
          <w:sz w:val="24"/>
          <w:szCs w:val="24"/>
          <w:vertAlign w:val="baseline"/>
        </w:rPr>
      </w:pPr>
      <w:r w:rsidDel="00000000" w:rsidR="00000000" w:rsidRPr="00000000">
        <w:rPr>
          <w:sz w:val="24"/>
          <w:szCs w:val="24"/>
          <w:vertAlign w:val="baseline"/>
          <w:rtl w:val="0"/>
        </w:rPr>
        <w:t xml:space="preserve">Със Заповед № 2217/31.10.2023 г. е определила също служители от общинската администрация и себе си, които да са дежурни по време на балотажа.  Изборите са били за кмет на Община Л. и за кметове на населените места, които се провеждат на 05.11.2023 г. Заповедта е изготвена отново от секретаря на общината – М. П., съгласувана е с юрист и е подписана от нея, в качеството й вече на временно изпълняваща длъжността кмет на Община Л., съгласно Решение № 643/28.09.2023 г. на Общинкски съвет Л.</w:t>
      </w:r>
    </w:p>
    <w:p w:rsidR="00000000" w:rsidDel="00000000" w:rsidP="00000000" w:rsidRDefault="00000000" w:rsidRPr="00000000" w14:paraId="0000001A">
      <w:pPr>
        <w:ind w:firstLine="709"/>
        <w:jc w:val="both"/>
        <w:rPr>
          <w:sz w:val="24"/>
          <w:szCs w:val="24"/>
          <w:vertAlign w:val="baseline"/>
        </w:rPr>
      </w:pPr>
      <w:r w:rsidDel="00000000" w:rsidR="00000000" w:rsidRPr="00000000">
        <w:rPr>
          <w:sz w:val="24"/>
          <w:szCs w:val="24"/>
          <w:vertAlign w:val="baseline"/>
          <w:rtl w:val="0"/>
        </w:rPr>
        <w:t xml:space="preserve">Заявява, че винаги е изпълнявала съвестно и безпристрастно служебните си задължения, като заместник-кмет или като временно изпълняваща длъжността кмет във връзка с проведените ицбори и целта й никога не е била да получи някакво възнаграждение за положения труд. В случая не е имала частен интерес да работи допълнително и да взема допълнително възнаграждение.</w:t>
      </w:r>
    </w:p>
    <w:p w:rsidR="00000000" w:rsidDel="00000000" w:rsidP="00000000" w:rsidRDefault="00000000" w:rsidRPr="00000000" w14:paraId="0000001B">
      <w:pPr>
        <w:ind w:firstLine="709"/>
        <w:jc w:val="both"/>
        <w:rPr>
          <w:color w:val="000000"/>
          <w:sz w:val="24"/>
          <w:szCs w:val="24"/>
          <w:vertAlign w:val="baseline"/>
        </w:rPr>
      </w:pPr>
      <w:r w:rsidDel="00000000" w:rsidR="00000000" w:rsidRPr="00000000">
        <w:rPr>
          <w:color w:val="000000"/>
          <w:sz w:val="24"/>
          <w:szCs w:val="24"/>
          <w:vertAlign w:val="baseline"/>
          <w:rtl w:val="0"/>
        </w:rPr>
        <w:t xml:space="preserve">Росица Господинова не представя допълнително становище в указания й седмодневен срок от датата на провеждане на изслушването.</w:t>
      </w:r>
    </w:p>
    <w:p w:rsidR="00000000" w:rsidDel="00000000" w:rsidP="00000000" w:rsidRDefault="00000000" w:rsidRPr="00000000" w14:paraId="0000001C">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председателя на Постоянната комисия по Закона за противодействие на корупцията към Общински съвет Л. са изискани и с писмо с вх.№ КПК-781-6/02.06.2025 г. на КПК са представени допълнително следните доказателства: Заповед № 1887/01.12.2008 г. за преназначаване на М. Г. П. на длъжността „секретар“ на Община Л. и длъжностна характеристика на заеманата длъжност, Щатно и поименно щатно разписание на длъжностите в общинска администрация Л., действащо в периода от 01.09.2023 г. до 01.11.2023 г., Вътрешни правила за работната заплата в общинска администрация Л. и полученото среднодневневно възнаграждение, получено от Росица Господинова на 23.10.2023 г. и на 31.10.2023 г.</w:t>
      </w:r>
    </w:p>
    <w:p w:rsidR="00000000" w:rsidDel="00000000" w:rsidP="00000000" w:rsidRDefault="00000000" w:rsidRPr="00000000" w14:paraId="0000001D">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Служебно е извършена справка в НБД „Население“.</w:t>
      </w:r>
    </w:p>
    <w:p w:rsidR="00000000" w:rsidDel="00000000" w:rsidP="00000000" w:rsidRDefault="00000000" w:rsidRPr="00000000" w14:paraId="0000001E">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F">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20">
      <w:pPr>
        <w:ind w:firstLine="709"/>
        <w:jc w:val="center"/>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21">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22">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23">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лице, с посочени три имена, адрес и е подписан.</w:t>
      </w:r>
    </w:p>
    <w:p w:rsidR="00000000" w:rsidDel="00000000" w:rsidP="00000000" w:rsidRDefault="00000000" w:rsidRPr="00000000" w14:paraId="00000024">
      <w:pPr>
        <w:ind w:firstLine="709"/>
        <w:jc w:val="both"/>
        <w:rPr>
          <w:color w:val="000000"/>
          <w:sz w:val="24"/>
          <w:szCs w:val="24"/>
          <w:vertAlign w:val="baseline"/>
        </w:rPr>
      </w:pPr>
      <w:r w:rsidDel="00000000" w:rsidR="00000000" w:rsidRPr="00000000">
        <w:rPr>
          <w:color w:val="000000"/>
          <w:sz w:val="24"/>
          <w:szCs w:val="24"/>
          <w:vertAlign w:val="baseline"/>
          <w:rtl w:val="0"/>
        </w:rPr>
        <w:t xml:space="preserve">Росица Господинова в качеството й на заместник-кмет на Община Л. е избрана за временно изпълняваща длъжността кмет на Община Л. с Решение № 643 от Протокол № 78/28.09.2023 г. на Общински съвет Л., за времето от 28.10.2023 г. до полагане на клетва от новоизбрания кмет на Община Л.</w:t>
      </w:r>
    </w:p>
    <w:p w:rsidR="00000000" w:rsidDel="00000000" w:rsidP="00000000" w:rsidRDefault="00000000" w:rsidRPr="00000000" w14:paraId="00000025">
      <w:pPr>
        <w:ind w:firstLine="709"/>
        <w:jc w:val="both"/>
        <w:rPr>
          <w:color w:val="000000"/>
          <w:sz w:val="24"/>
          <w:szCs w:val="24"/>
          <w:vertAlign w:val="baseline"/>
        </w:rPr>
      </w:pPr>
      <w:r w:rsidDel="00000000" w:rsidR="00000000" w:rsidRPr="00000000">
        <w:rPr>
          <w:color w:val="000000"/>
          <w:sz w:val="24"/>
          <w:szCs w:val="24"/>
          <w:vertAlign w:val="baseline"/>
          <w:rtl w:val="0"/>
        </w:rPr>
        <w:t xml:space="preserve">М. Г. П. заема длъжността „секретар“ на Община Л. по силата на Заповед № 1887/01.12.2008 г. на кмета на Община Л.</w:t>
      </w:r>
    </w:p>
    <w:p w:rsidR="00000000" w:rsidDel="00000000" w:rsidP="00000000" w:rsidRDefault="00000000" w:rsidRPr="00000000" w14:paraId="00000026">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Съгласно Щатното и поименно щатно разписание на длъжностите в общинска администрация Л., действащо в периода от 01.09.2023 г. до 01.11.2023 г. кмет на общината е И. Х. Г.а, заместник-кмет е Росица Господинова, а М. Г. П. е секретар на Общината.</w:t>
      </w:r>
    </w:p>
    <w:p w:rsidR="00000000" w:rsidDel="00000000" w:rsidP="00000000" w:rsidRDefault="00000000" w:rsidRPr="00000000" w14:paraId="00000027">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Със Заповед № 2098/12.10.2023 г., на основание чл. 44, ал. 2 и чл. 39, ал. 2 от ЗМСМА, чл. 36, ал. 1 и ал. 2 и чл. 37, ал. 1 от Изборния кодекс, във вр. с Хронограма за изборите за общински съветници и кметове на 29.10.2023 г. на ЦИК, Росица Господинова в качеството си на и.д. кмет на Община Л. нарежда на 16.10.2023 г. да се осъществи дежурство в общинската администрация на Община Л. от следните лица за гр. Л., както следва:</w:t>
      </w:r>
    </w:p>
    <w:p w:rsidR="00000000" w:rsidDel="00000000" w:rsidP="00000000" w:rsidRDefault="00000000" w:rsidRPr="00000000" w14:paraId="00000028">
      <w:pPr>
        <w:jc w:val="both"/>
        <w:rPr>
          <w:color w:val="000000"/>
          <w:sz w:val="24"/>
          <w:szCs w:val="24"/>
          <w:vertAlign w:val="baseline"/>
        </w:rPr>
      </w:pPr>
      <w:r w:rsidDel="00000000" w:rsidR="00000000" w:rsidRPr="00000000">
        <w:rPr>
          <w:color w:val="000000"/>
          <w:sz w:val="24"/>
          <w:szCs w:val="24"/>
          <w:vertAlign w:val="baseline"/>
          <w:rtl w:val="0"/>
        </w:rPr>
        <w:t xml:space="preserve">1. Росица Господинова – заместник-кмет на Община Л. – от 17:00 ч. до 19:00 ч.</w:t>
      </w:r>
    </w:p>
    <w:p w:rsidR="00000000" w:rsidDel="00000000" w:rsidP="00000000" w:rsidRDefault="00000000" w:rsidRPr="00000000" w14:paraId="00000029">
      <w:pPr>
        <w:jc w:val="both"/>
        <w:rPr>
          <w:color w:val="000000"/>
          <w:sz w:val="24"/>
          <w:szCs w:val="24"/>
          <w:vertAlign w:val="baseline"/>
        </w:rPr>
      </w:pPr>
      <w:r w:rsidDel="00000000" w:rsidR="00000000" w:rsidRPr="00000000">
        <w:rPr>
          <w:color w:val="000000"/>
          <w:sz w:val="24"/>
          <w:szCs w:val="24"/>
          <w:vertAlign w:val="baseline"/>
          <w:rtl w:val="0"/>
        </w:rPr>
        <w:t xml:space="preserve">2. М. П. – секретар на Община Л. – от 17:00 ч. до 19:00 ч.</w:t>
      </w:r>
    </w:p>
    <w:p w:rsidR="00000000" w:rsidDel="00000000" w:rsidP="00000000" w:rsidRDefault="00000000" w:rsidRPr="00000000" w14:paraId="0000002A">
      <w:pPr>
        <w:jc w:val="both"/>
        <w:rPr>
          <w:color w:val="000000"/>
          <w:sz w:val="24"/>
          <w:szCs w:val="24"/>
          <w:vertAlign w:val="baseline"/>
        </w:rPr>
      </w:pPr>
      <w:r w:rsidDel="00000000" w:rsidR="00000000" w:rsidRPr="00000000">
        <w:rPr>
          <w:color w:val="000000"/>
          <w:sz w:val="24"/>
          <w:szCs w:val="24"/>
          <w:vertAlign w:val="baseline"/>
          <w:rtl w:val="0"/>
        </w:rPr>
        <w:t xml:space="preserve">3. П. Д. – старши експерт „Правно обслужване“ -  от 17:00 ч. до 19:00 ч.</w:t>
      </w:r>
    </w:p>
    <w:p w:rsidR="00000000" w:rsidDel="00000000" w:rsidP="00000000" w:rsidRDefault="00000000" w:rsidRPr="00000000" w14:paraId="0000002B">
      <w:pPr>
        <w:jc w:val="both"/>
        <w:rPr>
          <w:color w:val="000000"/>
          <w:sz w:val="24"/>
          <w:szCs w:val="24"/>
          <w:vertAlign w:val="baseline"/>
        </w:rPr>
      </w:pPr>
      <w:r w:rsidDel="00000000" w:rsidR="00000000" w:rsidRPr="00000000">
        <w:rPr>
          <w:color w:val="000000"/>
          <w:sz w:val="24"/>
          <w:szCs w:val="24"/>
          <w:vertAlign w:val="baseline"/>
          <w:rtl w:val="0"/>
        </w:rPr>
        <w:t xml:space="preserve">4. С. Б. – главен специалист  „ОАИО“ - от 17:00 ч. до 19:00 ч., като същите да извършат съответните действия, свързани с подготовката и издаване на заповед за образуване на секции за гласуване с подвижна избирателна кутия, при наличие на необходимия брой избиратели, заявили желание да гласуват с подвижна избирателна кутия.</w:t>
      </w:r>
    </w:p>
    <w:p w:rsidR="00000000" w:rsidDel="00000000" w:rsidP="00000000" w:rsidRDefault="00000000" w:rsidRPr="00000000" w14:paraId="0000002C">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Със Заповед № 2153/23.10.2023 г., на основание чл. 44, ал. 2, чл. 39, ал. 2 от ЗМСМА, Указ № 146/31.07.2023 г. на Президента на Република България за насрочването на избори за общински съветници и кметове на 29.10.2023 г., чл. 18, ал. 1 от Изборния кодекс, в изпълнение на Методическите указания на ЦИК по прилагане на Изборния кодекс за секционните избирателни комисии в изборите за общински съветници и кметове в предизборния ден и до закриване на изборния ден при гласуване с хартиени бюлетини и със специализирани устройства за машинно гласуване, Росица Господинова в качеството си на и.д. кмет на Община Л. нарежда във връзка с провеждане на избори за общински съветници и кметове на 29.10.2023 г. в предизборния ден на 28.10.2023 г. (събота) да се осъществи дежурство от служители на общинска администрация на Община Л. и лица, осигуряващи достъп до помещенията на Секционните избирателни комисии, в частност за служители на Община Л., от 10:00 ч. до завръщане на автомобилите от избирателните секции, както следва:</w:t>
      </w:r>
    </w:p>
    <w:p w:rsidR="00000000" w:rsidDel="00000000" w:rsidP="00000000" w:rsidRDefault="00000000" w:rsidRPr="00000000" w14:paraId="0000002D">
      <w:pPr>
        <w:jc w:val="both"/>
        <w:rPr>
          <w:color w:val="000000"/>
          <w:sz w:val="24"/>
          <w:szCs w:val="24"/>
          <w:vertAlign w:val="baseline"/>
        </w:rPr>
      </w:pPr>
      <w:r w:rsidDel="00000000" w:rsidR="00000000" w:rsidRPr="00000000">
        <w:rPr>
          <w:color w:val="000000"/>
          <w:sz w:val="24"/>
          <w:szCs w:val="24"/>
          <w:vertAlign w:val="baseline"/>
          <w:rtl w:val="0"/>
        </w:rPr>
        <w:t xml:space="preserve">1. Росица Господинова – вр.и.д кмет на Община Л.;</w:t>
      </w:r>
    </w:p>
    <w:p w:rsidR="00000000" w:rsidDel="00000000" w:rsidP="00000000" w:rsidRDefault="00000000" w:rsidRPr="00000000" w14:paraId="0000002E">
      <w:pPr>
        <w:jc w:val="both"/>
        <w:rPr>
          <w:color w:val="000000"/>
          <w:sz w:val="24"/>
          <w:szCs w:val="24"/>
          <w:vertAlign w:val="baseline"/>
        </w:rPr>
      </w:pPr>
      <w:r w:rsidDel="00000000" w:rsidR="00000000" w:rsidRPr="00000000">
        <w:rPr>
          <w:color w:val="000000"/>
          <w:sz w:val="24"/>
          <w:szCs w:val="24"/>
          <w:vertAlign w:val="baseline"/>
          <w:rtl w:val="0"/>
        </w:rPr>
        <w:t xml:space="preserve">2. М. П. – секретар на Община Л.;</w:t>
      </w:r>
    </w:p>
    <w:p w:rsidR="00000000" w:rsidDel="00000000" w:rsidP="00000000" w:rsidRDefault="00000000" w:rsidRPr="00000000" w14:paraId="0000002F">
      <w:pPr>
        <w:jc w:val="both"/>
        <w:rPr>
          <w:color w:val="000000"/>
          <w:sz w:val="24"/>
          <w:szCs w:val="24"/>
          <w:vertAlign w:val="baseline"/>
        </w:rPr>
      </w:pPr>
      <w:r w:rsidDel="00000000" w:rsidR="00000000" w:rsidRPr="00000000">
        <w:rPr>
          <w:color w:val="000000"/>
          <w:sz w:val="24"/>
          <w:szCs w:val="24"/>
          <w:vertAlign w:val="baseline"/>
          <w:rtl w:val="0"/>
        </w:rPr>
        <w:t xml:space="preserve">3. С. П. – началник отдел „ГРАО“;</w:t>
      </w:r>
    </w:p>
    <w:p w:rsidR="00000000" w:rsidDel="00000000" w:rsidP="00000000" w:rsidRDefault="00000000" w:rsidRPr="00000000" w14:paraId="00000030">
      <w:pPr>
        <w:jc w:val="both"/>
        <w:rPr>
          <w:color w:val="000000"/>
          <w:sz w:val="24"/>
          <w:szCs w:val="24"/>
          <w:vertAlign w:val="baseline"/>
        </w:rPr>
      </w:pPr>
      <w:r w:rsidDel="00000000" w:rsidR="00000000" w:rsidRPr="00000000">
        <w:rPr>
          <w:color w:val="000000"/>
          <w:sz w:val="24"/>
          <w:szCs w:val="24"/>
          <w:vertAlign w:val="baseline"/>
          <w:rtl w:val="0"/>
        </w:rPr>
        <w:t xml:space="preserve">4. М. П. – главен специалист „ГРАО“;</w:t>
      </w:r>
    </w:p>
    <w:p w:rsidR="00000000" w:rsidDel="00000000" w:rsidP="00000000" w:rsidRDefault="00000000" w:rsidRPr="00000000" w14:paraId="00000031">
      <w:pPr>
        <w:jc w:val="both"/>
        <w:rPr>
          <w:color w:val="000000"/>
          <w:sz w:val="24"/>
          <w:szCs w:val="24"/>
          <w:vertAlign w:val="baseline"/>
        </w:rPr>
      </w:pPr>
      <w:r w:rsidDel="00000000" w:rsidR="00000000" w:rsidRPr="00000000">
        <w:rPr>
          <w:color w:val="000000"/>
          <w:sz w:val="24"/>
          <w:szCs w:val="24"/>
          <w:vertAlign w:val="baseline"/>
          <w:rtl w:val="0"/>
        </w:rPr>
        <w:t xml:space="preserve">5. П. Д. - главен специалист „ГР“;</w:t>
      </w:r>
    </w:p>
    <w:p w:rsidR="00000000" w:rsidDel="00000000" w:rsidP="00000000" w:rsidRDefault="00000000" w:rsidRPr="00000000" w14:paraId="00000032">
      <w:pPr>
        <w:jc w:val="both"/>
        <w:rPr>
          <w:color w:val="000000"/>
          <w:sz w:val="24"/>
          <w:szCs w:val="24"/>
          <w:vertAlign w:val="baseline"/>
        </w:rPr>
      </w:pPr>
      <w:r w:rsidDel="00000000" w:rsidR="00000000" w:rsidRPr="00000000">
        <w:rPr>
          <w:color w:val="000000"/>
          <w:sz w:val="24"/>
          <w:szCs w:val="24"/>
          <w:vertAlign w:val="baseline"/>
          <w:rtl w:val="0"/>
        </w:rPr>
        <w:t xml:space="preserve">6. С. Б. - главен специалист „ОАИО“;</w:t>
      </w:r>
    </w:p>
    <w:p w:rsidR="00000000" w:rsidDel="00000000" w:rsidP="00000000" w:rsidRDefault="00000000" w:rsidRPr="00000000" w14:paraId="00000033">
      <w:pPr>
        <w:jc w:val="both"/>
        <w:rPr>
          <w:color w:val="000000"/>
          <w:sz w:val="24"/>
          <w:szCs w:val="24"/>
          <w:vertAlign w:val="baseline"/>
        </w:rPr>
      </w:pPr>
      <w:r w:rsidDel="00000000" w:rsidR="00000000" w:rsidRPr="00000000">
        <w:rPr>
          <w:color w:val="000000"/>
          <w:sz w:val="24"/>
          <w:szCs w:val="24"/>
          <w:vertAlign w:val="baseline"/>
          <w:rtl w:val="0"/>
        </w:rPr>
        <w:t xml:space="preserve">7. К. В. – главен специалист „Местни приходи“;</w:t>
      </w:r>
    </w:p>
    <w:p w:rsidR="00000000" w:rsidDel="00000000" w:rsidP="00000000" w:rsidRDefault="00000000" w:rsidRPr="00000000" w14:paraId="00000034">
      <w:pPr>
        <w:jc w:val="both"/>
        <w:rPr>
          <w:color w:val="000000"/>
          <w:sz w:val="24"/>
          <w:szCs w:val="24"/>
          <w:vertAlign w:val="baseline"/>
        </w:rPr>
      </w:pPr>
      <w:r w:rsidDel="00000000" w:rsidR="00000000" w:rsidRPr="00000000">
        <w:rPr>
          <w:color w:val="000000"/>
          <w:sz w:val="24"/>
          <w:szCs w:val="24"/>
          <w:vertAlign w:val="baseline"/>
          <w:rtl w:val="0"/>
        </w:rPr>
        <w:t xml:space="preserve">8. Н. Б. – старши експерт „Общински съвет“;</w:t>
      </w:r>
    </w:p>
    <w:p w:rsidR="00000000" w:rsidDel="00000000" w:rsidP="00000000" w:rsidRDefault="00000000" w:rsidRPr="00000000" w14:paraId="00000035">
      <w:pPr>
        <w:jc w:val="both"/>
        <w:rPr>
          <w:color w:val="000000"/>
          <w:sz w:val="24"/>
          <w:szCs w:val="24"/>
          <w:vertAlign w:val="baseline"/>
        </w:rPr>
      </w:pPr>
      <w:r w:rsidDel="00000000" w:rsidR="00000000" w:rsidRPr="00000000">
        <w:rPr>
          <w:color w:val="000000"/>
          <w:sz w:val="24"/>
          <w:szCs w:val="24"/>
          <w:vertAlign w:val="baseline"/>
          <w:rtl w:val="0"/>
        </w:rPr>
        <w:t xml:space="preserve">9. М. Л. – главен специалист „Административно обслужване“;</w:t>
      </w:r>
    </w:p>
    <w:p w:rsidR="00000000" w:rsidDel="00000000" w:rsidP="00000000" w:rsidRDefault="00000000" w:rsidRPr="00000000" w14:paraId="00000036">
      <w:pPr>
        <w:jc w:val="both"/>
        <w:rPr>
          <w:color w:val="000000"/>
          <w:sz w:val="24"/>
          <w:szCs w:val="24"/>
          <w:vertAlign w:val="baseline"/>
        </w:rPr>
      </w:pPr>
      <w:r w:rsidDel="00000000" w:rsidR="00000000" w:rsidRPr="00000000">
        <w:rPr>
          <w:color w:val="000000"/>
          <w:sz w:val="24"/>
          <w:szCs w:val="24"/>
          <w:vertAlign w:val="baseline"/>
          <w:rtl w:val="0"/>
        </w:rPr>
        <w:t xml:space="preserve">10. Т. Т. – старши експерт „Техническо осигуряване“</w:t>
      </w:r>
    </w:p>
    <w:p w:rsidR="00000000" w:rsidDel="00000000" w:rsidP="00000000" w:rsidRDefault="00000000" w:rsidRPr="00000000" w14:paraId="00000037">
      <w:pPr>
        <w:jc w:val="both"/>
        <w:rPr>
          <w:color w:val="000000"/>
          <w:sz w:val="24"/>
          <w:szCs w:val="24"/>
          <w:vertAlign w:val="baseline"/>
        </w:rPr>
      </w:pPr>
      <w:r w:rsidDel="00000000" w:rsidR="00000000" w:rsidRPr="00000000">
        <w:rPr>
          <w:color w:val="000000"/>
          <w:sz w:val="24"/>
          <w:szCs w:val="24"/>
          <w:vertAlign w:val="baseline"/>
          <w:rtl w:val="0"/>
        </w:rPr>
        <w:t xml:space="preserve">11. Д. И. – „общ работник“;</w:t>
      </w:r>
    </w:p>
    <w:p w:rsidR="00000000" w:rsidDel="00000000" w:rsidP="00000000" w:rsidRDefault="00000000" w:rsidRPr="00000000" w14:paraId="00000038">
      <w:pPr>
        <w:jc w:val="both"/>
        <w:rPr>
          <w:color w:val="000000"/>
          <w:sz w:val="24"/>
          <w:szCs w:val="24"/>
          <w:vertAlign w:val="baseline"/>
        </w:rPr>
      </w:pPr>
      <w:r w:rsidDel="00000000" w:rsidR="00000000" w:rsidRPr="00000000">
        <w:rPr>
          <w:color w:val="000000"/>
          <w:sz w:val="24"/>
          <w:szCs w:val="24"/>
          <w:vertAlign w:val="baseline"/>
          <w:rtl w:val="0"/>
        </w:rPr>
        <w:t xml:space="preserve">12. Г. М. – „изпълнител-шофьор“;</w:t>
      </w:r>
    </w:p>
    <w:p w:rsidR="00000000" w:rsidDel="00000000" w:rsidP="00000000" w:rsidRDefault="00000000" w:rsidRPr="00000000" w14:paraId="00000039">
      <w:pPr>
        <w:jc w:val="both"/>
        <w:rPr>
          <w:color w:val="000000"/>
          <w:sz w:val="24"/>
          <w:szCs w:val="24"/>
          <w:vertAlign w:val="baseline"/>
        </w:rPr>
      </w:pPr>
      <w:r w:rsidDel="00000000" w:rsidR="00000000" w:rsidRPr="00000000">
        <w:rPr>
          <w:color w:val="000000"/>
          <w:sz w:val="24"/>
          <w:szCs w:val="24"/>
          <w:vertAlign w:val="baseline"/>
          <w:rtl w:val="0"/>
        </w:rPr>
        <w:t xml:space="preserve">13. А. Г. -  „изпълнител-шофьор“;</w:t>
      </w:r>
    </w:p>
    <w:p w:rsidR="00000000" w:rsidDel="00000000" w:rsidP="00000000" w:rsidRDefault="00000000" w:rsidRPr="00000000" w14:paraId="0000003A">
      <w:pPr>
        <w:jc w:val="both"/>
        <w:rPr>
          <w:color w:val="000000"/>
          <w:sz w:val="24"/>
          <w:szCs w:val="24"/>
          <w:vertAlign w:val="baseline"/>
        </w:rPr>
      </w:pPr>
      <w:r w:rsidDel="00000000" w:rsidR="00000000" w:rsidRPr="00000000">
        <w:rPr>
          <w:color w:val="000000"/>
          <w:sz w:val="24"/>
          <w:szCs w:val="24"/>
          <w:vertAlign w:val="baseline"/>
          <w:rtl w:val="0"/>
        </w:rPr>
        <w:t xml:space="preserve">14. Д. Й. - „изпълнител-шофьор“ в общинска администрация на Община Л.</w:t>
      </w:r>
    </w:p>
    <w:p w:rsidR="00000000" w:rsidDel="00000000" w:rsidP="00000000" w:rsidRDefault="00000000" w:rsidRPr="00000000" w14:paraId="0000003B">
      <w:pPr>
        <w:ind w:firstLine="709"/>
        <w:jc w:val="both"/>
        <w:rPr>
          <w:color w:val="000000"/>
          <w:sz w:val="24"/>
          <w:szCs w:val="24"/>
          <w:vertAlign w:val="baseline"/>
        </w:rPr>
      </w:pPr>
      <w:r w:rsidDel="00000000" w:rsidR="00000000" w:rsidRPr="00000000">
        <w:rPr>
          <w:color w:val="000000"/>
          <w:sz w:val="24"/>
          <w:szCs w:val="24"/>
          <w:vertAlign w:val="baseline"/>
          <w:rtl w:val="0"/>
        </w:rPr>
        <w:t xml:space="preserve">За положения извънреден труд в предизборния ден 28.10.2023 г. (събота), в изборния ден 29.10.2023 г. (неделя) и следващия ден - 30.10.2023 г. (понеделник), на посочените в заповедта лица, да се изплати възнаграждение от получените средства за организационно-техническа подготовка за изборите за народни представители.</w:t>
      </w:r>
    </w:p>
    <w:p w:rsidR="00000000" w:rsidDel="00000000" w:rsidP="00000000" w:rsidRDefault="00000000" w:rsidRPr="00000000" w14:paraId="0000003C">
      <w:pPr>
        <w:ind w:firstLine="709"/>
        <w:jc w:val="both"/>
        <w:rPr>
          <w:color w:val="000000"/>
          <w:sz w:val="24"/>
          <w:szCs w:val="24"/>
          <w:vertAlign w:val="baseline"/>
        </w:rPr>
      </w:pPr>
      <w:r w:rsidDel="00000000" w:rsidR="00000000" w:rsidRPr="00000000">
        <w:rPr>
          <w:color w:val="000000"/>
          <w:sz w:val="24"/>
          <w:szCs w:val="24"/>
          <w:vertAlign w:val="baseline"/>
          <w:rtl w:val="0"/>
        </w:rPr>
        <w:t xml:space="preserve">Контролът по изпълнението на заповедта е възложен на М. П. – секретар на Община Л.</w:t>
      </w:r>
    </w:p>
    <w:p w:rsidR="00000000" w:rsidDel="00000000" w:rsidP="00000000" w:rsidRDefault="00000000" w:rsidRPr="00000000" w14:paraId="0000003D">
      <w:pPr>
        <w:ind w:firstLine="709"/>
        <w:jc w:val="both"/>
        <w:rPr>
          <w:color w:val="000000"/>
          <w:sz w:val="24"/>
          <w:szCs w:val="24"/>
          <w:vertAlign w:val="baseline"/>
        </w:rPr>
      </w:pPr>
      <w:r w:rsidDel="00000000" w:rsidR="00000000" w:rsidRPr="00000000">
        <w:rPr>
          <w:color w:val="000000"/>
          <w:sz w:val="24"/>
          <w:szCs w:val="24"/>
          <w:vertAlign w:val="baseline"/>
          <w:rtl w:val="0"/>
        </w:rPr>
        <w:t xml:space="preserve">Видно от Разплащателна ведомост с начислените възнаграждения за организационно-техническа подготовка за първи тур на изборите на 29.10.2023 г. на Росица Господинова е начислена сума в размер на 474.74 лв., а на 31.10.2023 г. Община Л. е превела сумата по банковата сметка на Господинова, видно от Банково извлечение от Банка ДСК АД от същата дата.</w:t>
      </w:r>
    </w:p>
    <w:p w:rsidR="00000000" w:rsidDel="00000000" w:rsidP="00000000" w:rsidRDefault="00000000" w:rsidRPr="00000000" w14:paraId="0000003E">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Със Заповед № 2217/31.10.2023 г., на основание чл. 44, ал. 2 от ЗМСМА, Указ № 146/31.07.2023 г. на Президента на Република България за насрочването на избори за общински съветници и кметове на 29.10.2023 г., чл. 18, ал. 1 от Изборния кодекс и във вр. с провеждане на втори тур на изборите за кмет на община и за кметове на кметства на 05.11.2023 г., Росица Господинова в качеството си на вр.и.д. кмет на Община Л. нарежда във връзка с провеждане на втори тур на изборите за кмет на община и кметове на кметства на 05.11.2023 г., в предизборния ден 04.11.2023 г. (събота) да се осъществи дежурство от служители на общинска администрация на Община Л. и лица, осигуряващи достъп до помещенията на Секционните избирателни комисии, за служители на Община Л., от 10:00 ч. до завръщане на автомобилите от избирателните секции, както следва:</w:t>
      </w:r>
    </w:p>
    <w:p w:rsidR="00000000" w:rsidDel="00000000" w:rsidP="00000000" w:rsidRDefault="00000000" w:rsidRPr="00000000" w14:paraId="0000003F">
      <w:pPr>
        <w:jc w:val="both"/>
        <w:rPr>
          <w:color w:val="000000"/>
          <w:sz w:val="24"/>
          <w:szCs w:val="24"/>
          <w:vertAlign w:val="baseline"/>
        </w:rPr>
      </w:pPr>
      <w:r w:rsidDel="00000000" w:rsidR="00000000" w:rsidRPr="00000000">
        <w:rPr>
          <w:color w:val="000000"/>
          <w:sz w:val="24"/>
          <w:szCs w:val="24"/>
          <w:vertAlign w:val="baseline"/>
          <w:rtl w:val="0"/>
        </w:rPr>
        <w:t xml:space="preserve">1. Росица Господинова – вр.и.д кмет на Община Л.;</w:t>
      </w:r>
    </w:p>
    <w:p w:rsidR="00000000" w:rsidDel="00000000" w:rsidP="00000000" w:rsidRDefault="00000000" w:rsidRPr="00000000" w14:paraId="00000040">
      <w:pPr>
        <w:jc w:val="both"/>
        <w:rPr>
          <w:color w:val="000000"/>
          <w:sz w:val="24"/>
          <w:szCs w:val="24"/>
          <w:vertAlign w:val="baseline"/>
        </w:rPr>
      </w:pPr>
      <w:r w:rsidDel="00000000" w:rsidR="00000000" w:rsidRPr="00000000">
        <w:rPr>
          <w:color w:val="000000"/>
          <w:sz w:val="24"/>
          <w:szCs w:val="24"/>
          <w:vertAlign w:val="baseline"/>
          <w:rtl w:val="0"/>
        </w:rPr>
        <w:t xml:space="preserve">2. М. П. – секретар на Община Л.;</w:t>
      </w:r>
    </w:p>
    <w:p w:rsidR="00000000" w:rsidDel="00000000" w:rsidP="00000000" w:rsidRDefault="00000000" w:rsidRPr="00000000" w14:paraId="00000041">
      <w:pPr>
        <w:jc w:val="both"/>
        <w:rPr>
          <w:color w:val="000000"/>
          <w:sz w:val="24"/>
          <w:szCs w:val="24"/>
          <w:vertAlign w:val="baseline"/>
        </w:rPr>
      </w:pPr>
      <w:r w:rsidDel="00000000" w:rsidR="00000000" w:rsidRPr="00000000">
        <w:rPr>
          <w:color w:val="000000"/>
          <w:sz w:val="24"/>
          <w:szCs w:val="24"/>
          <w:vertAlign w:val="baseline"/>
          <w:rtl w:val="0"/>
        </w:rPr>
        <w:t xml:space="preserve">3. С. П. – началник отдел „ГРАО“;</w:t>
      </w:r>
    </w:p>
    <w:p w:rsidR="00000000" w:rsidDel="00000000" w:rsidP="00000000" w:rsidRDefault="00000000" w:rsidRPr="00000000" w14:paraId="00000042">
      <w:pPr>
        <w:jc w:val="both"/>
        <w:rPr>
          <w:color w:val="000000"/>
          <w:sz w:val="24"/>
          <w:szCs w:val="24"/>
          <w:vertAlign w:val="baseline"/>
        </w:rPr>
      </w:pPr>
      <w:r w:rsidDel="00000000" w:rsidR="00000000" w:rsidRPr="00000000">
        <w:rPr>
          <w:color w:val="000000"/>
          <w:sz w:val="24"/>
          <w:szCs w:val="24"/>
          <w:vertAlign w:val="baseline"/>
          <w:rtl w:val="0"/>
        </w:rPr>
        <w:t xml:space="preserve">4.М. П.– главен специалист „ГРАО“;</w:t>
      </w:r>
    </w:p>
    <w:p w:rsidR="00000000" w:rsidDel="00000000" w:rsidP="00000000" w:rsidRDefault="00000000" w:rsidRPr="00000000" w14:paraId="00000043">
      <w:pPr>
        <w:jc w:val="both"/>
        <w:rPr>
          <w:color w:val="000000"/>
          <w:sz w:val="24"/>
          <w:szCs w:val="24"/>
          <w:vertAlign w:val="baseline"/>
        </w:rPr>
      </w:pPr>
      <w:r w:rsidDel="00000000" w:rsidR="00000000" w:rsidRPr="00000000">
        <w:rPr>
          <w:color w:val="000000"/>
          <w:sz w:val="24"/>
          <w:szCs w:val="24"/>
          <w:vertAlign w:val="baseline"/>
          <w:rtl w:val="0"/>
        </w:rPr>
        <w:t xml:space="preserve">5. П. Д. - главен специалист „ГР“;</w:t>
      </w:r>
    </w:p>
    <w:p w:rsidR="00000000" w:rsidDel="00000000" w:rsidP="00000000" w:rsidRDefault="00000000" w:rsidRPr="00000000" w14:paraId="00000044">
      <w:pPr>
        <w:jc w:val="both"/>
        <w:rPr>
          <w:color w:val="000000"/>
          <w:sz w:val="24"/>
          <w:szCs w:val="24"/>
          <w:vertAlign w:val="baseline"/>
        </w:rPr>
      </w:pPr>
      <w:r w:rsidDel="00000000" w:rsidR="00000000" w:rsidRPr="00000000">
        <w:rPr>
          <w:color w:val="000000"/>
          <w:sz w:val="24"/>
          <w:szCs w:val="24"/>
          <w:vertAlign w:val="baseline"/>
          <w:rtl w:val="0"/>
        </w:rPr>
        <w:t xml:space="preserve">6. С. Б. - главен специалист „ОАИО“;</w:t>
      </w:r>
    </w:p>
    <w:p w:rsidR="00000000" w:rsidDel="00000000" w:rsidP="00000000" w:rsidRDefault="00000000" w:rsidRPr="00000000" w14:paraId="00000045">
      <w:pPr>
        <w:jc w:val="both"/>
        <w:rPr>
          <w:color w:val="000000"/>
          <w:sz w:val="24"/>
          <w:szCs w:val="24"/>
          <w:vertAlign w:val="baseline"/>
        </w:rPr>
      </w:pPr>
      <w:r w:rsidDel="00000000" w:rsidR="00000000" w:rsidRPr="00000000">
        <w:rPr>
          <w:color w:val="000000"/>
          <w:sz w:val="24"/>
          <w:szCs w:val="24"/>
          <w:vertAlign w:val="baseline"/>
          <w:rtl w:val="0"/>
        </w:rPr>
        <w:t xml:space="preserve">7. К. В. – главен специалист „Местни приходи“;</w:t>
      </w:r>
    </w:p>
    <w:p w:rsidR="00000000" w:rsidDel="00000000" w:rsidP="00000000" w:rsidRDefault="00000000" w:rsidRPr="00000000" w14:paraId="00000046">
      <w:pPr>
        <w:jc w:val="both"/>
        <w:rPr>
          <w:color w:val="000000"/>
          <w:sz w:val="24"/>
          <w:szCs w:val="24"/>
          <w:vertAlign w:val="baseline"/>
        </w:rPr>
      </w:pPr>
      <w:r w:rsidDel="00000000" w:rsidR="00000000" w:rsidRPr="00000000">
        <w:rPr>
          <w:color w:val="000000"/>
          <w:sz w:val="24"/>
          <w:szCs w:val="24"/>
          <w:vertAlign w:val="baseline"/>
          <w:rtl w:val="0"/>
        </w:rPr>
        <w:t xml:space="preserve">8. Н. Б. – старши експерт „Общински съвет“;</w:t>
      </w:r>
    </w:p>
    <w:p w:rsidR="00000000" w:rsidDel="00000000" w:rsidP="00000000" w:rsidRDefault="00000000" w:rsidRPr="00000000" w14:paraId="00000047">
      <w:pPr>
        <w:jc w:val="both"/>
        <w:rPr>
          <w:color w:val="000000"/>
          <w:sz w:val="24"/>
          <w:szCs w:val="24"/>
          <w:vertAlign w:val="baseline"/>
        </w:rPr>
      </w:pPr>
      <w:r w:rsidDel="00000000" w:rsidR="00000000" w:rsidRPr="00000000">
        <w:rPr>
          <w:color w:val="000000"/>
          <w:sz w:val="24"/>
          <w:szCs w:val="24"/>
          <w:vertAlign w:val="baseline"/>
          <w:rtl w:val="0"/>
        </w:rPr>
        <w:t xml:space="preserve">9. М. Л. – главен специалист „Административно обслужване“;</w:t>
      </w:r>
    </w:p>
    <w:p w:rsidR="00000000" w:rsidDel="00000000" w:rsidP="00000000" w:rsidRDefault="00000000" w:rsidRPr="00000000" w14:paraId="00000048">
      <w:pPr>
        <w:jc w:val="both"/>
        <w:rPr>
          <w:color w:val="000000"/>
          <w:sz w:val="24"/>
          <w:szCs w:val="24"/>
          <w:vertAlign w:val="baseline"/>
        </w:rPr>
      </w:pPr>
      <w:r w:rsidDel="00000000" w:rsidR="00000000" w:rsidRPr="00000000">
        <w:rPr>
          <w:color w:val="000000"/>
          <w:sz w:val="24"/>
          <w:szCs w:val="24"/>
          <w:vertAlign w:val="baseline"/>
          <w:rtl w:val="0"/>
        </w:rPr>
        <w:t xml:space="preserve">10. Т. Т. – старши експерт „Техническо осигуряване“</w:t>
      </w:r>
    </w:p>
    <w:p w:rsidR="00000000" w:rsidDel="00000000" w:rsidP="00000000" w:rsidRDefault="00000000" w:rsidRPr="00000000" w14:paraId="00000049">
      <w:pPr>
        <w:jc w:val="both"/>
        <w:rPr>
          <w:color w:val="000000"/>
          <w:sz w:val="24"/>
          <w:szCs w:val="24"/>
          <w:vertAlign w:val="baseline"/>
        </w:rPr>
      </w:pPr>
      <w:r w:rsidDel="00000000" w:rsidR="00000000" w:rsidRPr="00000000">
        <w:rPr>
          <w:color w:val="000000"/>
          <w:sz w:val="24"/>
          <w:szCs w:val="24"/>
          <w:vertAlign w:val="baseline"/>
          <w:rtl w:val="0"/>
        </w:rPr>
        <w:t xml:space="preserve">11. Д. И. – „общ работник“;</w:t>
      </w:r>
    </w:p>
    <w:p w:rsidR="00000000" w:rsidDel="00000000" w:rsidP="00000000" w:rsidRDefault="00000000" w:rsidRPr="00000000" w14:paraId="0000004A">
      <w:pPr>
        <w:jc w:val="both"/>
        <w:rPr>
          <w:color w:val="000000"/>
          <w:sz w:val="24"/>
          <w:szCs w:val="24"/>
          <w:vertAlign w:val="baseline"/>
        </w:rPr>
      </w:pPr>
      <w:r w:rsidDel="00000000" w:rsidR="00000000" w:rsidRPr="00000000">
        <w:rPr>
          <w:color w:val="000000"/>
          <w:sz w:val="24"/>
          <w:szCs w:val="24"/>
          <w:vertAlign w:val="baseline"/>
          <w:rtl w:val="0"/>
        </w:rPr>
        <w:t xml:space="preserve">12. Г. М. – „изпълнител-шофьор“;</w:t>
      </w:r>
    </w:p>
    <w:p w:rsidR="00000000" w:rsidDel="00000000" w:rsidP="00000000" w:rsidRDefault="00000000" w:rsidRPr="00000000" w14:paraId="0000004B">
      <w:pPr>
        <w:jc w:val="both"/>
        <w:rPr>
          <w:color w:val="000000"/>
          <w:sz w:val="24"/>
          <w:szCs w:val="24"/>
          <w:vertAlign w:val="baseline"/>
        </w:rPr>
      </w:pPr>
      <w:r w:rsidDel="00000000" w:rsidR="00000000" w:rsidRPr="00000000">
        <w:rPr>
          <w:color w:val="000000"/>
          <w:sz w:val="24"/>
          <w:szCs w:val="24"/>
          <w:vertAlign w:val="baseline"/>
          <w:rtl w:val="0"/>
        </w:rPr>
        <w:t xml:space="preserve">13. А. Г. -  „изпълнител-шофьор“;</w:t>
      </w:r>
    </w:p>
    <w:p w:rsidR="00000000" w:rsidDel="00000000" w:rsidP="00000000" w:rsidRDefault="00000000" w:rsidRPr="00000000" w14:paraId="0000004C">
      <w:pPr>
        <w:jc w:val="both"/>
        <w:rPr>
          <w:color w:val="000000"/>
          <w:sz w:val="24"/>
          <w:szCs w:val="24"/>
          <w:vertAlign w:val="baseline"/>
        </w:rPr>
      </w:pPr>
      <w:r w:rsidDel="00000000" w:rsidR="00000000" w:rsidRPr="00000000">
        <w:rPr>
          <w:color w:val="000000"/>
          <w:sz w:val="24"/>
          <w:szCs w:val="24"/>
          <w:vertAlign w:val="baseline"/>
          <w:rtl w:val="0"/>
        </w:rPr>
        <w:t xml:space="preserve">14. Д. Й. - „изпълнител-шофьор“ в общинска администрация на Община Л.</w:t>
      </w:r>
    </w:p>
    <w:p w:rsidR="00000000" w:rsidDel="00000000" w:rsidP="00000000" w:rsidRDefault="00000000" w:rsidRPr="00000000" w14:paraId="0000004D">
      <w:pPr>
        <w:ind w:firstLine="709"/>
        <w:jc w:val="both"/>
        <w:rPr>
          <w:color w:val="000000"/>
          <w:sz w:val="24"/>
          <w:szCs w:val="24"/>
          <w:vertAlign w:val="baseline"/>
        </w:rPr>
      </w:pPr>
      <w:r w:rsidDel="00000000" w:rsidR="00000000" w:rsidRPr="00000000">
        <w:rPr>
          <w:color w:val="000000"/>
          <w:sz w:val="24"/>
          <w:szCs w:val="24"/>
          <w:vertAlign w:val="baseline"/>
          <w:rtl w:val="0"/>
        </w:rPr>
        <w:t xml:space="preserve">За положения извънреден труд в предизборния ден 04.11.2023 г. (събота), в изборния ден 05.11.2023 г. (неделя) и следващия ден 06.11.2023 г. (понеделник) на посочените в заповедта лица, да се изплати възнаграждение от получените средства за организационно-техническа подготовка за изборите за народни представители.</w:t>
      </w:r>
    </w:p>
    <w:p w:rsidR="00000000" w:rsidDel="00000000" w:rsidP="00000000" w:rsidRDefault="00000000" w:rsidRPr="00000000" w14:paraId="0000004E">
      <w:pPr>
        <w:ind w:firstLine="709"/>
        <w:jc w:val="both"/>
        <w:rPr>
          <w:color w:val="000000"/>
          <w:sz w:val="24"/>
          <w:szCs w:val="24"/>
          <w:vertAlign w:val="baseline"/>
        </w:rPr>
      </w:pPr>
      <w:r w:rsidDel="00000000" w:rsidR="00000000" w:rsidRPr="00000000">
        <w:rPr>
          <w:color w:val="000000"/>
          <w:sz w:val="24"/>
          <w:szCs w:val="24"/>
          <w:vertAlign w:val="baseline"/>
          <w:rtl w:val="0"/>
        </w:rPr>
        <w:t xml:space="preserve">Контролът по изпълнението на заповедта е възложен на М. П. – секретар на Община Л.</w:t>
      </w:r>
    </w:p>
    <w:p w:rsidR="00000000" w:rsidDel="00000000" w:rsidP="00000000" w:rsidRDefault="00000000" w:rsidRPr="00000000" w14:paraId="0000004F">
      <w:pPr>
        <w:ind w:firstLine="709"/>
        <w:jc w:val="both"/>
        <w:rPr>
          <w:color w:val="000000"/>
          <w:sz w:val="24"/>
          <w:szCs w:val="24"/>
          <w:vertAlign w:val="baseline"/>
        </w:rPr>
      </w:pPr>
      <w:r w:rsidDel="00000000" w:rsidR="00000000" w:rsidRPr="00000000">
        <w:rPr>
          <w:color w:val="000000"/>
          <w:sz w:val="24"/>
          <w:szCs w:val="24"/>
          <w:vertAlign w:val="baseline"/>
          <w:rtl w:val="0"/>
        </w:rPr>
        <w:t xml:space="preserve">Видно от Разплащателна ведомост с начислените възнаграждения за организационно-техническа подготовка за втори тур на изборите на 05.11.2023 г. на Росица Господинова е начислена сума в размер на 544.34 лв., а на 07.11.2023 г. Община Л. е превела сумата по банковата сметка на Господинова,</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видно от Банково извлечение от Банка ДСК АД от същата дата.</w:t>
      </w:r>
    </w:p>
    <w:p w:rsidR="00000000" w:rsidDel="00000000" w:rsidP="00000000" w:rsidRDefault="00000000" w:rsidRPr="00000000" w14:paraId="00000050">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51">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52">
      <w:pPr>
        <w:ind w:right="-1" w:firstLine="720"/>
        <w:jc w:val="center"/>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53">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54">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55">
      <w:pPr>
        <w:ind w:right="-1" w:firstLine="708"/>
        <w:jc w:val="both"/>
        <w:rPr>
          <w:color w:val="000000"/>
          <w:sz w:val="24"/>
          <w:szCs w:val="24"/>
          <w:vertAlign w:val="baseline"/>
        </w:rPr>
      </w:pPr>
      <w:r w:rsidDel="00000000" w:rsidR="00000000" w:rsidRPr="00000000">
        <w:rPr>
          <w:color w:val="000000"/>
          <w:sz w:val="24"/>
          <w:szCs w:val="24"/>
          <w:vertAlign w:val="baseline"/>
          <w:rtl w:val="0"/>
        </w:rPr>
        <w:t xml:space="preserve">Сигналът съдържа необходимите реквизити, съгласно чл. 15 от Закона за защита на лицата, подаващи сигнали или публично оповестяващи информация за нарушения във вр. с чл. 63 от ЗПК.</w:t>
      </w:r>
    </w:p>
    <w:p w:rsidR="00000000" w:rsidDel="00000000" w:rsidP="00000000" w:rsidRDefault="00000000" w:rsidRPr="00000000" w14:paraId="00000056">
      <w:pPr>
        <w:ind w:right="-1" w:firstLine="708"/>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70 от ЗПК, следва да са кумулативно налични три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57">
      <w:pPr>
        <w:ind w:right="-1"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71 и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реализиране на облага. Съгласно чл. 72 от ЗПК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58">
      <w:pPr>
        <w:ind w:right="-1" w:firstLine="720"/>
        <w:jc w:val="both"/>
        <w:rPr>
          <w:sz w:val="24"/>
          <w:szCs w:val="24"/>
          <w:vertAlign w:val="baseline"/>
        </w:rPr>
      </w:pPr>
      <w:r w:rsidDel="00000000" w:rsidR="00000000" w:rsidRPr="00000000">
        <w:rPr>
          <w:sz w:val="24"/>
          <w:szCs w:val="24"/>
          <w:vertAlign w:val="baseline"/>
          <w:rtl w:val="0"/>
        </w:rPr>
        <w:t xml:space="preserve">В качеството си на временно изпълняваща длъжността кмет на Община Л., Росица Господинова </w:t>
      </w:r>
      <w:r w:rsidDel="00000000" w:rsidR="00000000" w:rsidRPr="00000000">
        <w:rPr>
          <w:color w:val="000000"/>
          <w:sz w:val="24"/>
          <w:szCs w:val="24"/>
          <w:vertAlign w:val="baseline"/>
          <w:rtl w:val="0"/>
        </w:rPr>
        <w:t xml:space="preserve">е лице</w:t>
      </w:r>
      <w:r w:rsidDel="00000000" w:rsidR="00000000" w:rsidRPr="00000000">
        <w:rPr>
          <w:sz w:val="24"/>
          <w:szCs w:val="24"/>
          <w:vertAlign w:val="baseline"/>
          <w:rtl w:val="0"/>
        </w:rPr>
        <w:t xml:space="preserve">, заемащо публична длъжност по чл. 6, ал. 1, т. 32 от ЗПК и компетентна да се произнесе относно наличието или липсата на конфликт на интереси по отношение на нея е Комисията за противодействие на корупцията.</w:t>
      </w:r>
    </w:p>
    <w:p w:rsidR="00000000" w:rsidDel="00000000" w:rsidP="00000000" w:rsidRDefault="00000000" w:rsidRPr="00000000" w14:paraId="00000059">
      <w:pPr>
        <w:ind w:right="-1" w:firstLine="720"/>
        <w:jc w:val="both"/>
        <w:rPr>
          <w:sz w:val="24"/>
          <w:szCs w:val="24"/>
          <w:vertAlign w:val="baseline"/>
        </w:rPr>
      </w:pPr>
      <w:r w:rsidDel="00000000" w:rsidR="00000000" w:rsidRPr="00000000">
        <w:rPr>
          <w:sz w:val="24"/>
          <w:szCs w:val="24"/>
          <w:vertAlign w:val="baseline"/>
          <w:rtl w:val="0"/>
        </w:rPr>
        <w:t xml:space="preserve">Като орган на изпълнителната власт в общината, съгласно разпоредбата на чл. 44, ал. 1 от Закона за местното самоуправление и местната администрация (ЗМСМА), в правомощията на кмета на общината е да ръководи цялата изпълнителна дейност на общината, да представлява общината пред физически и юридически лица, както и да организира изпълнението на актовете на общинския съвет. В изпълнение на своите правомощия, кметът на общината издава заповеди, сключва договори и други.</w:t>
      </w:r>
    </w:p>
    <w:p w:rsidR="00000000" w:rsidDel="00000000" w:rsidP="00000000" w:rsidRDefault="00000000" w:rsidRPr="00000000" w14:paraId="0000005A">
      <w:pPr>
        <w:ind w:right="-1" w:firstLine="720"/>
        <w:jc w:val="both"/>
        <w:rPr>
          <w:sz w:val="24"/>
          <w:szCs w:val="24"/>
          <w:vertAlign w:val="baseline"/>
        </w:rPr>
      </w:pPr>
      <w:r w:rsidDel="00000000" w:rsidR="00000000" w:rsidRPr="00000000">
        <w:rPr>
          <w:sz w:val="24"/>
          <w:szCs w:val="24"/>
          <w:vertAlign w:val="baseline"/>
          <w:rtl w:val="0"/>
        </w:rPr>
        <w:t xml:space="preserve">При наличието на този първи елемент от състава на конфликта на интереси (субект на нарушението),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 както и дали съществува обективна възможност това конкретно поведение да е повлияно от частен интерес – личен или на свързано по смисъла на закона лице.</w:t>
      </w:r>
    </w:p>
    <w:p w:rsidR="00000000" w:rsidDel="00000000" w:rsidP="00000000" w:rsidRDefault="00000000" w:rsidRPr="00000000" w14:paraId="0000005B">
      <w:pPr>
        <w:ind w:right="-1" w:firstLine="720"/>
        <w:jc w:val="both"/>
        <w:rPr>
          <w:sz w:val="24"/>
          <w:szCs w:val="24"/>
          <w:vertAlign w:val="baseline"/>
        </w:rPr>
      </w:pPr>
      <w:r w:rsidDel="00000000" w:rsidR="00000000" w:rsidRPr="00000000">
        <w:rPr>
          <w:sz w:val="24"/>
          <w:szCs w:val="24"/>
          <w:vertAlign w:val="baseline"/>
          <w:rtl w:val="0"/>
        </w:rPr>
        <w:t xml:space="preserve">Съгласно разпоредбата на чл. 76 от ЗПК, лице, заемащо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Такова лице няма право да сключва договори или да извършва други дейности в частен интерес при изпълнение на правомощията или задълженията си по служба.</w:t>
      </w:r>
    </w:p>
    <w:p w:rsidR="00000000" w:rsidDel="00000000" w:rsidP="00000000" w:rsidRDefault="00000000" w:rsidRPr="00000000" w14:paraId="0000005C">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В хода на производството е установено, че Росица Господинова, в качеството си на временно изпълняваща длъжността кмет на Община Л. и лице, заемащо публична длъжност по смисъла на чл. 6, ал. 1, т. 32 от ЗПК, в изпълнение на правомощията си произтичащи от разпоредбата</w:t>
      </w:r>
      <w:r w:rsidDel="00000000" w:rsidR="00000000" w:rsidRPr="00000000">
        <w:rPr>
          <w:sz w:val="24"/>
          <w:szCs w:val="24"/>
          <w:vertAlign w:val="baseline"/>
          <w:rtl w:val="0"/>
        </w:rPr>
        <w:t xml:space="preserve"> 44, ал. 1 от </w:t>
      </w:r>
      <w:r w:rsidDel="00000000" w:rsidR="00000000" w:rsidRPr="00000000">
        <w:rPr>
          <w:color w:val="000000"/>
          <w:sz w:val="24"/>
          <w:szCs w:val="24"/>
          <w:vertAlign w:val="baseline"/>
          <w:rtl w:val="0"/>
        </w:rPr>
        <w:t xml:space="preserve">ЗМСМА е подписала заповеди № 2153/23.10.2023 г. и № 2217/31.10.2023 г., с които е наредила на служители на общината, в това число и на самата себе си, да положат извънреден труд извън установеното им работно време.</w:t>
      </w:r>
    </w:p>
    <w:p w:rsidR="00000000" w:rsidDel="00000000" w:rsidP="00000000" w:rsidRDefault="00000000" w:rsidRPr="00000000" w14:paraId="0000005D">
      <w:pPr>
        <w:ind w:right="-1" w:firstLine="709"/>
        <w:jc w:val="both"/>
        <w:rPr>
          <w:color w:val="ff0000"/>
          <w:sz w:val="24"/>
          <w:szCs w:val="24"/>
          <w:vertAlign w:val="baseline"/>
        </w:rPr>
      </w:pPr>
      <w:r w:rsidDel="00000000" w:rsidR="00000000" w:rsidRPr="00000000">
        <w:rPr>
          <w:color w:val="000000"/>
          <w:sz w:val="24"/>
          <w:szCs w:val="24"/>
          <w:vertAlign w:val="baseline"/>
          <w:rtl w:val="0"/>
        </w:rPr>
        <w:t xml:space="preserve">Съгласно чл. 143, ал. 1 от Кодекса на труда (КТ) извънреден е трудът, който се полага по разпореждане или със знанието и без противопоставянето на работодателя или на съответния ръководител от работника или служителя извън установеното за него работно време. Като основания за издаване на изброените заповеди са посочени чл. 18, ал. 1 от Изборния кодекс (ИК), чл. 15, ал. 1 от Наредбата за работното време, почивките и отпуските (НРВПО) и чл. 21, ал. 1 от Наредбата за заплатите на служителите в държавната администратция (НЗСДА). Съгласно разпоредбата на чл. 18, ал. 1 от ИК подготовката и организирането на изборите се осъществяват от избирателните комисии, органите на изпълнителната власт и другите институции в съответствие с правомощията им по кодекса, като органите на изпълнителната власт и другите институции осъществяват дейности от организационен и технически характер по осигуряването на избирателните комисии, включително с бюлетини, изборни книжа, техника, консумативи и други материали. Разпоредбата на чл. 15, ал. 1 от НРВПО гласи, че за полагането на извънреден труд се издава заповед от работодателя, като тя се съобщава на работниците и служителите най-малко 24 часа предварително. В чл. 21, ал. 1 от НЗСДА са посочени допълнителните възнаграждения, дължими за полагане на извънреден труд. В заповедите е посочено, че извънредният труд следва да се заплати и съгласно разпоредбата на чл. 262 от КТ, като в т. 1 до 4 на ал. 1 от цитираната разпоредба са уредени и конкретните процентни увеличения в зависимост от дните, в които този труд е положен – не по-малко от 50 на сто за работа през работните дни; 75 на сто за работа през почивните дни; 100 на сто за работа през дните на официалните празници и 50 на сто за работа при сумирано изчисляване на работното време. Съгласно ал. 2 на същата разпоредба, когато не е уговорено друго, това увеличение се изчислява върху трудовото възнаграждение, определено с трудовия договор. </w:t>
      </w:r>
      <w:r w:rsidDel="00000000" w:rsidR="00000000" w:rsidRPr="00000000">
        <w:rPr>
          <w:sz w:val="24"/>
          <w:szCs w:val="24"/>
          <w:vertAlign w:val="baseline"/>
          <w:rtl w:val="0"/>
        </w:rPr>
        <w:t xml:space="preserve">В Раздел IV от Вътрешните правила за работната заплата (за делегираната от държавата дейност „Общинска администрация“, включително и допълнително приетата численост) в общинска администрация – Л. са уредени допълнителните възнаграждения, които служителите в общината могат да получават, в това число и тези за положен извънреден труд. В чл. 21, ал. 1 от Вътрешните правила за работната заплата е определен процентния размер на положения извънреден труд за работа през почивните, непочивните дни и официалните празници.</w:t>
      </w:r>
      <w:r w:rsidDel="00000000" w:rsidR="00000000" w:rsidRPr="00000000">
        <w:rPr>
          <w:rtl w:val="0"/>
        </w:rPr>
      </w:r>
    </w:p>
    <w:p w:rsidR="00000000" w:rsidDel="00000000" w:rsidP="00000000" w:rsidRDefault="00000000" w:rsidRPr="00000000" w14:paraId="0000005E">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Като е включила и себе си в посочените по-горе заповеди за полагане на извънреден труд, Росица Господинова е упражнила свои правомощия по служба като временно изпълняваща длъжността кмет на Община Л. в свой частен интерес, с което е нарушила разпоредбата на чл. 76, изречение първо, предложение четвърто от ЗПК. </w:t>
      </w:r>
    </w:p>
    <w:p w:rsidR="00000000" w:rsidDel="00000000" w:rsidP="00000000" w:rsidRDefault="00000000" w:rsidRPr="00000000" w14:paraId="0000005F">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Издаването на тези заповеди от Росица Господинова е предпоставка за получаване на материална облага от самата нея, изразяваща се в получаване на предвиденото в КТ и съответните подзаконови нормативни актове увеличение на трудовото й възнаграждение за положен извънреден труд, а освен това представлява и нематериална облага, изразяваща се в помощ, подкрепа и предимство, което тя създава за самата себе си, спрямо други служители в общината.</w:t>
      </w:r>
    </w:p>
    <w:p w:rsidR="00000000" w:rsidDel="00000000" w:rsidP="00000000" w:rsidRDefault="00000000" w:rsidRPr="00000000" w14:paraId="00000060">
      <w:pPr>
        <w:ind w:right="-1" w:firstLine="709"/>
        <w:jc w:val="both"/>
        <w:rPr>
          <w:sz w:val="24"/>
          <w:szCs w:val="24"/>
          <w:vertAlign w:val="baseline"/>
        </w:rPr>
      </w:pPr>
      <w:r w:rsidDel="00000000" w:rsidR="00000000" w:rsidRPr="00000000">
        <w:rPr>
          <w:sz w:val="24"/>
          <w:szCs w:val="24"/>
          <w:vertAlign w:val="baseline"/>
          <w:rtl w:val="0"/>
        </w:rPr>
        <w:t xml:space="preserve">В случая нейните функции, като временно изпълняваща длъжността кмет на Община Л. при произвеждането на изборите би следвало да са организационни и контролни, а не технически, каквито са в по-голямата си част функциите на екипите, отговарящи за подготовката на изборите.</w:t>
      </w:r>
    </w:p>
    <w:p w:rsidR="00000000" w:rsidDel="00000000" w:rsidP="00000000" w:rsidRDefault="00000000" w:rsidRPr="00000000" w14:paraId="00000061">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 Безспорно е, че размерът на възнагражденията за полагане на извънреден труд е посочен в чл. 262 от КТ и същите не са определени едностранно от Росица Господинова, но частният й интерес в случая се изразява в това, че посочвайки себе си в конкретно изброените по-горе заповеди, тя създава реална предпоставка лично за себе си да получи определените в чл. 262 от КТ увеличения към основното си трудово възнаграждение. </w:t>
      </w:r>
    </w:p>
    <w:p w:rsidR="00000000" w:rsidDel="00000000" w:rsidP="00000000" w:rsidRDefault="00000000" w:rsidRPr="00000000" w14:paraId="00000062">
      <w:pPr>
        <w:ind w:right="-1" w:firstLine="709"/>
        <w:jc w:val="both"/>
        <w:rPr>
          <w:sz w:val="24"/>
          <w:szCs w:val="24"/>
          <w:vertAlign w:val="baseline"/>
        </w:rPr>
      </w:pPr>
      <w:r w:rsidDel="00000000" w:rsidR="00000000" w:rsidRPr="00000000">
        <w:rPr>
          <w:sz w:val="24"/>
          <w:szCs w:val="24"/>
          <w:vertAlign w:val="baseline"/>
          <w:rtl w:val="0"/>
        </w:rPr>
        <w:t xml:space="preserve">Във връзка с изложеното Комисията не кредитира и не споделя изложените мотиви от Росица Господинова при проведеното изслушване.</w:t>
      </w:r>
    </w:p>
    <w:p w:rsidR="00000000" w:rsidDel="00000000" w:rsidP="00000000" w:rsidRDefault="00000000" w:rsidRPr="00000000" w14:paraId="00000063">
      <w:pPr>
        <w:ind w:right="-1" w:firstLine="709"/>
        <w:jc w:val="both"/>
        <w:rPr>
          <w:sz w:val="24"/>
          <w:szCs w:val="24"/>
          <w:vertAlign w:val="baseline"/>
        </w:rPr>
      </w:pPr>
      <w:r w:rsidDel="00000000" w:rsidR="00000000" w:rsidRPr="00000000">
        <w:rPr>
          <w:sz w:val="24"/>
          <w:szCs w:val="24"/>
          <w:vertAlign w:val="baseline"/>
          <w:rtl w:val="0"/>
        </w:rPr>
        <w:t xml:space="preserve">Според изложеното в същото, в конкретния случай липсва упражнено правомощие в реален и конкретен частен интерес при издаване на процесните заповеди за полагане на извънреден труд, като по-скоро е създадено допълнително трудово задължение във връзка с организацията на изборите, а не права и привилегии. Противно на тези твърдения е безспорно, че Росица Господинова е упражнила свои правомощия по служба. Също толкова безспорен е и частният интерес, който произтича за нея от издаването на тези заповеди, а именно реалната и конкретна възможност за получаване на нематериална и съответно материална облага.</w:t>
      </w:r>
    </w:p>
    <w:p w:rsidR="00000000" w:rsidDel="00000000" w:rsidP="00000000" w:rsidRDefault="00000000" w:rsidRPr="00000000" w14:paraId="00000064">
      <w:pPr>
        <w:ind w:right="-1" w:firstLine="709"/>
        <w:jc w:val="both"/>
        <w:rPr>
          <w:sz w:val="24"/>
          <w:szCs w:val="24"/>
          <w:vertAlign w:val="baseline"/>
        </w:rPr>
      </w:pPr>
      <w:r w:rsidDel="00000000" w:rsidR="00000000" w:rsidRPr="00000000">
        <w:rPr>
          <w:sz w:val="24"/>
          <w:szCs w:val="24"/>
          <w:vertAlign w:val="baseline"/>
          <w:rtl w:val="0"/>
        </w:rPr>
        <w:t xml:space="preserve">Що се касае до твърденията изложени при изслушването за това, че формирането и изплащането на възнаграждението за положен извънреден труд зависят от преценката на едно трето лице, същите категорично не се споделят от Комисията.</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Тези твърдения са неправилни, необосновани и противоречат на правните норми.</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Както вече бе посочено, възнаграждението за положения извънреден труд от Росица Господинова и останалите служители, включени в издадените от нея заповеди, се определя съгласно разпоредбите на КТ и подзаконовите нормативни актове, като това обстоятелство няма отношение в настоящия случай. </w:t>
      </w:r>
    </w:p>
    <w:p w:rsidR="00000000" w:rsidDel="00000000" w:rsidP="00000000" w:rsidRDefault="00000000" w:rsidRPr="00000000" w14:paraId="00000065">
      <w:pPr>
        <w:ind w:right="-1" w:firstLine="709"/>
        <w:jc w:val="both"/>
        <w:rPr>
          <w:sz w:val="24"/>
          <w:szCs w:val="24"/>
          <w:vertAlign w:val="baseline"/>
        </w:rPr>
      </w:pPr>
      <w:r w:rsidDel="00000000" w:rsidR="00000000" w:rsidRPr="00000000">
        <w:rPr>
          <w:sz w:val="24"/>
          <w:szCs w:val="24"/>
          <w:vertAlign w:val="baseline"/>
          <w:rtl w:val="0"/>
        </w:rPr>
        <w:t xml:space="preserve">Съгласно установеното от фактическа страна, Комисията установява извършено нарушение на чл. 76, изречение първо, предложение четвърто от ЗПК от Росица Господинова, в качеството й на временно изпълняваща длъжността кмет на Община Лясковец, не за това, че си е определила допълнително възнаграждение за положен извънреден труд, а за това, че издавайки изборените заповеди е създала предпоставка за получаване на материална и нематериална облага – получаване на предвиденото в КТ и съответните подзаконови нормативни актове увеличение на трудовото й възнаграждение за положен извънреден труд и помощ, подкрепа и предимство, което тя създава за самата себе си, спрямо други служители в общината.</w:t>
      </w:r>
    </w:p>
    <w:p w:rsidR="00000000" w:rsidDel="00000000" w:rsidP="00000000" w:rsidRDefault="00000000" w:rsidRPr="00000000" w14:paraId="00000066">
      <w:pPr>
        <w:ind w:right="-1" w:firstLine="709"/>
        <w:jc w:val="both"/>
        <w:rPr>
          <w:b w:val="0"/>
          <w:bCs w:val="0"/>
          <w:color w:val="000000"/>
          <w:sz w:val="24"/>
          <w:szCs w:val="24"/>
          <w:vertAlign w:val="baseline"/>
        </w:rPr>
      </w:pPr>
      <w:r w:rsidDel="00000000" w:rsidR="00000000" w:rsidRPr="00000000">
        <w:rPr>
          <w:color w:val="000000"/>
          <w:sz w:val="24"/>
          <w:szCs w:val="24"/>
          <w:vertAlign w:val="baseline"/>
          <w:rtl w:val="0"/>
        </w:rPr>
        <w:t xml:space="preserve">В чл. 70 от ЗПК законодателят е визирал като нарушение дори само възможността частният интерес да повлияе върху обективното и безпристрастното изпълнение на служебните задължения на лицето, заемащо публична длъжност. Достатъчно е частният интерес да съществува като възможност.</w:t>
      </w: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vertAlign w:val="baseline"/>
          <w:rtl w:val="0"/>
        </w:rPr>
        <w:t xml:space="preserve">При тази ситуация той ще може да повлияе на упражняването на правомощията на съответното лице. Ефектът на преследваната цел се засилва още повече, когато частният интерес се съчетава именно в лицето, заемащо публична длъжност.</w:t>
      </w:r>
      <w:r w:rsidDel="00000000" w:rsidR="00000000" w:rsidRPr="00000000">
        <w:rPr>
          <w:rtl w:val="0"/>
        </w:rPr>
      </w:r>
    </w:p>
    <w:p w:rsidR="00000000" w:rsidDel="00000000" w:rsidP="00000000" w:rsidRDefault="00000000" w:rsidRPr="00000000" w14:paraId="00000067">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За съставомерността на деянието по чл. 70 от ЗПК е достатъчно да е налице формално нарушение на посочената разпоредба, водещо до съмнение в начина, по който се осъществява съответната публични длъжности. Целта е предотвратяването на съмнения, че лицата, заемащи публични длъжности, осъществяват правомощията си на база на лични интереси и роднински отношения, а не на база законоустановените критерии</w:t>
      </w: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vertAlign w:val="baseline"/>
          <w:rtl w:val="0"/>
        </w:rPr>
        <w:t xml:space="preserve">Решение № 115 от 06.01.2016 г. на ВАС-VII отд., по адм. дело № 1439/ 2015 г.; Решение № 2702/19.02.2020 г. на ВАС-VII отд. по адм.д. № 9241/2019 г., Решение № 12130 от 30.09.2020 г. на ВАС – VI отд. по адм.д. № 2277/ 2020 г.).</w:t>
      </w:r>
    </w:p>
    <w:p w:rsidR="00000000" w:rsidDel="00000000" w:rsidP="00000000" w:rsidRDefault="00000000" w:rsidRPr="00000000" w14:paraId="00000068">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Законът не изисква облагата да е реализирана, макар че в случая тя е и реално получена. Не е необходимо да се изследва и дали частният интерес е повлиял на безпристрастното и обективно изпълнение на правомощията на Росица Господинова като изпълняваща длъжността кмет на Община Л. Този факт се предполага и не подлежи на доказване. Дори само възможността съществуващият частен интерес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В подкрепа на горните изводи е съдебната практика, изразена в Решение № 1921 от 21.02.2023 г. на ВАС по адм. д. № 4812/2022 г., VI о., Решение № 8345 от10.08.2023 г. на ВАС по адм. д. № 3007/2023 г., VI о., Решение № 3110 от 14.03.2024 г. на ВАС по адм. д. №5264/2023 г., VI о. и др.</w:t>
      </w:r>
    </w:p>
    <w:p w:rsidR="00000000" w:rsidDel="00000000" w:rsidP="00000000" w:rsidRDefault="00000000" w:rsidRPr="00000000" w14:paraId="00000069">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Фактът, че възнаграждението за извънреден труд е определено законосъобразно и е начислено по еднакъв механизъм за лицето, заемащо публична длъжност и за останалите служители в общинска администрация Лясковец, на които е възложен извънреден труд, е без правно значение. Релевантен е личният частен интерес на Росица Господинова, водещ до облага, който не се изключва поради това, че и други лица са получили възнаграждение.</w:t>
      </w:r>
    </w:p>
    <w:p w:rsidR="00000000" w:rsidDel="00000000" w:rsidP="00000000" w:rsidRDefault="00000000" w:rsidRPr="00000000" w14:paraId="0000006A">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Законодателят не поставя изискване облагата да е незаконна или да е в резултат на неправомерно упражняване на правомощия или задължения от страна на лицето, заемащо публична длъжност. В този смисъл са Решение № 15662 от 22.12.2014 г. на ВАС по адм. д. № 6531/2014 г., VII о., Решение № 7613 от 24.06.2021 г. на ВАС по адм. д. № 2554/2021 г., VI отд. и др./. Достатъчно е да съществува частен интерес, при наличието на който лицето е длъжно да си направи самоотвод от изпълнението на конкретно правомощие – чл. 81, ал. 1 ЗПК. Не става въпрос за доброволен отказ от правата и задълженията, които лицето, заемащо публична длъжност има по Изборния кодекс, а за изпълнение на установеното в закона задължение да се отведе незабавно след възникване или узнаване на данните за наличие на частен интерес по конкретния повод, свързан с възлагане на извънреден труд и получаване на следващото от него увеличаване на възнаграждението му.</w:t>
      </w:r>
    </w:p>
    <w:p w:rsidR="00000000" w:rsidDel="00000000" w:rsidP="00000000" w:rsidRDefault="00000000" w:rsidRPr="00000000" w14:paraId="0000006B">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Ясно е изразена волята на законодателя относно действията, които е необходимо да бъдат предприети за предотвратяване на конфликт на интереси, в разпоредбата на чл. 81, ал. 1 и 2 от ЗПК. Правилно и законосъобразно в конкретния случай би било Росица Лазарова Господинова да се самоотведе по смисъла на посочените разпоредби, като не включва себе си в издадените от нея заповеди за полагане на извънреден труд във връзка с подготовката за провеждане на избори.</w:t>
      </w:r>
    </w:p>
    <w:p w:rsidR="00000000" w:rsidDel="00000000" w:rsidP="00000000" w:rsidRDefault="00000000" w:rsidRPr="00000000" w14:paraId="0000006C">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Облагата в конкретния случай е както нематериална, изразяваща се в помощ и подкрепа за себе си, а така и материална, която се изразява в получаване на доход в пари – получените на 31.10.2023 г. и на 07.11.2023 г. парични средства от</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Росица Господинова за организационно-техническа подготовка</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за първи и втори тур на изборите, проведени на 29.10.2023 г. и на 05.11.2023 г. в общ размер на 1 019,08 лв. (хиляда и деветнадесет лева и осем стотинки).</w:t>
      </w:r>
    </w:p>
    <w:p w:rsidR="00000000" w:rsidDel="00000000" w:rsidP="00000000" w:rsidRDefault="00000000" w:rsidRPr="00000000" w14:paraId="0000006D">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Следователно, налице са и трите кумулативни предпоставки за наличие на конфликт на интереси - лице, заемащо публична длъжност, упражнени от същото правомощия по служба и частен интерес – негов или на свързано с него лице, който може да повлияе върху обективното и безпристрастно изпълнение на правомощията или задълженията му по служба.</w:t>
      </w:r>
    </w:p>
    <w:p w:rsidR="00000000" w:rsidDel="00000000" w:rsidP="00000000" w:rsidRDefault="00000000" w:rsidRPr="00000000" w14:paraId="0000006E">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Нарушението на чл. 76, изречение първо, предложение четвърто от ЗПК, е извършено на 23.10.2023 г. и на 31.10.2023 г. в гр. Л.</w:t>
      </w:r>
    </w:p>
    <w:p w:rsidR="00000000" w:rsidDel="00000000" w:rsidP="00000000" w:rsidRDefault="00000000" w:rsidRPr="00000000" w14:paraId="0000006F">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Установеното от Комисията за противодействие на корупцията нарушение на</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чл. 76, изречение първо, предложение четвърто от ЗПК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99 от ЗПК.</w:t>
      </w:r>
    </w:p>
    <w:p w:rsidR="00000000" w:rsidDel="00000000" w:rsidP="00000000" w:rsidRDefault="00000000" w:rsidRPr="00000000" w14:paraId="00000070">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На основание чл. 99, ал. 1 от ЗПК на отнемане в полза на Община Л.подлежи сума в размер на </w:t>
      </w:r>
      <w:r w:rsidDel="00000000" w:rsidR="00000000" w:rsidRPr="00000000">
        <w:rPr>
          <w:sz w:val="24"/>
          <w:szCs w:val="24"/>
          <w:vertAlign w:val="baseline"/>
          <w:rtl w:val="0"/>
        </w:rPr>
        <w:t xml:space="preserve">217,28 лв. (двеста и седемнадесет лева и двадесет и осем стотинки),</w:t>
      </w:r>
      <w:r w:rsidDel="00000000" w:rsidR="00000000" w:rsidRPr="00000000">
        <w:rPr>
          <w:color w:val="000000"/>
          <w:sz w:val="24"/>
          <w:szCs w:val="24"/>
          <w:vertAlign w:val="baseline"/>
          <w:rtl w:val="0"/>
        </w:rPr>
        <w:t xml:space="preserve"> представляваща полученото от Росица Господинова нетно дневно възнаграждение за 23.10.2023 г. и 31.10.2023 г. - датите, на които тя е издала заповеди № 2153/23.10.2023 г. и  № 2217/31.10.2023 г. за полагане на извънреден труд в свой частен интерес.</w:t>
      </w:r>
    </w:p>
    <w:p w:rsidR="00000000" w:rsidDel="00000000" w:rsidP="00000000" w:rsidRDefault="00000000" w:rsidRPr="00000000" w14:paraId="00000071">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На основание чл. 99, ал. 2 от ЗПК на отнемане в полза на държавата подлежи сума в размер на 1 019,08 лв. (хиляда и деветнадесет лева и осем стотинки), представляваща получения от Росица Господинова доход в пари на 31.10.2023 г. и на 07.11.2023 г., представляващи реализираната материална облага в резултат от конфликта на интереси.</w:t>
      </w:r>
    </w:p>
    <w:p w:rsidR="00000000" w:rsidDel="00000000" w:rsidP="00000000" w:rsidRDefault="00000000" w:rsidRPr="00000000" w14:paraId="00000072">
      <w:pPr>
        <w:ind w:right="-1"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73">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От събраните по преписката доказателства се установява, че Росица Господинова, в качеството си на изпълняваща длъжността  кмет на Община Л. и лице, заемащо публична длъжност по смисъла на чл. 6, ал. 1, т. 32 от ЗПК е упражнил правомощия по служба, свързани с издаването на Заповед № 2098/12.10.2023 г., с кято е определила служители от общинска администрация Л. и самата себе си да осъществят на 16.10.2023 г. дежурство в Община Л., във връзка с подготовката на изборите за общински съветници и кметове на територията на Община Л. на 29.10.2023 г.</w:t>
      </w:r>
    </w:p>
    <w:p w:rsidR="00000000" w:rsidDel="00000000" w:rsidP="00000000" w:rsidRDefault="00000000" w:rsidRPr="00000000" w14:paraId="00000074">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Обстоятелството, че Заповед № 2098/12.10.2023 г. е свързани с подготовката за образуване на секции за гласуване с подвижна избирателна кутия при произвеждането на изборите за общински съветници и кметове на територията на Община Л. на 29.10.2023 г. и с нея не се определят допълнителни възнаграждения за датата на дежурството, изключва възможността за материална облага, а оттук и на наличието на частен интерес на  Росица Господинова от упражненото от нея прамовощие по служба.</w:t>
      </w:r>
    </w:p>
    <w:p w:rsidR="00000000" w:rsidDel="00000000" w:rsidP="00000000" w:rsidRDefault="00000000" w:rsidRPr="00000000" w14:paraId="00000075">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Предвид изложеното, се налага извода, че при издаването на Заповед № 2098/12.10.2023 г.</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са налице два от елементите на състава на конфликт на интереси по чл. 70 от ЗПК, а именно: лице, заемащо публична длъжност и упражнени от него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по служба на лицето, заемащо публична длъжност, в случая Росица Господинова, в качеството й на изпълняваща длъжността  кмет на Община Л.</w:t>
      </w:r>
    </w:p>
    <w:p w:rsidR="00000000" w:rsidDel="00000000" w:rsidP="00000000" w:rsidRDefault="00000000" w:rsidRPr="00000000" w14:paraId="00000076">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Липсата на частен интерес на лицето, заемащо публична длъжност при упражняването на правомощията или задълженията му по служба по конкретен повод, изключва наличието на нарушение на разпоредбите на Глава VIII, Раздел II от ЗПК, в случая от страна на Росица Господинова, в качеството й на изпълняваща длъжността  кмет на Община Л. и лице заемало публична длъжност по смисъла на  чл. 6, ал. 1, т. 32 от ЗПК.</w:t>
      </w:r>
    </w:p>
    <w:p w:rsidR="00000000" w:rsidDel="00000000" w:rsidP="00000000" w:rsidRDefault="00000000" w:rsidRPr="00000000" w14:paraId="00000077">
      <w:pPr>
        <w:ind w:right="-68" w:firstLine="709"/>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нарушение на разпоредбите на Глава Осма, Раздел II от ЗПК,</w:t>
      </w:r>
      <w:r w:rsidDel="00000000" w:rsidR="00000000" w:rsidRPr="00000000">
        <w:rPr>
          <w:vertAlign w:val="baseline"/>
          <w:rtl w:val="0"/>
        </w:rPr>
        <w:t xml:space="preserve"> </w:t>
      </w:r>
      <w:r w:rsidDel="00000000" w:rsidR="00000000" w:rsidRPr="00000000">
        <w:rPr>
          <w:sz w:val="24"/>
          <w:szCs w:val="24"/>
          <w:vertAlign w:val="baseline"/>
          <w:rtl w:val="0"/>
        </w:rPr>
        <w:t xml:space="preserve">съответно до конфликт на интереси, по отношение на</w:t>
      </w:r>
      <w:r w:rsidDel="00000000" w:rsidR="00000000" w:rsidRPr="00000000">
        <w:rPr>
          <w:vertAlign w:val="baseline"/>
          <w:rtl w:val="0"/>
        </w:rPr>
        <w:t xml:space="preserve"> </w:t>
      </w:r>
      <w:r w:rsidDel="00000000" w:rsidR="00000000" w:rsidRPr="00000000">
        <w:rPr>
          <w:sz w:val="24"/>
          <w:szCs w:val="24"/>
          <w:vertAlign w:val="baseline"/>
          <w:rtl w:val="0"/>
        </w:rPr>
        <w:t xml:space="preserve">Росица Господинова, в качеството й на изпълняваща длъжността  кмет на Община Л.</w:t>
      </w:r>
      <w:r w:rsidDel="00000000" w:rsidR="00000000" w:rsidRPr="00000000">
        <w:rPr>
          <w:vertAlign w:val="baseline"/>
          <w:rtl w:val="0"/>
        </w:rPr>
        <w:t xml:space="preserve"> </w:t>
      </w:r>
      <w:r w:rsidDel="00000000" w:rsidR="00000000" w:rsidRPr="00000000">
        <w:rPr>
          <w:sz w:val="24"/>
          <w:szCs w:val="24"/>
          <w:vertAlign w:val="baseline"/>
          <w:rtl w:val="0"/>
        </w:rPr>
        <w:t xml:space="preserve">и лице заемало публична длъжност по смисъла на  чл. 6, ал. 1, т. 32 от ЗПК.</w:t>
      </w:r>
    </w:p>
    <w:p w:rsidR="00000000" w:rsidDel="00000000" w:rsidP="00000000" w:rsidRDefault="00000000" w:rsidRPr="00000000" w14:paraId="00000078">
      <w:pPr>
        <w:ind w:right="-68" w:firstLine="709"/>
        <w:jc w:val="both"/>
        <w:rPr>
          <w:sz w:val="24"/>
          <w:szCs w:val="24"/>
          <w:vertAlign w:val="baseline"/>
        </w:rPr>
      </w:pPr>
      <w:r w:rsidDel="00000000" w:rsidR="00000000" w:rsidRPr="00000000">
        <w:rPr>
          <w:sz w:val="24"/>
          <w:szCs w:val="24"/>
          <w:vertAlign w:val="baseline"/>
          <w:rtl w:val="0"/>
        </w:rPr>
        <w:t xml:space="preserve">Предвид горното, Комисията за противодействие на корупцията, на основание чл. 92, ал. 1 и ал. 2 от ЗПК и § 7, ал. 2 от ПЗР на ЗПК,</w:t>
      </w:r>
    </w:p>
    <w:p w:rsidR="00000000" w:rsidDel="00000000" w:rsidP="00000000" w:rsidRDefault="00000000" w:rsidRPr="00000000" w14:paraId="00000079">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7A">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7B">
      <w:pPr>
        <w:ind w:left="3540" w:right="-68" w:firstLine="708.9999999999998"/>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7C">
      <w:pPr>
        <w:ind w:left="3540" w:right="-68" w:firstLine="708.9999999999998"/>
        <w:jc w:val="both"/>
        <w:rPr>
          <w:sz w:val="24"/>
          <w:szCs w:val="24"/>
          <w:vertAlign w:val="baseline"/>
        </w:rPr>
      </w:pPr>
      <w:r w:rsidDel="00000000" w:rsidR="00000000" w:rsidRPr="00000000">
        <w:rPr>
          <w:rtl w:val="0"/>
        </w:rPr>
      </w:r>
    </w:p>
    <w:p w:rsidR="00000000" w:rsidDel="00000000" w:rsidP="00000000" w:rsidRDefault="00000000" w:rsidRPr="00000000" w14:paraId="0000007D">
      <w:pPr>
        <w:ind w:left="3540" w:right="-68" w:firstLine="708.9999999999998"/>
        <w:jc w:val="both"/>
        <w:rPr>
          <w:sz w:val="24"/>
          <w:szCs w:val="24"/>
          <w:vertAlign w:val="baseline"/>
        </w:rPr>
      </w:pPr>
      <w:bookmarkStart w:colFirst="0" w:colLast="0" w:name="_j6qnuus1b6c8" w:id="0"/>
      <w:bookmarkEnd w:id="0"/>
      <w:r w:rsidDel="00000000" w:rsidR="00000000" w:rsidRPr="00000000">
        <w:rPr>
          <w:rtl w:val="0"/>
        </w:rPr>
      </w:r>
    </w:p>
    <w:p w:rsidR="00000000" w:rsidDel="00000000" w:rsidP="00000000" w:rsidRDefault="00000000" w:rsidRPr="00000000" w14:paraId="0000007E">
      <w:pPr>
        <w:ind w:firstLine="709"/>
        <w:jc w:val="both"/>
        <w:rPr>
          <w:sz w:val="24"/>
          <w:szCs w:val="24"/>
          <w:vertAlign w:val="baseline"/>
        </w:rPr>
      </w:pPr>
      <w:r w:rsidDel="00000000" w:rsidR="00000000" w:rsidRPr="00000000">
        <w:rPr>
          <w:b w:val="1"/>
          <w:bCs w:val="1"/>
          <w:sz w:val="24"/>
          <w:szCs w:val="24"/>
          <w:vertAlign w:val="baseline"/>
          <w:rtl w:val="0"/>
        </w:rPr>
        <w:t xml:space="preserve">УСТАНОВЯВА </w:t>
      </w:r>
      <w:r w:rsidDel="00000000" w:rsidR="00000000" w:rsidRPr="00000000">
        <w:rPr>
          <w:sz w:val="24"/>
          <w:szCs w:val="24"/>
          <w:vertAlign w:val="baseline"/>
          <w:rtl w:val="0"/>
        </w:rPr>
        <w:t xml:space="preserve">конфликт на интереси по отношение на Росица Господинова с ЕГН:**********, изпълняваща длъжността кмет на Община Л. и лице, заемало публична длъжност по смисъла на чл. 6, ал. 1, т. 32 от ЗПК, във връзка с издадени от нея  заповеди № 2153/23.10.2023 г. и № 2217/31.10.2023 г., в свой частен интерес, в нарушение на разпоредбата на чл. 76, изречение първо, предложение четвърто от ЗПК. </w:t>
      </w:r>
    </w:p>
    <w:p w:rsidR="00000000" w:rsidDel="00000000" w:rsidP="00000000" w:rsidRDefault="00000000" w:rsidRPr="00000000" w14:paraId="0000007F">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80">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НАЛАГА:</w:t>
      </w:r>
      <w:r w:rsidDel="00000000" w:rsidR="00000000" w:rsidRPr="00000000">
        <w:rPr>
          <w:sz w:val="24"/>
          <w:szCs w:val="24"/>
          <w:vertAlign w:val="baseline"/>
          <w:rtl w:val="0"/>
        </w:rPr>
        <w:t xml:space="preserve"> глоба в размер на 5000 (пет хиляди) лв. на Росица Господинова с ЕГН: **********, с постоянен адрес гр. Л., ул. „**********“ № **, ет. **, ап. **, на основание чл. 113, ал. 1 от ЗПК, за осъществен конфликт на интереси по чл. 70 от ЗПК, за извършено нарушение на разпоредбата на чл. 76, изречение първо, предложение четвърто от ЗПК, в качеството й на лице, заемало публична длъжност по чл. 6, ал. 1, т. 32 от ЗПК.</w:t>
      </w:r>
      <w:r w:rsidDel="00000000" w:rsidR="00000000" w:rsidRPr="00000000">
        <w:rPr>
          <w:rtl w:val="0"/>
        </w:rPr>
      </w:r>
    </w:p>
    <w:p w:rsidR="00000000" w:rsidDel="00000000" w:rsidP="00000000" w:rsidRDefault="00000000" w:rsidRPr="00000000" w14:paraId="00000081">
      <w:pPr>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2">
      <w:pPr>
        <w:ind w:firstLine="709"/>
        <w:jc w:val="both"/>
        <w:rPr>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в полза на Община Лясковец, от Росица Господинова с ЕГН: **********, с постоянен адрес гр. Л., ул. „**********“ № **, ет. **, ап. **, сума в размер сума в размер на: 217,28 лв. (двеста и седемнадесет лева и двадесет и осем стотинки) лв., представляваща средно дневно възнаграждение за датите на упражнените правомощия на 23.10.2023 г. и 31.10.2023 г., в качеството и на временно изпълняващ длъжността кмет на Община Лясковец, получено от деянието, породило конфликт на интереси, на основание чл. 99, ал. 1 от ЗПК.</w:t>
      </w:r>
    </w:p>
    <w:p w:rsidR="00000000" w:rsidDel="00000000" w:rsidP="00000000" w:rsidRDefault="00000000" w:rsidRPr="00000000" w14:paraId="00000083">
      <w:pPr>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4">
      <w:pPr>
        <w:ind w:firstLine="709"/>
        <w:jc w:val="both"/>
        <w:rPr>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в полза на държавата, от Росица Господинова с ЕГН: **********, с постоянен адрес гр. Л., ул. „**********“ № **, ет. **, ап. **, сума в размер сума в размер на: 1 019,08 лв. (хиляда и деветнадесет лева и осем стотинки) лв., представляваща получената материална облага, в резултат на установения конфликт на интереси, на основание чл. 99, ал. 2 от ЗПК.</w:t>
      </w:r>
    </w:p>
    <w:p w:rsidR="00000000" w:rsidDel="00000000" w:rsidP="00000000" w:rsidRDefault="00000000" w:rsidRPr="00000000" w14:paraId="00000085">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86">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Росица Господинова с ЕГН: **********, изпълняваща длъжността кмет на Община Л. и лице, заемало публична длъжност по смисъла на чл. 6, ал. 1, т. 32 от ЗПК, във връзка с издаването на Заповед № 2098/12.10.2023 г., поради липса на частен интерес нейн или на свързано с нея лице по смисъла на § 1, т. 9 от ДР на ЗПК.</w:t>
      </w:r>
    </w:p>
    <w:p w:rsidR="00000000" w:rsidDel="00000000" w:rsidP="00000000" w:rsidRDefault="00000000" w:rsidRPr="00000000" w14:paraId="00000087">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88">
      <w:pPr>
        <w:ind w:right="-68" w:firstLine="709"/>
        <w:jc w:val="both"/>
        <w:rPr>
          <w:sz w:val="24"/>
          <w:szCs w:val="24"/>
          <w:vertAlign w:val="baseline"/>
        </w:rPr>
      </w:pPr>
      <w:r w:rsidDel="00000000" w:rsidR="00000000" w:rsidRPr="00000000">
        <w:rPr>
          <w:sz w:val="24"/>
          <w:szCs w:val="24"/>
          <w:vertAlign w:val="baseline"/>
          <w:rtl w:val="0"/>
        </w:rPr>
        <w:t xml:space="preserve">Сумата, посочена в настоящото решение, в общ размер на 6 236,36 лева (шест хиляди двеста тридесет и шест лева и тридесет и шест стотинки), следва да се преведе по банкова сметка на КПК:</w:t>
      </w:r>
    </w:p>
    <w:p w:rsidR="00000000" w:rsidDel="00000000" w:rsidP="00000000" w:rsidRDefault="00000000" w:rsidRPr="00000000" w14:paraId="00000089">
      <w:pPr>
        <w:ind w:right="-68" w:firstLine="709"/>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8A">
      <w:pPr>
        <w:ind w:right="-68" w:firstLine="709"/>
        <w:jc w:val="both"/>
        <w:rPr>
          <w:i w:val="0"/>
          <w:iCs w:val="0"/>
          <w:sz w:val="24"/>
          <w:szCs w:val="24"/>
          <w:vertAlign w:val="baseline"/>
        </w:rPr>
      </w:pPr>
      <w:r w:rsidDel="00000000" w:rsidR="00000000" w:rsidRPr="00000000">
        <w:rPr>
          <w:i w:val="1"/>
          <w:iCs w:val="1"/>
          <w:sz w:val="24"/>
          <w:szCs w:val="24"/>
          <w:vertAlign w:val="baseline"/>
          <w:rtl w:val="0"/>
        </w:rPr>
        <w:t xml:space="preserve">Банка: БНБ</w:t>
      </w:r>
      <w:r w:rsidDel="00000000" w:rsidR="00000000" w:rsidRPr="00000000">
        <w:rPr>
          <w:rtl w:val="0"/>
        </w:rPr>
      </w:r>
    </w:p>
    <w:p w:rsidR="00000000" w:rsidDel="00000000" w:rsidP="00000000" w:rsidRDefault="00000000" w:rsidRPr="00000000" w14:paraId="0000008B">
      <w:pPr>
        <w:ind w:right="-68" w:firstLine="709"/>
        <w:jc w:val="both"/>
        <w:rPr>
          <w:i w:val="0"/>
          <w:iCs w:val="0"/>
          <w:sz w:val="24"/>
          <w:szCs w:val="24"/>
          <w:vertAlign w:val="baseline"/>
        </w:rPr>
      </w:pPr>
      <w:r w:rsidDel="00000000" w:rsidR="00000000" w:rsidRPr="00000000">
        <w:rPr>
          <w:i w:val="1"/>
          <w:iCs w:val="1"/>
          <w:sz w:val="24"/>
          <w:szCs w:val="24"/>
          <w:vertAlign w:val="baseline"/>
          <w:rtl w:val="0"/>
        </w:rPr>
        <w:t xml:space="preserve">Банкова сметка /IBAN/: BG56 BNBG 9661 3000 1455 01</w:t>
      </w:r>
      <w:r w:rsidDel="00000000" w:rsidR="00000000" w:rsidRPr="00000000">
        <w:rPr>
          <w:rtl w:val="0"/>
        </w:rPr>
      </w:r>
    </w:p>
    <w:p w:rsidR="00000000" w:rsidDel="00000000" w:rsidP="00000000" w:rsidRDefault="00000000" w:rsidRPr="00000000" w14:paraId="0000008C">
      <w:pPr>
        <w:ind w:right="-68" w:firstLine="709"/>
        <w:jc w:val="both"/>
        <w:rPr>
          <w:i w:val="0"/>
          <w:iCs w:val="0"/>
          <w:sz w:val="24"/>
          <w:szCs w:val="24"/>
          <w:vertAlign w:val="baseline"/>
        </w:rPr>
      </w:pPr>
      <w:r w:rsidDel="00000000" w:rsidR="00000000" w:rsidRPr="00000000">
        <w:rPr>
          <w:i w:val="1"/>
          <w:iCs w:val="1"/>
          <w:sz w:val="24"/>
          <w:szCs w:val="24"/>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8D">
      <w:pPr>
        <w:ind w:right="-68" w:firstLine="709"/>
        <w:jc w:val="both"/>
        <w:rPr>
          <w:i w:val="0"/>
          <w:iCs w:val="0"/>
          <w:sz w:val="24"/>
          <w:szCs w:val="24"/>
          <w:vertAlign w:val="baseline"/>
        </w:rPr>
      </w:pPr>
      <w:r w:rsidDel="00000000" w:rsidR="00000000" w:rsidRPr="00000000">
        <w:rPr>
          <w:i w:val="1"/>
          <w:iCs w:val="1"/>
          <w:sz w:val="24"/>
          <w:szCs w:val="24"/>
          <w:vertAlign w:val="baseline"/>
          <w:rtl w:val="0"/>
        </w:rPr>
        <w:t xml:space="preserve">Бенефициент: Комисия за противодействие на корупцията</w:t>
      </w:r>
      <w:r w:rsidDel="00000000" w:rsidR="00000000" w:rsidRPr="00000000">
        <w:rPr>
          <w:rtl w:val="0"/>
        </w:rPr>
      </w:r>
    </w:p>
    <w:p w:rsidR="00000000" w:rsidDel="00000000" w:rsidP="00000000" w:rsidRDefault="00000000" w:rsidRPr="00000000" w14:paraId="0000008E">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8F">
      <w:pPr>
        <w:ind w:right="-68" w:firstLine="709"/>
        <w:jc w:val="both"/>
        <w:rPr>
          <w:sz w:val="24"/>
          <w:szCs w:val="24"/>
          <w:vertAlign w:val="baseline"/>
        </w:rPr>
      </w:pPr>
      <w:r w:rsidDel="00000000" w:rsidR="00000000" w:rsidRPr="00000000">
        <w:rPr>
          <w:sz w:val="24"/>
          <w:szCs w:val="24"/>
          <w:vertAlign w:val="baseline"/>
          <w:rtl w:val="0"/>
        </w:rPr>
        <w:t xml:space="preserve">На основание чл. 92, ал. 3 от ЗПК, в 7-дневен срок, считано от датата на уведомяване за решението, сумата от 6 236,36 лева (шест хиляди двеста тридесет и шест лева и тридесет и шест стотинки) можете да бъде заплатена доброволно, по горепосочената банкова сметка.</w:t>
      </w:r>
    </w:p>
    <w:p w:rsidR="00000000" w:rsidDel="00000000" w:rsidP="00000000" w:rsidRDefault="00000000" w:rsidRPr="00000000" w14:paraId="00000090">
      <w:pPr>
        <w:ind w:right="-68" w:firstLine="709"/>
        <w:jc w:val="both"/>
        <w:rPr>
          <w:sz w:val="24"/>
          <w:szCs w:val="24"/>
          <w:vertAlign w:val="baseline"/>
        </w:rPr>
      </w:pPr>
      <w:r w:rsidDel="00000000" w:rsidR="00000000" w:rsidRPr="00000000">
        <w:rPr>
          <w:sz w:val="24"/>
          <w:szCs w:val="24"/>
          <w:vertAlign w:val="baseline"/>
          <w:rtl w:val="0"/>
        </w:rPr>
        <w:t xml:space="preserve">На основание чл. 94, ал. 1 от ЗПК, решението може да се оспори от заинтересованото лице пред Административен съд – В. Т., в частта, с която се установява конфликт на интереси по реда на Административнопроцесуалния кодекс, в 14-дневен срок от съобщаването му.</w:t>
      </w:r>
    </w:p>
    <w:p w:rsidR="00000000" w:rsidDel="00000000" w:rsidP="00000000" w:rsidRDefault="00000000" w:rsidRPr="00000000" w14:paraId="00000091">
      <w:pPr>
        <w:ind w:right="-68"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В. Т.,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в частта с която се установява липсата на конфликт на интереси.</w:t>
      </w:r>
    </w:p>
    <w:p w:rsidR="00000000" w:rsidDel="00000000" w:rsidP="00000000" w:rsidRDefault="00000000" w:rsidRPr="00000000" w14:paraId="00000092">
      <w:pPr>
        <w:ind w:right="-68"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Росица Господинова, на основание чл. 93, т. 1 от ЗПК.</w:t>
      </w:r>
    </w:p>
    <w:p w:rsidR="00000000" w:rsidDel="00000000" w:rsidP="00000000" w:rsidRDefault="00000000" w:rsidRPr="00000000" w14:paraId="00000093">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94">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95">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96">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97">
      <w:pPr>
        <w:tabs>
          <w:tab w:val="left" w:leader="none" w:pos="6300"/>
        </w:tabs>
        <w:ind w:left="142" w:right="-68" w:hanging="851"/>
        <w:jc w:val="both"/>
        <w:rPr>
          <w:b w:val="0"/>
          <w:bCs w:val="0"/>
          <w:sz w:val="24"/>
          <w:szCs w:val="24"/>
          <w:vertAlign w:val="baseline"/>
        </w:rPr>
      </w:pPr>
      <w:r w:rsidDel="00000000" w:rsidR="00000000" w:rsidRPr="00000000">
        <w:rPr>
          <w:b w:val="1"/>
          <w:bCs w:val="1"/>
          <w:sz w:val="24"/>
          <w:szCs w:val="24"/>
          <w:vertAlign w:val="baseline"/>
          <w:rtl w:val="0"/>
        </w:rPr>
        <w:tab/>
        <w:t xml:space="preserve">КОМИСИЯ:</w:t>
      </w:r>
      <w:r w:rsidDel="00000000" w:rsidR="00000000" w:rsidRPr="00000000">
        <w:rPr>
          <w:rtl w:val="0"/>
        </w:rPr>
      </w:r>
    </w:p>
    <w:p w:rsidR="00000000" w:rsidDel="00000000" w:rsidP="00000000" w:rsidRDefault="00000000" w:rsidRPr="00000000" w14:paraId="00000098">
      <w:pPr>
        <w:tabs>
          <w:tab w:val="left" w:leader="none" w:pos="6300"/>
        </w:tabs>
        <w:ind w:right="-68" w:hanging="85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9">
      <w:pPr>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ЗА ПРЕДСЕДАТЕЛ:………………………….………../АНТОН СЛАВЧЕВ/</w:t>
      </w:r>
      <w:r w:rsidDel="00000000" w:rsidR="00000000" w:rsidRPr="00000000">
        <w:rPr>
          <w:rtl w:val="0"/>
        </w:rPr>
      </w:r>
    </w:p>
    <w:p w:rsidR="00000000" w:rsidDel="00000000" w:rsidP="00000000" w:rsidRDefault="00000000" w:rsidRPr="00000000" w14:paraId="0000009A">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B">
      <w:pPr>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 xml:space="preserve">ЧЛЕН:……………………………………………/АНТОАНЕТА ЦОНКОВА/</w:t>
      </w:r>
      <w:r w:rsidDel="00000000" w:rsidR="00000000" w:rsidRPr="00000000">
        <w:rPr>
          <w:rtl w:val="0"/>
        </w:rPr>
      </w:r>
    </w:p>
    <w:p w:rsidR="00000000" w:rsidDel="00000000" w:rsidP="00000000" w:rsidRDefault="00000000" w:rsidRPr="00000000" w14:paraId="0000009C">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D">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 xml:space="preserve">ЧЛЕН:……………..............................…………...….…../ПЛАМЕН ЙОЦОВ/</w:t>
      </w:r>
      <w:r w:rsidDel="00000000" w:rsidR="00000000" w:rsidRPr="00000000">
        <w:rPr>
          <w:rtl w:val="0"/>
        </w:rPr>
      </w:r>
    </w:p>
    <w:p w:rsidR="00000000" w:rsidDel="00000000" w:rsidP="00000000" w:rsidRDefault="00000000" w:rsidRPr="00000000" w14:paraId="0000009E">
      <w:pPr>
        <w:tabs>
          <w:tab w:val="left" w:leader="none" w:pos="2268"/>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F">
      <w:pPr>
        <w:tabs>
          <w:tab w:val="left" w:leader="none" w:pos="2268"/>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A0">
      <w:pPr>
        <w:tabs>
          <w:tab w:val="left" w:leader="none" w:pos="2268"/>
        </w:tabs>
        <w:ind w:left="1134" w:right="-68" w:hanging="850"/>
        <w:jc w:val="both"/>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993" w:top="1276" w:left="1134" w:right="994" w:header="709"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A5">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