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РС-163-25-115</w:t>
      </w: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vertAlign w:val="baseline"/>
          <w:rtl w:val="0"/>
        </w:rPr>
        <w:t xml:space="preserve">Днес, 27.10.2025 г. в град София, Комисията за противодействие на корупцията, в състав:</w:t>
      </w:r>
    </w:p>
    <w:p w:rsidR="00000000" w:rsidDel="00000000" w:rsidP="00000000" w:rsidRDefault="00000000" w:rsidRPr="00000000" w14:paraId="0000000C">
      <w:pPr>
        <w:rPr>
          <w:u w:val="single"/>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2">
      <w:pPr>
        <w:jc w:val="center"/>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КИ-087 от 17.03.2025 г. на Комисията за противодействие на корупцията по сигнал с вх. № С-163/10.03.2025 г. на КПК.</w:t>
      </w:r>
    </w:p>
    <w:p w:rsidR="00000000" w:rsidDel="00000000" w:rsidP="00000000" w:rsidRDefault="00000000" w:rsidRPr="00000000" w14:paraId="00000014">
      <w:pPr>
        <w:tabs>
          <w:tab w:val="left" w:leader="none" w:pos="426"/>
        </w:tabs>
        <w:rPr>
          <w:vertAlign w:val="baseline"/>
        </w:rPr>
      </w:pPr>
      <w:r w:rsidDel="00000000" w:rsidR="00000000" w:rsidRPr="00000000">
        <w:rPr>
          <w:vertAlign w:val="baseline"/>
          <w:rtl w:val="0"/>
        </w:rPr>
        <w:t xml:space="preserve">Производството е образувано срещу Олга   Великова - </w:t>
      </w:r>
      <w:r w:rsidDel="00000000" w:rsidR="00000000" w:rsidRPr="00000000">
        <w:rPr>
          <w:color w:val="000000"/>
          <w:vertAlign w:val="baseline"/>
          <w:rtl w:val="0"/>
        </w:rPr>
        <w:t xml:space="preserve">директор на ОУ „ ****“, с.  З., община  В.  П..</w:t>
      </w:r>
      <w:r w:rsidDel="00000000" w:rsidR="00000000" w:rsidRPr="00000000">
        <w:rPr>
          <w:rtl w:val="0"/>
        </w:rPr>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color w:val="000000"/>
          <w:vertAlign w:val="baseline"/>
          <w:rtl w:val="0"/>
        </w:rPr>
        <w:t xml:space="preserve">В сигнала се съдържат твърдения, че съпругът на директорката е назначен на работа в ОУ „ ****“, с.  З., като назначаването му е извършено от нея или с нейното съдействие, без провеждането на съответната процедура. Твърди се също, че не е ясно каква длъжност изпълнява съпругът й и дали назначението му не е фиктивно, както и че има сигнали за чести случаи на неспазване на работното време и трудови задължения от страна на съпруга на директорката и за упражняван от негова страна контрол върху учители и ученици в учебното заведение. </w:t>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Във връзка с твърденията в сигнала са изискани и с писмо с вх. № КПК-1947-1/12.05.2025 г. от началника на Регионално управление на образованието –  Ш. са получени доказателства за служебното качество на Олга Великова, включващи Трудов договор № РД07-122/14.06.2024 г., Допълнително споразумение № РД07-241 от 16.11. 2024 г., длъжностна характеристика, както и Трудова книжка № 9, Диплома за висше образование Серия А 91 № 004696, Свидетелство за професионално-квалификационна степен Серия ПК № 000755, Автобиография, както и множество удостоверения и сертификати за преминати обучения, семинари и квалификации от Олга Великова; Трудов договор № 72/12.09.2024 г. на  И.  Г.  В., поименни щатни разписания на длъжностите на ОУ „ ****“, с.  З. от 01.01.2023 г, 01.01.2024 г., от 01.06.2024 г. от 11.11.2024 г. и от 02.02.2025 г.; документи, свързани с проведен подбор за заемане на длъжността „общ работник“ в ОУ „ ****“, с.  З., в това число – обява с изх. № 125/05.09.2024 г., Заявление с вх. № 516/10.09.2024 г., Заповед № 354/05.09.2024 г. за определяне на комисия за извършването на подбор по документи и интервю за обявените вакантни длъжности, 3 бр. Декларации за конфиденциалност от членовете на комисията по Заповед № 354/05.09.2024 г. и протокол от 11.09.2024 г. на комисията по подбор. </w:t>
      </w:r>
    </w:p>
    <w:p w:rsidR="00000000" w:rsidDel="00000000" w:rsidP="00000000" w:rsidRDefault="00000000" w:rsidRPr="00000000" w14:paraId="00000017">
      <w:pPr>
        <w:rPr>
          <w:vertAlign w:val="baseline"/>
        </w:rPr>
      </w:pPr>
      <w:r w:rsidDel="00000000" w:rsidR="00000000" w:rsidRPr="00000000">
        <w:rPr>
          <w:vertAlign w:val="baseline"/>
          <w:rtl w:val="0"/>
        </w:rPr>
        <w:t xml:space="preserve">Служебно са извършени справки в НБД „Население“, в правно-информационната система „Сиела“, в информационната система за обмен на справочна и удостоверителна информация (RegiX). </w:t>
      </w:r>
    </w:p>
    <w:p w:rsidR="00000000" w:rsidDel="00000000" w:rsidP="00000000" w:rsidRDefault="00000000" w:rsidRPr="00000000" w14:paraId="00000018">
      <w:pPr>
        <w:rPr>
          <w:vertAlign w:val="baseline"/>
        </w:rPr>
      </w:pPr>
      <w:r w:rsidDel="00000000" w:rsidR="00000000" w:rsidRPr="00000000">
        <w:rPr>
          <w:vertAlign w:val="baseline"/>
          <w:rtl w:val="0"/>
        </w:rPr>
        <w:t xml:space="preserve">С Покана с изх. № КПК-1947-2/14.08.2025 г. на КПК Олга Великова е поканена за изслушване във връзка с образуваното срещу нея производство за установяване на конфликт на интереси. Писмото с Поканата е върнато като непотърсено. В последствие е изпратена Покана с изх. № КПК-1947-4/24.09.2025 г. на КПК, с която Великова е поканена да бъде     изслушана по реда на чл. 90, ал. 5 от ЗПК на заседание на Комисията, което ще се проведе на  06.10.2025 г. С Искане с вх. № КПК-1947-6/30.09.2025 г. на КПК и с Уведомление с вх. № КПК-1947-7/02.10.2025 г. Великова заявява невъзможност да се яви за насроченото   изслушване, като с телефонен разговор, проведен и протоколиран на 30.09.2025 г. и  писмено с писмо с изх. № КПК-1974-11/13.10.2025 г. същата е уведомена, че административното производство ще продължи по реда на чл. 92 от ЗПК. </w:t>
      </w:r>
    </w:p>
    <w:p w:rsidR="00000000" w:rsidDel="00000000" w:rsidP="00000000" w:rsidRDefault="00000000" w:rsidRPr="00000000" w14:paraId="00000019">
      <w:pPr>
        <w:rPr>
          <w:vertAlign w:val="baseline"/>
        </w:rPr>
      </w:pPr>
      <w:r w:rsidDel="00000000" w:rsidR="00000000" w:rsidRPr="00000000">
        <w:rPr>
          <w:vertAlign w:val="baseline"/>
          <w:rtl w:val="0"/>
        </w:rPr>
        <w:t xml:space="preserve"> В срока по чл. 90, ал. 6 от ЗПК с писмо с вх. № КПК-1947-8/09.10.2025 г. на КПК и с вх. № КПК-1947-10/10.10.2025 г. на КПК   Великова представя Възражения до Комисията, придружени с приложения, както следва: </w:t>
      </w:r>
    </w:p>
    <w:p w:rsidR="00000000" w:rsidDel="00000000" w:rsidP="00000000" w:rsidRDefault="00000000" w:rsidRPr="00000000" w14:paraId="0000001A">
      <w:pPr>
        <w:numPr>
          <w:ilvl w:val="0"/>
          <w:numId w:val="1"/>
        </w:numPr>
        <w:ind w:left="1080" w:hanging="360"/>
        <w:rPr/>
      </w:pPr>
      <w:r w:rsidDel="00000000" w:rsidR="00000000" w:rsidRPr="00000000">
        <w:rPr>
          <w:vertAlign w:val="baseline"/>
          <w:rtl w:val="0"/>
        </w:rPr>
        <w:t xml:space="preserve">Приложение № 1- Вътрешни правила за превенция и противодействие на корупция, измами, нередности, злоупотреби, грешки и др.</w:t>
      </w:r>
    </w:p>
    <w:p w:rsidR="00000000" w:rsidDel="00000000" w:rsidP="00000000" w:rsidRDefault="00000000" w:rsidRPr="00000000" w14:paraId="0000001B">
      <w:pPr>
        <w:numPr>
          <w:ilvl w:val="0"/>
          <w:numId w:val="1"/>
        </w:numPr>
        <w:ind w:left="1080" w:hanging="360"/>
        <w:rPr/>
      </w:pPr>
      <w:r w:rsidDel="00000000" w:rsidR="00000000" w:rsidRPr="00000000">
        <w:rPr>
          <w:vertAlign w:val="baseline"/>
          <w:rtl w:val="0"/>
        </w:rPr>
        <w:t xml:space="preserve">Приложение № 2- Декларация на основание чл. 35-37 от ЗПКОНПИ с вх. № 14/18.09.2024 г. и Декларация на основание чл. 35-37 от ЗПКОНПИ с вх. № 4/17.09.2025 г. </w:t>
      </w:r>
    </w:p>
    <w:p w:rsidR="00000000" w:rsidDel="00000000" w:rsidP="00000000" w:rsidRDefault="00000000" w:rsidRPr="00000000" w14:paraId="0000001C">
      <w:pPr>
        <w:numPr>
          <w:ilvl w:val="0"/>
          <w:numId w:val="1"/>
        </w:numPr>
        <w:ind w:left="1080" w:hanging="360"/>
        <w:rPr/>
      </w:pPr>
      <w:r w:rsidDel="00000000" w:rsidR="00000000" w:rsidRPr="00000000">
        <w:rPr>
          <w:vertAlign w:val="baseline"/>
          <w:rtl w:val="0"/>
        </w:rPr>
        <w:t xml:space="preserve">Приложение № 3- копие от обява, публикувана на сайта на РУО- Ш. с вх. № 4Р-21-199/05.09.2024 г. </w:t>
      </w:r>
    </w:p>
    <w:p w:rsidR="00000000" w:rsidDel="00000000" w:rsidP="00000000" w:rsidRDefault="00000000" w:rsidRPr="00000000" w14:paraId="0000001D">
      <w:pPr>
        <w:rPr>
          <w:vertAlign w:val="baseline"/>
        </w:rPr>
      </w:pPr>
      <w:r w:rsidDel="00000000" w:rsidR="00000000" w:rsidRPr="00000000">
        <w:rPr>
          <w:rtl w:val="0"/>
        </w:rPr>
      </w:r>
    </w:p>
    <w:p w:rsidR="00000000" w:rsidDel="00000000" w:rsidP="00000000" w:rsidRDefault="00000000" w:rsidRPr="00000000" w14:paraId="0000001E">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F">
      <w:pPr>
        <w:rPr>
          <w:i w:val="0"/>
          <w:iCs w:val="0"/>
          <w:vertAlign w:val="baseline"/>
        </w:rPr>
      </w:pPr>
      <w:r w:rsidDel="00000000" w:rsidR="00000000" w:rsidRPr="00000000">
        <w:rPr>
          <w:rtl w:val="0"/>
        </w:rPr>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Сигналът е подаден от лице с три имена, адрес, телефон и е подписан.  </w:t>
      </w:r>
    </w:p>
    <w:p w:rsidR="00000000" w:rsidDel="00000000" w:rsidP="00000000" w:rsidRDefault="00000000" w:rsidRPr="00000000" w14:paraId="00000021">
      <w:pPr>
        <w:ind w:firstLine="708"/>
        <w:rPr>
          <w:vertAlign w:val="baseline"/>
        </w:rPr>
      </w:pPr>
      <w:r w:rsidDel="00000000" w:rsidR="00000000" w:rsidRPr="00000000">
        <w:rPr>
          <w:vertAlign w:val="baseline"/>
          <w:rtl w:val="0"/>
        </w:rPr>
        <w:t xml:space="preserve">С Трудов договор № РД07-122/14.06.2024 г., сключен между началника на РУО  Ш. и Олга  Великова след проведен подбор по документи, последната е назначена на длъжността „директор“ на ОУ „ ****“, с.  З. за времето, докато длъжността бъде заета въз основа на конкурс. </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От справка в НБД „Население“ се установи, че Олга  Великова и  И.  Г.  В.  са съпрузи, по силата на акт за брак от 22.03.1993 г.  </w:t>
      </w:r>
    </w:p>
    <w:p w:rsidR="00000000" w:rsidDel="00000000" w:rsidP="00000000" w:rsidRDefault="00000000" w:rsidRPr="00000000" w14:paraId="00000023">
      <w:pPr>
        <w:rPr>
          <w:highlight w:val="white"/>
          <w:vertAlign w:val="baseline"/>
        </w:rPr>
      </w:pPr>
      <w:r w:rsidDel="00000000" w:rsidR="00000000" w:rsidRPr="00000000">
        <w:rPr>
          <w:vertAlign w:val="baseline"/>
          <w:rtl w:val="0"/>
        </w:rPr>
        <w:t xml:space="preserve">С Трудов договор № 72/12.09.2024 г., считано от 16.09.2024 г.  И.  В. е назначен на длъжността „общ работник“ в ОУ „ ****“, с.  З., </w:t>
      </w:r>
      <w:r w:rsidDel="00000000" w:rsidR="00000000" w:rsidRPr="00000000">
        <w:rPr>
          <w:highlight w:val="white"/>
          <w:vertAlign w:val="baseline"/>
          <w:rtl w:val="0"/>
        </w:rPr>
        <w:t xml:space="preserve">на основание чл. 67, ал. 1, т. 1 във връзка с чл. 70 от КТ – за неопределено време, на пълно работно време – 8 часа, със срок на изпитване – 6 месеца в полза на работодателя. Определеното му основно месечно възнаграждение е в размер на 1026 лв. В трудовия договор за представляващ работодателя </w:t>
      </w:r>
      <w:r w:rsidDel="00000000" w:rsidR="00000000" w:rsidRPr="00000000">
        <w:rPr>
          <w:vertAlign w:val="baseline"/>
          <w:rtl w:val="0"/>
        </w:rPr>
        <w:t xml:space="preserve">ОУ „ ****“, с.  З.</w:t>
      </w:r>
      <w:r w:rsidDel="00000000" w:rsidR="00000000" w:rsidRPr="00000000">
        <w:rPr>
          <w:highlight w:val="white"/>
          <w:vertAlign w:val="baseline"/>
          <w:rtl w:val="0"/>
        </w:rPr>
        <w:t xml:space="preserve">, се е подписал директорът Олга  Великова</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24">
      <w:pPr>
        <w:ind w:firstLine="709"/>
        <w:rPr>
          <w:highlight w:val="white"/>
          <w:vertAlign w:val="baseline"/>
        </w:rPr>
      </w:pPr>
      <w:r w:rsidDel="00000000" w:rsidR="00000000" w:rsidRPr="00000000">
        <w:rPr>
          <w:vertAlign w:val="baseline"/>
          <w:rtl w:val="0"/>
        </w:rPr>
        <w:t xml:space="preserve">По преписката е предоставена обява от ОУ „ ****“, с.  З. с изх. № 125/05.09.2024 г. за наличието на свободни работни места, както следва: 0,5 щат за длъжността „заместник –директор учебна дейност“; 0,5 щат за „учител/старши учител в група за целодневна организация на учебния ден V-VІІ клас“; 1 щатна бройка за „ресурсен учител“ и 1 щатна бройка за длъжността „общ работник“. </w:t>
      </w:r>
      <w:r w:rsidDel="00000000" w:rsidR="00000000" w:rsidRPr="00000000">
        <w:rPr>
          <w:highlight w:val="white"/>
          <w:vertAlign w:val="baseline"/>
          <w:rtl w:val="0"/>
        </w:rPr>
        <w:t xml:space="preserve">Обявата посочва изисквания към кандидатите, необходимия набор от документи и начин на заемане на свободното място за всички длъжности, без да е направено разграничение между обявените вакантни педагогически и непедагогическа длъжност. Така например и за непедагогическата длъжност „общ работник“ изискването към кандидатите е да са придобили висше образование и професионална квалификация „учител“, съгласно Приложение № 1 към чл. 10 от Наредба № 15 от 22.07.2022 г. Посочено е още, че документи се приемат в канцеларията на училището в срок до 10.09.2024 г. В обявата не е посочено към кого е адресирана и не носи регистрационен индекс от адресат. </w:t>
      </w:r>
    </w:p>
    <w:p w:rsidR="00000000" w:rsidDel="00000000" w:rsidP="00000000" w:rsidRDefault="00000000" w:rsidRPr="00000000" w14:paraId="00000025">
      <w:pPr>
        <w:ind w:firstLine="709"/>
        <w:rPr>
          <w:vertAlign w:val="baseline"/>
        </w:rPr>
      </w:pPr>
      <w:r w:rsidDel="00000000" w:rsidR="00000000" w:rsidRPr="00000000">
        <w:rPr>
          <w:highlight w:val="white"/>
          <w:vertAlign w:val="baseline"/>
          <w:rtl w:val="0"/>
        </w:rPr>
        <w:t xml:space="preserve">Със своя Заповед № 354/05.09.2024 г</w:t>
      </w:r>
      <w:r w:rsidDel="00000000" w:rsidR="00000000" w:rsidRPr="00000000">
        <w:rPr>
          <w:b w:val="1"/>
          <w:bCs w:val="1"/>
          <w:highlight w:val="white"/>
          <w:vertAlign w:val="baseline"/>
          <w:rtl w:val="0"/>
        </w:rPr>
        <w:t xml:space="preserve">.</w:t>
      </w:r>
      <w:r w:rsidDel="00000000" w:rsidR="00000000" w:rsidRPr="00000000">
        <w:rPr>
          <w:highlight w:val="white"/>
          <w:vertAlign w:val="baseline"/>
          <w:rtl w:val="0"/>
        </w:rPr>
        <w:t xml:space="preserve"> директорът на </w:t>
      </w:r>
      <w:r w:rsidDel="00000000" w:rsidR="00000000" w:rsidRPr="00000000">
        <w:rPr>
          <w:vertAlign w:val="baseline"/>
          <w:rtl w:val="0"/>
        </w:rPr>
        <w:t xml:space="preserve">ОУ „ ****“, с.  З. назначава комисия, за извършване на подбор по документи и интервю с явилите се кандидати за обявените длъжности. Представени са три броя декларации за конфиденциалност на членовете на комисията. Съгласно представения Протокол от 11.09.2024 г. на комисията, назначена със </w:t>
      </w:r>
      <w:r w:rsidDel="00000000" w:rsidR="00000000" w:rsidRPr="00000000">
        <w:rPr>
          <w:highlight w:val="white"/>
          <w:vertAlign w:val="baseline"/>
          <w:rtl w:val="0"/>
        </w:rPr>
        <w:t xml:space="preserve">Заповед № 354/05.09.2024 г, се установява, че за длъжността „общ работник“ е постъпило едно заявление от един кандидат – заявление с вх. № 516/ 10.09.2024 г. от  И.  Г.  В.. Комисията констатира, че няма други явили се кандидати. В резултат на извършения подбор и поради факта, че няма подадени документи от други кандидати, комисията предлага на директора на училището за длъжността „общ работник“ да бъде одобрен  И.  Г.  В..  </w:t>
      </w: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Съгласно Придружително писмо с вх. № РД22-1323/02.05.2025 г. на РУО-  Ш. от ОУ „ ****“, с.  З., същото удостоверява, че за изминалата 2024 година до изготвянето на справката (02.05.2025 г.) не са налице документи, послужили като основание за изплащането на допълнителни възнаграждения по трудовото правоотношение на  И.  Г.  В. като общ работник, както и че няма получени допълнителни възнаграждения, бонуси, награди и/или друг вид материално стимулиране.  </w:t>
      </w:r>
    </w:p>
    <w:p w:rsidR="00000000" w:rsidDel="00000000" w:rsidP="00000000" w:rsidRDefault="00000000" w:rsidRPr="00000000" w14:paraId="00000027">
      <w:pPr>
        <w:ind w:firstLine="708"/>
        <w:rPr>
          <w:vertAlign w:val="baseline"/>
        </w:rPr>
      </w:pPr>
      <w:r w:rsidDel="00000000" w:rsidR="00000000" w:rsidRPr="00000000">
        <w:rPr>
          <w:vertAlign w:val="baseline"/>
          <w:rtl w:val="0"/>
        </w:rPr>
        <w:t xml:space="preserve">По преписката са предоставени поименни щатни разписания на длъжностите и основните заплати на служителите в ОУ „ ****“, с.  З., както следва:</w:t>
      </w:r>
    </w:p>
    <w:p w:rsidR="00000000" w:rsidDel="00000000" w:rsidP="00000000" w:rsidRDefault="00000000" w:rsidRPr="00000000" w14:paraId="00000028">
      <w:pPr>
        <w:rPr>
          <w:vertAlign w:val="baseline"/>
        </w:rPr>
      </w:pPr>
      <w:r w:rsidDel="00000000" w:rsidR="00000000" w:rsidRPr="00000000">
        <w:rPr>
          <w:vertAlign w:val="baseline"/>
          <w:rtl w:val="0"/>
        </w:rPr>
        <w:t xml:space="preserve">От Поименно щатно разписание на длъжностите и работните заплати на ОУ „ ****“, с.  З., в сила от </w:t>
      </w:r>
      <w:r w:rsidDel="00000000" w:rsidR="00000000" w:rsidRPr="00000000">
        <w:rPr>
          <w:b w:val="1"/>
          <w:bCs w:val="1"/>
          <w:vertAlign w:val="baseline"/>
          <w:rtl w:val="0"/>
        </w:rPr>
        <w:t xml:space="preserve">11.11.2024 г</w:t>
      </w:r>
      <w:r w:rsidDel="00000000" w:rsidR="00000000" w:rsidRPr="00000000">
        <w:rPr>
          <w:vertAlign w:val="baseline"/>
          <w:rtl w:val="0"/>
        </w:rPr>
        <w:t xml:space="preserve">. е видно, че  И.  Г.  В. фигурира в раздел „Непедагогически персонал“, заемащ длъжността „общ работник“, като в графите „начална заплата“ и „основна заплата по ТД“ е отбелязано 1026 лв. За сравнение другите служители от непедагогическия състав на длъжност „чистач“ са с основна работна заплата в размер на 933 лв., какъвто е размерът на минималната работна заплата за страната за 2024 г.  </w:t>
      </w:r>
    </w:p>
    <w:p w:rsidR="00000000" w:rsidDel="00000000" w:rsidP="00000000" w:rsidRDefault="00000000" w:rsidRPr="00000000" w14:paraId="00000029">
      <w:pPr>
        <w:ind w:firstLine="708"/>
        <w:rPr>
          <w:vertAlign w:val="baseline"/>
        </w:rPr>
      </w:pPr>
      <w:r w:rsidDel="00000000" w:rsidR="00000000" w:rsidRPr="00000000">
        <w:rPr>
          <w:vertAlign w:val="baseline"/>
          <w:rtl w:val="0"/>
        </w:rPr>
        <w:t xml:space="preserve">В поименното разписание на длъжностите и работните заплати в ОУ „ ****“, с.  З. от </w:t>
      </w:r>
      <w:r w:rsidDel="00000000" w:rsidR="00000000" w:rsidRPr="00000000">
        <w:rPr>
          <w:b w:val="1"/>
          <w:bCs w:val="1"/>
          <w:vertAlign w:val="baseline"/>
          <w:rtl w:val="0"/>
        </w:rPr>
        <w:t xml:space="preserve">06.02.2025</w:t>
      </w:r>
      <w:r w:rsidDel="00000000" w:rsidR="00000000" w:rsidRPr="00000000">
        <w:rPr>
          <w:vertAlign w:val="baseline"/>
          <w:rtl w:val="0"/>
        </w:rPr>
        <w:t xml:space="preserve"> г.  В. фигурира на длъжност „общ работник“ със същите цифри, нанесени в графите „начална заплата“ и „основна заплата по ТД“. </w:t>
      </w:r>
    </w:p>
    <w:p w:rsidR="00000000" w:rsidDel="00000000" w:rsidP="00000000" w:rsidRDefault="00000000" w:rsidRPr="00000000" w14:paraId="0000002A">
      <w:pPr>
        <w:ind w:firstLine="708"/>
        <w:rPr>
          <w:vertAlign w:val="baseline"/>
        </w:rPr>
      </w:pPr>
      <w:r w:rsidDel="00000000" w:rsidR="00000000" w:rsidRPr="00000000">
        <w:rPr>
          <w:vertAlign w:val="baseline"/>
          <w:rtl w:val="0"/>
        </w:rPr>
        <w:t xml:space="preserve"> За сравнение в предоставените поименни щатни разписания от 01.01.2023 г., от 01.01.2024 г. и от 01.06.2024 г. сред щатните бройки на непедагогическия персонал липсва такава за длъжността „общ работник“, а за тези назначени като „чистач“ определената основна работна заплата е в размер на 933 лв.  </w:t>
      </w:r>
    </w:p>
    <w:p w:rsidR="00000000" w:rsidDel="00000000" w:rsidP="00000000" w:rsidRDefault="00000000" w:rsidRPr="00000000" w14:paraId="0000002B">
      <w:pPr>
        <w:ind w:firstLine="0"/>
        <w:rPr>
          <w:vertAlign w:val="baseline"/>
        </w:rPr>
      </w:pPr>
      <w:r w:rsidDel="00000000" w:rsidR="00000000" w:rsidRPr="00000000">
        <w:rPr>
          <w:rtl w:val="0"/>
        </w:rPr>
      </w:r>
    </w:p>
    <w:p w:rsidR="00000000" w:rsidDel="00000000" w:rsidP="00000000" w:rsidRDefault="00000000" w:rsidRPr="00000000" w14:paraId="0000002C">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D">
      <w:pPr>
        <w:rPr>
          <w:i w:val="0"/>
          <w:iCs w:val="0"/>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w:t>
      </w:r>
      <w:r w:rsidDel="00000000" w:rsidR="00000000" w:rsidRPr="00000000">
        <w:rPr>
          <w:i w:val="1"/>
          <w:iCs w:val="1"/>
          <w:vertAlign w:val="baseline"/>
          <w:rtl w:val="0"/>
        </w:rPr>
        <w:t xml:space="preserve">реална възможност за реализиране на облага</w:t>
      </w:r>
      <w:r w:rsidDel="00000000" w:rsidR="00000000" w:rsidRPr="00000000">
        <w:rPr>
          <w:vertAlign w:val="baseline"/>
          <w:rtl w:val="0"/>
        </w:rPr>
        <w:t xml:space="preserve">. Облага, съгласно чл. 72 от ЗПК, е всеки доход в пари, парични средства или в имущество, включително придоб И.е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w:t>
      </w:r>
      <w:r w:rsidDel="00000000" w:rsidR="00000000" w:rsidRPr="00000000">
        <w:rPr>
          <w:i w:val="1"/>
          <w:iCs w:val="1"/>
          <w:vertAlign w:val="baseline"/>
          <w:rtl w:val="0"/>
        </w:rPr>
        <w:t xml:space="preserve">получаване</w:t>
      </w:r>
      <w:r w:rsidDel="00000000" w:rsidR="00000000" w:rsidRPr="00000000">
        <w:rPr>
          <w:vertAlign w:val="baseline"/>
          <w:rtl w:val="0"/>
        </w:rPr>
        <w:t xml:space="preserve"> </w:t>
      </w:r>
      <w:r w:rsidDel="00000000" w:rsidR="00000000" w:rsidRPr="00000000">
        <w:rPr>
          <w:i w:val="1"/>
          <w:iCs w:val="1"/>
          <w:vertAlign w:val="baseline"/>
          <w:rtl w:val="0"/>
        </w:rPr>
        <w:t xml:space="preserve">на</w:t>
      </w:r>
      <w:r w:rsidDel="00000000" w:rsidR="00000000" w:rsidRPr="00000000">
        <w:rPr>
          <w:vertAlign w:val="baseline"/>
          <w:rtl w:val="0"/>
        </w:rPr>
        <w:t xml:space="preserve"> или обещание за </w:t>
      </w:r>
      <w:r w:rsidDel="00000000" w:rsidR="00000000" w:rsidRPr="00000000">
        <w:rPr>
          <w:i w:val="1"/>
          <w:iCs w:val="1"/>
          <w:vertAlign w:val="baseline"/>
          <w:rtl w:val="0"/>
        </w:rPr>
        <w:t xml:space="preserve">работа</w:t>
      </w:r>
      <w:r w:rsidDel="00000000" w:rsidR="00000000" w:rsidRPr="00000000">
        <w:rPr>
          <w:vertAlign w:val="baseline"/>
          <w:rtl w:val="0"/>
        </w:rPr>
        <w:t xml:space="preserve">,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rPr>
          <w:color w:val="000000"/>
          <w:vertAlign w:val="baseline"/>
        </w:rPr>
      </w:pP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директор на Основно училище „ ****“, с.  З., община  В.  П. Олга   Великова е ръководител на бюджетна организация по смисъла на § 1, т. 5 от допълнителните разпоредби на Закона за публичните финанси, което я прави лице, заемащо публична длъжност по чл. 6, ал. 1, т. 50 от ЗПК. В този случай органът, </w:t>
      </w:r>
      <w:r w:rsidDel="00000000" w:rsidR="00000000" w:rsidRPr="00000000">
        <w:rPr>
          <w:vertAlign w:val="baseline"/>
          <w:rtl w:val="0"/>
        </w:rPr>
        <w:t xml:space="preserve">компетентен  да се произнесе относно наличието или липсата на конфликт на интереси по отношение на нея, е </w:t>
      </w:r>
      <w:r w:rsidDel="00000000" w:rsidR="00000000" w:rsidRPr="00000000">
        <w:rPr>
          <w:color w:val="000000"/>
          <w:vertAlign w:val="baseline"/>
          <w:rtl w:val="0"/>
        </w:rPr>
        <w:t xml:space="preserve">Комисията за противодействие на корупцията. </w:t>
      </w:r>
    </w:p>
    <w:p w:rsidR="00000000" w:rsidDel="00000000" w:rsidP="00000000" w:rsidRDefault="00000000" w:rsidRPr="00000000" w14:paraId="00000031">
      <w:pPr>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а именно наличието на лице, заемащо публична длъжност, определящо за съществуването на такъв е дали е налице и обективна възможност конкретно поведение на задълженото лице да е повлияно от частен интерес – негов или на свързано с него лице. </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На първо място установената връзка между Олга Великова и  И.  Г.  В. като такава между съпрузи, безспорно поражда свързаност между тях по смисъла на § 1, т. 9, б. „а“ от ДР на ЗПК. </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Предвид обаче общия състав на конфликта на интереси, съгласно нормата на чл. 70 от ЗПК, установеното наличие на свързани лица само по себе си не води до осъществяване на състав на административното нарушение. </w:t>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Наред със свързаността, в рамките на настоящото производство се установява, че Олга   Великова в качеството си на директор </w:t>
      </w:r>
      <w:r w:rsidDel="00000000" w:rsidR="00000000" w:rsidRPr="00000000">
        <w:rPr>
          <w:color w:val="000000"/>
          <w:vertAlign w:val="baseline"/>
          <w:rtl w:val="0"/>
        </w:rPr>
        <w:t xml:space="preserve">на ОУ„ ****“, с.  З.</w:t>
      </w:r>
      <w:r w:rsidDel="00000000" w:rsidR="00000000" w:rsidRPr="00000000">
        <w:rPr>
          <w:vertAlign w:val="baseline"/>
          <w:rtl w:val="0"/>
        </w:rPr>
        <w:t xml:space="preserve"> е упражнила правомощия по служба по отношение на свързаното с нея лице – съпругът й  И.  В., като е сключила със същия Трудов договор № 72/12.09.2024 г.  </w:t>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Изложеното дотук води до обоснован извод, че в настоящия случай са налице две от трите кумулативно изискуеми предпоставки от общия състав на конфликта на интереси, съобразно приложимата към казуса разпоредба на чл. 70 от ЗПК, а именно наличието на лице, заемащо публична длъжност, както и упражнени от същото властнически правомощия по повод заеманата длъжност. </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Съгласно раздел „Основни задължения“ от приложената по производството длъжностна характеристика за длъжността „директор“ на общинско основно училище, директорът представлява институцията пред органи, организации и лица, отговаря за разработването, изпълнението и актуализирането на всички вътрешни за институцията документи – правилници, правила, стратегии и др., изготвя, утвърждава и актуализира вътрешните правила за работната заплата, изготвя длъжностното разписание на персонала и утвърждава поименно разписание на длъжностите, сключва, изменя и прекратява трудовите договори с педагогическите специалисти и с непедагогическия персонал в институцията в съответствие с Кодекса на труда, обявява свободните работни места в Бюрото по труда, в Регионалното управление на образованието и в Информационната база данни за анализи и прогнози за кадрово обезпечаване на системата на предучилищното и училищното образование с педагогически специалисти до три работни дни от овакантяването или откр И.ето им и др.</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Във връзка с така установеното упражнено правомощие от Олга Великова и предвид на установената свързаност, определящо за наличието или липсата на конфликт на интереси в настоящия случай е дали е налице частен интерес във връзка с упражняването му. За да е осъществен конфликт на интереси, е необходимо на първо място частният интерес да е от естество да повлияе върху безпристрастното и обективно изпълнение на правомощията или задълженията по служба от овластеното лице, а на следващо място –същият пряко и непосредствено да води до облага от материален или нематериален характер за лицето, заемащо публична длъжност или за свързаното с него лице. </w:t>
      </w:r>
    </w:p>
    <w:p w:rsidR="00000000" w:rsidDel="00000000" w:rsidP="00000000" w:rsidRDefault="00000000" w:rsidRPr="00000000" w14:paraId="00000038">
      <w:pPr>
        <w:rPr>
          <w:highlight w:val="white"/>
          <w:vertAlign w:val="baseline"/>
        </w:rPr>
      </w:pPr>
      <w:r w:rsidDel="00000000" w:rsidR="00000000" w:rsidRPr="00000000">
        <w:rPr>
          <w:vertAlign w:val="baseline"/>
          <w:rtl w:val="0"/>
        </w:rPr>
        <w:t xml:space="preserve">На първо място, по отношение на процедурата, предхождаща назначаването на  В. на длъжността „общ работник“ се установи, че същата е стартирала на 05.09.2024 г. със съобщение за обявяването на свободни работни места в Основно училище „ ****“, с.  З., както следва: по половин щатна бройка за длъжностите заместник –директор по учебната дейност и за учител/старши учител в група за целодневна организация на учебния ден V-VІІ клас и цяла щатна бройка за длъжностите ресурсен учител и общ работник. От същата дата   Великова издава Заповед № 354/05.09.2024 г. за сформирането и състава на комисията, която има за задача да</w:t>
      </w:r>
      <w:r w:rsidDel="00000000" w:rsidR="00000000" w:rsidRPr="00000000">
        <w:rPr>
          <w:highlight w:val="white"/>
          <w:vertAlign w:val="baseline"/>
          <w:rtl w:val="0"/>
        </w:rPr>
        <w:t xml:space="preserve"> разгледа документите на кандидатите, да проведе събеседване с тях, да ги оцени и да изготви протокол за работата си.  </w:t>
      </w:r>
    </w:p>
    <w:p w:rsidR="00000000" w:rsidDel="00000000" w:rsidP="00000000" w:rsidRDefault="00000000" w:rsidRPr="00000000" w14:paraId="00000039">
      <w:pPr>
        <w:ind w:firstLine="709"/>
        <w:rPr>
          <w:vertAlign w:val="baseline"/>
        </w:rPr>
      </w:pPr>
      <w:r w:rsidDel="00000000" w:rsidR="00000000" w:rsidRPr="00000000">
        <w:rPr>
          <w:vertAlign w:val="baseline"/>
          <w:rtl w:val="0"/>
        </w:rPr>
        <w:t xml:space="preserve">Обявата за свободните работни места в ОУ „ ****“, с.  З. носи изх. № 125/ 05.09.2024 г. (четвъртък) и е подписана от директора на училището Олга Великова. Както вече бе посочено във фактическата част на изложението, във въпросното </w:t>
      </w:r>
      <w:r w:rsidDel="00000000" w:rsidR="00000000" w:rsidRPr="00000000">
        <w:rPr>
          <w:highlight w:val="white"/>
          <w:vertAlign w:val="baseline"/>
          <w:rtl w:val="0"/>
        </w:rPr>
        <w:t xml:space="preserve">обявление (част от доказателствата, изпратени с писмо</w:t>
      </w:r>
      <w:r w:rsidDel="00000000" w:rsidR="00000000" w:rsidRPr="00000000">
        <w:rPr>
          <w:vertAlign w:val="baseline"/>
          <w:rtl w:val="0"/>
        </w:rPr>
        <w:t xml:space="preserve"> с вх. № КПК-1947-1/12.05.2025 г. от началника на РУО –  Ш.</w:t>
      </w:r>
      <w:r w:rsidDel="00000000" w:rsidR="00000000" w:rsidRPr="00000000">
        <w:rPr>
          <w:highlight w:val="white"/>
          <w:vertAlign w:val="baseline"/>
          <w:rtl w:val="0"/>
        </w:rPr>
        <w:t xml:space="preserve"> ) не е посочено към кого е адресирано и няма регистрационен индекс от конкретен получател. В постъпилите Възражения от Олга   Великова с вх. № КПК- 1947-10/10.10.2025 г. на КПК, като Приложение № 3 е предоставена </w:t>
      </w:r>
      <w:r w:rsidDel="00000000" w:rsidR="00000000" w:rsidRPr="00000000">
        <w:rPr>
          <w:vertAlign w:val="baseline"/>
          <w:rtl w:val="0"/>
        </w:rPr>
        <w:t xml:space="preserve">обявата от ОУ „ ****“, с.  З. с изх. № 125/05.09.2024 г., като същата носи и щемпел и вх. номер на адресата – РУО-  Ш. с вх. № 4Р-21-199/05.09.2024 г. </w:t>
      </w:r>
      <w:r w:rsidDel="00000000" w:rsidR="00000000" w:rsidRPr="00000000">
        <w:rPr>
          <w:highlight w:val="white"/>
          <w:vertAlign w:val="baseline"/>
          <w:rtl w:val="0"/>
        </w:rPr>
        <w:t xml:space="preserve">В обявата, наред с изискванията към кандидатите, е посочен и крайният срок за подаване на документите, а именно - в канцеларията на училището от 08:00 ч. до 16:00 ч. на 10.09.2024 г. </w:t>
      </w:r>
      <w:r w:rsidDel="00000000" w:rsidR="00000000" w:rsidRPr="00000000">
        <w:rPr>
          <w:vertAlign w:val="baseline"/>
          <w:rtl w:val="0"/>
        </w:rPr>
        <w:t xml:space="preserve">(вторник). </w:t>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Изложеното дотук обосновава извод за допуснато нарушение между проведената процедура за оповестяване и подбор и нормативната уредба, която поставя задължения за работодателя ОУ „ ****“, с.  З., представляван от Олга Великова. На първо място разпоредбата на чл. 31, ал. 1, т. 14 от Наредба № 15 от 22.07.2019 г. на министъра на образованието и науката, която възвежда като задължение на директорите на държавните и общински училища да обявяват свободните работни места </w:t>
      </w:r>
      <w:r w:rsidDel="00000000" w:rsidR="00000000" w:rsidRPr="00000000">
        <w:rPr>
          <w:b w:val="1"/>
          <w:bCs w:val="1"/>
          <w:vertAlign w:val="baseline"/>
          <w:rtl w:val="0"/>
        </w:rPr>
        <w:t xml:space="preserve">в Бюрото по труда и в Регионално управление на образованието</w:t>
      </w:r>
      <w:r w:rsidDel="00000000" w:rsidR="00000000" w:rsidRPr="00000000">
        <w:rPr>
          <w:vertAlign w:val="baseline"/>
          <w:rtl w:val="0"/>
        </w:rPr>
        <w:t xml:space="preserve"> в срок до три работни дни от овакантяването или откриването им. На следващо място, нормата на чл. 22а, ал. 1 от Закона за насърчаване на заетостта (ЗНЗ) указва, че работодателите обявяват задължително свободните места, включително за лица, работещи по трудово правоотношение, в териториалните поделения на Агенция по заетостта не по –късно от 14 дни преди изтичането на срока за кандидатстване.  В настоящия случай се установи, че уведомление е изпратено единствено до Регионалното управление на образованието на 05.09.2024 г. (четвъртък), а срокът за кандидатстване за обявените позиции, включително „общ работник“ е до 10.09.2024 г. (вторник). Предвид, че 6-ти септември е официален национален празник, следван от двата почивни дни, този извънредно кратък срок за подаване на документите (само два работни дни), закономерно довежда до обществена неосведоменост, стесняваща кръга на кандидатите и същевременно увеличаваща възможността именно  И.  В. да заеме свободната позиция, предоставяйки му предимството да е своевременно осведомен и съответно да подаде заявлението си навреме. На следващо място по производство е видно, че в поименните разписания на длъжностите в ОУ „ ****“, с.  З., длъжността „общ работник“ е новооткрита или поне не е била заемана от друг служител, доколкото такава няма в предоставените поименни щатните разписания на училището до момента, в който на длъжността е назначен  В.. Липсват документи, като например заповеди на директора за разкриването, трансформирането или закриването на щатове, които да обосновават необходимостта от разкриването на нови щатове и длъжности. Такова разяснение дава Великова в писменото си Възражение с вх. № КПК-1947-10/ 10.10.2025 г., в което заявява, че след като е поела поста на директор на училището в с.  З. е заварила сградата по време на извършващ се основен ремонт. През идните летни месеци   Великова споделя, че са били нужни много усилия за подобряването на материално –техническата база и училищната среда, като за голяма част от дейностите са били ангажирани безвъзмездно членовете на семейството й. Съпругът й  И.  В. в продължение на месеци косил и се грижил за тревните площи, боядисвал, шпакловал и извършвал други дребни ремонти без да получава възнаграждение и то в почивните си дни между смените в МБАЛ „****“- гр.  В., където работил.  </w:t>
      </w:r>
    </w:p>
    <w:p w:rsidR="00000000" w:rsidDel="00000000" w:rsidP="00000000" w:rsidRDefault="00000000" w:rsidRPr="00000000" w14:paraId="0000003B">
      <w:pPr>
        <w:rPr>
          <w:vertAlign w:val="baseline"/>
        </w:rPr>
      </w:pPr>
      <w:r w:rsidDel="00000000" w:rsidR="00000000" w:rsidRPr="00000000">
        <w:rPr>
          <w:color w:val="ff0000"/>
          <w:vertAlign w:val="baseline"/>
          <w:rtl w:val="0"/>
        </w:rPr>
        <w:t xml:space="preserve"> </w:t>
      </w:r>
      <w:r w:rsidDel="00000000" w:rsidR="00000000" w:rsidRPr="00000000">
        <w:rPr>
          <w:vertAlign w:val="baseline"/>
          <w:rtl w:val="0"/>
        </w:rPr>
        <w:t xml:space="preserve">Изброените по – горе действия</w:t>
      </w:r>
      <w:r w:rsidDel="00000000" w:rsidR="00000000" w:rsidRPr="00000000">
        <w:rPr>
          <w:color w:val="ff0000"/>
          <w:vertAlign w:val="baseline"/>
          <w:rtl w:val="0"/>
        </w:rPr>
        <w:t xml:space="preserve"> </w:t>
      </w:r>
      <w:r w:rsidDel="00000000" w:rsidR="00000000" w:rsidRPr="00000000">
        <w:rPr>
          <w:vertAlign w:val="baseline"/>
          <w:rtl w:val="0"/>
        </w:rPr>
        <w:t xml:space="preserve">(като пропуските при публичното оповестяване на обявата, краткият срок за подаване на документите и липсата на обоснованост за откр И.ето на новата длъжност,)</w:t>
      </w:r>
      <w:r w:rsidDel="00000000" w:rsidR="00000000" w:rsidRPr="00000000">
        <w:rPr>
          <w:color w:val="ff0000"/>
          <w:vertAlign w:val="baseline"/>
          <w:rtl w:val="0"/>
        </w:rPr>
        <w:t xml:space="preserve"> </w:t>
      </w:r>
      <w:r w:rsidDel="00000000" w:rsidR="00000000" w:rsidRPr="00000000">
        <w:rPr>
          <w:vertAlign w:val="baseline"/>
          <w:rtl w:val="0"/>
        </w:rPr>
        <w:t xml:space="preserve">съставляват евентуални нарушения на трудовото законодателство, но същите не биха могли да се приемат за същинско нарушение на разпоредбите на ЗПК, предвид че и сами по себе си не водят пряко и непосредствено до облагата, която в настоящия случай се изразява в получаването на работа от свързаното лице. Въпреки това  обаче, те поотделно и в съвкупност са от естество да създадат предпоставки именно свързаното лице –съпругът на   Великова – да е единственият кандидат за обявената позиция и съответно единственият, който получава работата. Т.е. в случая конфликтът на интереси не се заключава в изброените по –горе действия, с които   Великова е препятствала наличието на други кандидати или е разкрила нова длъжност, но същите по категоричен начин обосновават наличието на частен интерес, намерил проявление при сключването на Трудов договор № 72/12.09.2024 г. от нея, по силата на който съпругът й е получил работата. Респективно изложеното налага категоричен извод за наличието на частен интерес във връзка със сключването на посочения договор, пряко и непосредствено водещ до облага от нематериален характер за свързаното лице, изразяваща се в получаването на работа. Съществуването на облага в полза на свързаното лице подчертава наличието на частен интерес, както за него, така и за лицето, заемащо публична длъжност, който интерес е повлиял върху безпристрастното и обективно изпълнение на правомощията и задълженията по служба. </w:t>
      </w:r>
    </w:p>
    <w:p w:rsidR="00000000" w:rsidDel="00000000" w:rsidP="00000000" w:rsidRDefault="00000000" w:rsidRPr="00000000" w14:paraId="0000003C">
      <w:pPr>
        <w:rPr>
          <w:vertAlign w:val="baseline"/>
        </w:rPr>
      </w:pPr>
      <w:r w:rsidDel="00000000" w:rsidR="00000000" w:rsidRPr="00000000">
        <w:rPr>
          <w:vertAlign w:val="baseline"/>
          <w:rtl w:val="0"/>
        </w:rPr>
        <w:t xml:space="preserve">Следва да се отбележи, че съгласно Колективен трудов договор № Д01-415/28.12.2023 г. в сферата на предучилищното и училищно образование, действащ към момента на назначаването на  В., за длъжностите, неизискващи образователна степен и професионална квалификация минималната основна работна заплата е не по –малко от 110% от минималната работна заплата за страната. За сведение за 2024 г. тя е фиксирана на 933, съгласно ПМС № 193/12.10.2023 г., което е основание Комисията да приеме, че определеното в трудовия договор на  В. основно трудово възнаграждение е съобразено с действащата нормативна уредба.  </w:t>
      </w:r>
    </w:p>
    <w:p w:rsidR="00000000" w:rsidDel="00000000" w:rsidP="00000000" w:rsidRDefault="00000000" w:rsidRPr="00000000" w14:paraId="0000003D">
      <w:pPr>
        <w:ind w:firstLine="709"/>
        <w:rPr>
          <w:color w:val="000000"/>
          <w:vertAlign w:val="baseline"/>
        </w:rPr>
      </w:pPr>
      <w:r w:rsidDel="00000000" w:rsidR="00000000" w:rsidRPr="00000000">
        <w:rPr>
          <w:vertAlign w:val="baseline"/>
          <w:rtl w:val="0"/>
        </w:rPr>
        <w:t xml:space="preserve">Изложеното дотук налага категоричен извод, че сключвайки Трудов договор № 72/12.09.2024 г. със съпруга си  И.  Г.  В. Олга   Великова в качеството си на директор на </w:t>
      </w:r>
      <w:r w:rsidDel="00000000" w:rsidR="00000000" w:rsidRPr="00000000">
        <w:rPr>
          <w:color w:val="000000"/>
          <w:vertAlign w:val="baseline"/>
          <w:rtl w:val="0"/>
        </w:rPr>
        <w:t xml:space="preserve">ОУ „ ****“, с.  З. и лице, заемащо публична длъжност по чл. 6, ал. 1, т. 50 от ЗПК, е нарушила забраната на чл. 76, изр. второ от ЗПК – сключила е договор в частен интерес, водещ до облага от нематериален характер по смисъла на чл. 71 във връзка с чл. 72 от ЗПК, а именно получаването на работа от свързаното с нея и неин съпруг, с което е осъществила конфликт на интереси по смисъла на чл. 70 от ЗПК.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2"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учреждение или ведомство.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Конфликт на интереси е налице, ако съответният частен интерес на лицето, заемащо публична длъжност, е във връзка с упражняването на неговите властнически правомощия. Достатъчно и необходимо условие е упражненото правомощие да е във връзка с правомощията на овластеното лице, каквото в случая е налице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тази насока е Решение № 2585 от 24.02.2021 г. на ВАС, VI-то отд. по адм. дело №13462/2020 г. и цитираните в него решения).</w:t>
      </w:r>
    </w:p>
    <w:p w:rsidR="00000000" w:rsidDel="00000000" w:rsidP="00000000" w:rsidRDefault="00000000" w:rsidRPr="00000000" w14:paraId="0000003F">
      <w:pPr>
        <w:ind w:right="-32"/>
        <w:rPr>
          <w:vertAlign w:val="baseline"/>
        </w:rPr>
      </w:pPr>
      <w:r w:rsidDel="00000000" w:rsidR="00000000" w:rsidRPr="00000000">
        <w:rPr>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Съгласно разпоредбата на чл. 81, ал. 1 от ЗПК, когато лице, заемащо публична длъжност, има частен интерес, то е длъжно да си направи самоотвод от изпълнението на конкретно правомощие или задължение по служба, като уведоми органа по избора или назначаване. В конкретния случай, правилно и законосъобразно би било Великова да си направи самоотвод от изпълнение на служебните си задължения, като не сключва Трудов договор № 72 /12.09.2024 г. със своя съпруг  И.  В.. </w:t>
      </w:r>
    </w:p>
    <w:p w:rsidR="00000000" w:rsidDel="00000000" w:rsidP="00000000" w:rsidRDefault="00000000" w:rsidRPr="00000000" w14:paraId="00000040">
      <w:pPr>
        <w:ind w:right="-32"/>
        <w:rPr>
          <w:vertAlign w:val="baseline"/>
        </w:rPr>
      </w:pPr>
      <w:r w:rsidDel="00000000" w:rsidR="00000000" w:rsidRPr="00000000">
        <w:rPr>
          <w:vertAlign w:val="baseline"/>
          <w:rtl w:val="0"/>
        </w:rPr>
        <w:t xml:space="preserve">Нарушението на чл. 76, изр. второ от ЗПК е извършено на 12.09.2024 г. в с.  З., община  В.  П..</w:t>
      </w:r>
    </w:p>
    <w:p w:rsidR="00000000" w:rsidDel="00000000" w:rsidP="00000000" w:rsidRDefault="00000000" w:rsidRPr="00000000" w14:paraId="00000041">
      <w:pPr>
        <w:ind w:right="-32"/>
        <w:rPr>
          <w:vertAlign w:val="baseline"/>
        </w:rPr>
      </w:pPr>
      <w:r w:rsidDel="00000000" w:rsidR="00000000" w:rsidRPr="00000000">
        <w:rPr>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от ЗПК.</w:t>
      </w:r>
    </w:p>
    <w:p w:rsidR="00000000" w:rsidDel="00000000" w:rsidP="00000000" w:rsidRDefault="00000000" w:rsidRPr="00000000" w14:paraId="00000042">
      <w:pPr>
        <w:ind w:right="-1"/>
        <w:rPr>
          <w:vertAlign w:val="baseline"/>
        </w:rPr>
      </w:pPr>
      <w:r w:rsidDel="00000000" w:rsidR="00000000" w:rsidRPr="00000000">
        <w:rPr>
          <w:vertAlign w:val="baseline"/>
          <w:rtl w:val="0"/>
        </w:rPr>
        <w:t xml:space="preserve">На основание чл. 99, ал. 1 от ЗПК във връзка с получена информация с писмо вх. № КПК-1947-14/23.10.2025 г. на КПК, на отнемане в полза на държавата подлежи сума в размер на 126.91 лв. ( сто двадесет и шест лева и деветдесет и една стотинки ), представляваща полученото от Олга  Великова нетно дневно възнаграждение на 12.09.2024 г. датата, на която е подписала трудовия договор в частен интерес на свързаното с нея лице и неин съпруг –  И.  В..</w:t>
      </w:r>
    </w:p>
    <w:p w:rsidR="00000000" w:rsidDel="00000000" w:rsidP="00000000" w:rsidRDefault="00000000" w:rsidRPr="00000000" w14:paraId="00000043">
      <w:pPr>
        <w:ind w:firstLine="708"/>
        <w:rPr>
          <w:vertAlign w:val="baseline"/>
        </w:rPr>
      </w:pPr>
      <w:r w:rsidDel="00000000" w:rsidR="00000000" w:rsidRPr="00000000">
        <w:rPr>
          <w:vertAlign w:val="baseline"/>
          <w:rtl w:val="0"/>
        </w:rPr>
        <w:t xml:space="preserve">Съобразно разпоредбата на чл. 90, ал. 5 от ЗПК, 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 в случая събраните такива налагат извод за наличието на всички кумулативно изискуеми материалноправни предпоставки на конфликта на интереси във връзка с упражненото правомощие по служба от страна на Олга Великова в частен интерес на свързаното с нея лице – съпруга й  И.  В..  </w:t>
      </w:r>
    </w:p>
    <w:p w:rsidR="00000000" w:rsidDel="00000000" w:rsidP="00000000" w:rsidRDefault="00000000" w:rsidRPr="00000000" w14:paraId="00000044">
      <w:pPr>
        <w:ind w:firstLine="0"/>
        <w:rPr>
          <w:vertAlign w:val="baseline"/>
        </w:rPr>
      </w:pPr>
      <w:r w:rsidDel="00000000" w:rsidR="00000000" w:rsidRPr="00000000">
        <w:rPr>
          <w:vertAlign w:val="baseline"/>
          <w:rtl w:val="0"/>
        </w:rPr>
        <w:t xml:space="preserve">           </w:t>
      </w:r>
    </w:p>
    <w:p w:rsidR="00000000" w:rsidDel="00000000" w:rsidP="00000000" w:rsidRDefault="00000000" w:rsidRPr="00000000" w14:paraId="00000045">
      <w:pPr>
        <w:ind w:firstLine="0"/>
        <w:rPr>
          <w:vertAlign w:val="baseline"/>
        </w:rPr>
      </w:pPr>
      <w:r w:rsidDel="00000000" w:rsidR="00000000" w:rsidRPr="00000000">
        <w:rPr>
          <w:vertAlign w:val="baseline"/>
          <w:rtl w:val="0"/>
        </w:rPr>
        <w:tab/>
        <w:t xml:space="preserve"> 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46">
      <w:pPr>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47">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8">
      <w:pPr>
        <w:ind w:firstLine="0"/>
        <w:rPr>
          <w:b w:val="0"/>
          <w:bCs w:val="0"/>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b w:val="1"/>
          <w:bCs w:val="1"/>
          <w:vertAlign w:val="baseline"/>
          <w:rtl w:val="0"/>
        </w:rPr>
        <w:t xml:space="preserve">УСТАНОВЯВА </w:t>
      </w:r>
      <w:r w:rsidDel="00000000" w:rsidR="00000000" w:rsidRPr="00000000">
        <w:rPr>
          <w:vertAlign w:val="baseline"/>
          <w:rtl w:val="0"/>
        </w:rPr>
        <w:t xml:space="preserve">конфликт на интереси по отношение на Олга  Великова с ЕГН ****, директор на ОУ „ ****“, с.  З., общ.  В.  П. и в това й качество лице, заемащо публична длъжност по чл. 6, ал. 1, т. 50 от ЗПК, за това че е сключила Трудов договор № 72/12.09.2024 г. в частен интерес на свързано с нея лице, в нарушение на разпоредбата на чл. 76, изр. второ от ЗПК. </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ind w:firstLine="709"/>
        <w:rPr>
          <w:b w:val="0"/>
          <w:bCs w:val="0"/>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на основание чл. 113, ал. 1 от ЗПК глоба в размер на 5000 (пет хиляди) лв. на Олга     Великова с ЕГН ****, директор на ОУ „ ****“, с.  З., общ.  В.  П., с адрес гр.  Ш., ул. „****“ № 8, ет. 2, ап. 6, за извършеното нарушение на разпоредбата на 76, изр. второ от ЗПК в качеството й на лице, заемащо публична длъжност по смисъла на чл. 6, ал. 1, т. 50 от ЗПК.</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C">
      <w:pPr>
        <w:ind w:firstLine="709"/>
        <w:rPr>
          <w:vertAlign w:val="baseline"/>
        </w:rPr>
      </w:pPr>
      <w:r w:rsidDel="00000000" w:rsidR="00000000" w:rsidRPr="00000000">
        <w:rPr>
          <w:rtl w:val="0"/>
        </w:rPr>
      </w:r>
    </w:p>
    <w:p w:rsidR="00000000" w:rsidDel="00000000" w:rsidP="00000000" w:rsidRDefault="00000000" w:rsidRPr="00000000" w14:paraId="0000004D">
      <w:pPr>
        <w:ind w:firstLine="709"/>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на основание чл. 99, ал. 1 от ЗПК в полза на община  В.  П. от Олга     Великова с ЕГН **** директор на ОУ „ ****“, с.  З., общ.  В.  П., с адрес гр.  Ш., ул. „****“ № 8, ет. 2, ап. 6,  сума в размер на 126.91 лв. ( сто двадесет и шест лева и деветдесет и една стотинки ), представляваща дневното й възнаграждение за 12.09.2024 г., на която дата е извършено нарушението конфликт на интереси.</w:t>
      </w:r>
    </w:p>
    <w:p w:rsidR="00000000" w:rsidDel="00000000" w:rsidP="00000000" w:rsidRDefault="00000000" w:rsidRPr="00000000" w14:paraId="0000004E">
      <w:pPr>
        <w:ind w:firstLine="0"/>
        <w:rPr>
          <w:vertAlign w:val="baseline"/>
        </w:rPr>
      </w:pPr>
      <w:r w:rsidDel="00000000" w:rsidR="00000000" w:rsidRPr="00000000">
        <w:rPr>
          <w:rtl w:val="0"/>
        </w:rPr>
      </w:r>
    </w:p>
    <w:p w:rsidR="00000000" w:rsidDel="00000000" w:rsidP="00000000" w:rsidRDefault="00000000" w:rsidRPr="00000000" w14:paraId="0000004F">
      <w:pPr>
        <w:ind w:firstLine="709"/>
        <w:rPr>
          <w:vertAlign w:val="baseline"/>
        </w:rPr>
      </w:pPr>
      <w:r w:rsidDel="00000000" w:rsidR="00000000" w:rsidRPr="00000000">
        <w:rPr>
          <w:vertAlign w:val="baseline"/>
          <w:rtl w:val="0"/>
        </w:rPr>
        <w:t xml:space="preserve">Сумата, посочена в настоящото решение в общ размер на 5126.91 лв. ( пет хиляди сто двадесет и шест лева и деветдесет и една стотинки ), следва да се преведе по банкова сметка на КПК:</w:t>
      </w:r>
    </w:p>
    <w:p w:rsidR="00000000" w:rsidDel="00000000" w:rsidP="00000000" w:rsidRDefault="00000000" w:rsidRPr="00000000" w14:paraId="00000050">
      <w:pPr>
        <w:ind w:firstLine="0"/>
        <w:rPr>
          <w:i w:val="0"/>
          <w:iCs w:val="0"/>
          <w:vertAlign w:val="baseline"/>
        </w:rPr>
      </w:pPr>
      <w:r w:rsidDel="00000000" w:rsidR="00000000" w:rsidRPr="00000000">
        <w:rPr>
          <w:rtl w:val="0"/>
        </w:rPr>
      </w:r>
    </w:p>
    <w:p w:rsidR="00000000" w:rsidDel="00000000" w:rsidP="00000000" w:rsidRDefault="00000000" w:rsidRPr="00000000" w14:paraId="00000051">
      <w:pPr>
        <w:ind w:firstLine="0"/>
        <w:rPr>
          <w:i w:val="0"/>
          <w:iCs w:val="0"/>
          <w:vertAlign w:val="baseline"/>
        </w:rPr>
      </w:pPr>
      <w:r w:rsidDel="00000000" w:rsidR="00000000" w:rsidRPr="00000000">
        <w:rPr>
          <w:rtl w:val="0"/>
        </w:rPr>
      </w:r>
    </w:p>
    <w:p w:rsidR="00000000" w:rsidDel="00000000" w:rsidP="00000000" w:rsidRDefault="00000000" w:rsidRPr="00000000" w14:paraId="00000052">
      <w:pPr>
        <w:ind w:firstLine="709"/>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53">
      <w:pPr>
        <w:ind w:firstLine="709"/>
        <w:rPr>
          <w:i w:val="0"/>
          <w:iCs w:val="0"/>
          <w:vertAlign w:val="baseline"/>
        </w:rPr>
      </w:pPr>
      <w:r w:rsidDel="00000000" w:rsidR="00000000" w:rsidRPr="00000000">
        <w:rPr>
          <w:i w:val="1"/>
          <w:iCs w:val="1"/>
          <w:vertAlign w:val="baseline"/>
          <w:rtl w:val="0"/>
        </w:rPr>
        <w:t xml:space="preserve">Банкова сметка /IBAN/: BG56 BNBG 9661 3000 1455 01</w:t>
      </w:r>
      <w:r w:rsidDel="00000000" w:rsidR="00000000" w:rsidRPr="00000000">
        <w:rPr>
          <w:rtl w:val="0"/>
        </w:rPr>
      </w:r>
    </w:p>
    <w:p w:rsidR="00000000" w:rsidDel="00000000" w:rsidP="00000000" w:rsidRDefault="00000000" w:rsidRPr="00000000" w14:paraId="00000054">
      <w:pPr>
        <w:ind w:firstLine="709"/>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55">
      <w:pPr>
        <w:ind w:firstLine="709"/>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56">
      <w:pPr>
        <w:ind w:firstLine="709"/>
        <w:rPr>
          <w:vertAlign w:val="baseline"/>
        </w:rPr>
      </w:pPr>
      <w:r w:rsidDel="00000000" w:rsidR="00000000" w:rsidRPr="00000000">
        <w:rPr>
          <w:rtl w:val="0"/>
        </w:rPr>
      </w:r>
    </w:p>
    <w:p w:rsidR="00000000" w:rsidDel="00000000" w:rsidP="00000000" w:rsidRDefault="00000000" w:rsidRPr="00000000" w14:paraId="00000057">
      <w:pPr>
        <w:ind w:firstLine="709"/>
        <w:rPr>
          <w:vertAlign w:val="baseline"/>
        </w:rPr>
      </w:pPr>
      <w:r w:rsidDel="00000000" w:rsidR="00000000" w:rsidRPr="00000000">
        <w:rPr>
          <w:vertAlign w:val="baseline"/>
          <w:rtl w:val="0"/>
        </w:rPr>
        <w:t xml:space="preserve">На основание чл. 92, ал. 3 от ЗПК, в 7-дневен срок, считано от датата на уведомяване за решението, сумата от 5126.91 лв. ( пет хиляди сто двадесет и шест лева и деветдесет и една стотинки ) може да бъде заплатена по горепосочената банкова сметка.</w:t>
      </w:r>
    </w:p>
    <w:p w:rsidR="00000000" w:rsidDel="00000000" w:rsidP="00000000" w:rsidRDefault="00000000" w:rsidRPr="00000000" w14:paraId="00000058">
      <w:pPr>
        <w:ind w:firstLine="709"/>
        <w:rPr>
          <w:vertAlign w:val="baseline"/>
        </w:rPr>
      </w:pPr>
      <w:r w:rsidDel="00000000" w:rsidR="00000000" w:rsidRPr="00000000">
        <w:rPr>
          <w:rtl w:val="0"/>
        </w:rPr>
      </w:r>
    </w:p>
    <w:p w:rsidR="00000000" w:rsidDel="00000000" w:rsidP="00000000" w:rsidRDefault="00000000" w:rsidRPr="00000000" w14:paraId="00000059">
      <w:pPr>
        <w:ind w:firstLine="709"/>
        <w:rPr>
          <w:vertAlign w:val="baseline"/>
        </w:rPr>
      </w:pPr>
      <w:r w:rsidDel="00000000" w:rsidR="00000000" w:rsidRPr="00000000">
        <w:rPr>
          <w:vertAlign w:val="baseline"/>
          <w:rtl w:val="0"/>
        </w:rPr>
        <w:t xml:space="preserve">На основание чл. 94, ал. 1 от ЗПК, решението може да се оспори от заинтересованото лице пред Административен съд -  Ш., по реда на Административнопроцесуалния кодекс, в 14-дневен срок от съобщаването му.</w:t>
      </w:r>
    </w:p>
    <w:p w:rsidR="00000000" w:rsidDel="00000000" w:rsidP="00000000" w:rsidRDefault="00000000" w:rsidRPr="00000000" w14:paraId="0000005A">
      <w:pPr>
        <w:ind w:firstLine="709"/>
        <w:rPr>
          <w:vertAlign w:val="baseline"/>
        </w:rPr>
      </w:pPr>
      <w:r w:rsidDel="00000000" w:rsidR="00000000" w:rsidRPr="00000000">
        <w:rPr>
          <w:vertAlign w:val="baseline"/>
          <w:rtl w:val="0"/>
        </w:rPr>
        <w:t xml:space="preserve">На основание чл. 93, т. 3 от ЗПК, препис от решението да се изпрати на Окръжна прокуратура -   Ш.. </w:t>
      </w:r>
    </w:p>
    <w:p w:rsidR="00000000" w:rsidDel="00000000" w:rsidP="00000000" w:rsidRDefault="00000000" w:rsidRPr="00000000" w14:paraId="0000005B">
      <w:pPr>
        <w:ind w:firstLine="709"/>
        <w:rPr>
          <w:b w:val="0"/>
          <w:bCs w:val="0"/>
          <w:vertAlign w:val="baseline"/>
        </w:rPr>
      </w:pPr>
      <w:r w:rsidDel="00000000" w:rsidR="00000000" w:rsidRPr="00000000">
        <w:rPr>
          <w:vertAlign w:val="baseline"/>
          <w:rtl w:val="0"/>
        </w:rPr>
        <w:t xml:space="preserve">Препис от решението да се изпрати на Олга  Великова - директор на ОУ „ ****“, с.  З., общ.  В.  П.</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5C">
      <w:pPr>
        <w:tabs>
          <w:tab w:val="left" w:leader="none" w:pos="709"/>
        </w:tabs>
        <w:ind w:firstLine="0"/>
        <w:rPr>
          <w:color w:val="ff0000"/>
          <w:vertAlign w:val="baseline"/>
        </w:rPr>
      </w:pPr>
      <w:r w:rsidDel="00000000" w:rsidR="00000000" w:rsidRPr="00000000">
        <w:rPr>
          <w:rtl w:val="0"/>
        </w:rPr>
      </w:r>
    </w:p>
    <w:p w:rsidR="00000000" w:rsidDel="00000000" w:rsidP="00000000" w:rsidRDefault="00000000" w:rsidRPr="00000000" w14:paraId="0000005D">
      <w:pPr>
        <w:tabs>
          <w:tab w:val="left" w:leader="none" w:pos="709"/>
        </w:tabs>
        <w:ind w:firstLine="0"/>
        <w:rPr>
          <w:color w:val="ff0000"/>
          <w:vertAlign w:val="baseline"/>
        </w:rPr>
      </w:pPr>
      <w:r w:rsidDel="00000000" w:rsidR="00000000" w:rsidRPr="00000000">
        <w:rPr>
          <w:rtl w:val="0"/>
        </w:rPr>
      </w:r>
    </w:p>
    <w:p w:rsidR="00000000" w:rsidDel="00000000" w:rsidP="00000000" w:rsidRDefault="00000000" w:rsidRPr="00000000" w14:paraId="0000005E">
      <w:pPr>
        <w:tabs>
          <w:tab w:val="left" w:leader="none" w:pos="709"/>
        </w:tabs>
        <w:ind w:firstLine="0"/>
        <w:rPr>
          <w:color w:val="ff0000"/>
          <w:vertAlign w:val="baseline"/>
        </w:rPr>
      </w:pPr>
      <w:r w:rsidDel="00000000" w:rsidR="00000000" w:rsidRPr="00000000">
        <w:rPr>
          <w:rtl w:val="0"/>
        </w:rPr>
      </w:r>
    </w:p>
    <w:p w:rsidR="00000000" w:rsidDel="00000000" w:rsidP="00000000" w:rsidRDefault="00000000" w:rsidRPr="00000000" w14:paraId="0000005F">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60">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61">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62">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3">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64">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65">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66">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67">
      <w:pPr>
        <w:ind w:firstLine="0"/>
        <w:rPr>
          <w:u w:val="single"/>
          <w:vertAlign w:val="baseline"/>
        </w:rPr>
      </w:pPr>
      <w:r w:rsidDel="00000000" w:rsidR="00000000" w:rsidRPr="00000000">
        <w:rPr>
          <w:rtl w:val="0"/>
        </w:rPr>
      </w:r>
    </w:p>
    <w:sectPr>
      <w:headerReference r:id="rId6" w:type="first"/>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Times New Roman" w:cs="Times New Roman" w:eastAsia="Times New Roman" w:hAnsi="Times New Roman"/>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