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РС-121-23-046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23.05.2023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rtl w:val="0"/>
        </w:rPr>
      </w:r>
    </w:p>
    <w:p w:rsidR="00000000" w:rsidDel="00000000" w:rsidP="00000000" w:rsidRDefault="00000000" w:rsidRPr="00000000" w14:paraId="00000014">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КИ-47 от 08.03.2023 г. на Комисията за противодействие на корупцията и за отнемане на незаконно придобитото имущество (КПКОНПИ) по сигнал с рег. № ЦУ01/С-121/22.02.2023 година.</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Производството е против Евгени А. – началник на Областен отдел „Автомобилна администрация“ – С. (ОО АА - С.), в различни периоди от 15.05.2012 г. до 01.02.2021 г.   </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По същество в сигнала се твърди, че на 07.03.2018 г. е регистрирана фирма „****“ ЕООД със седалище с. К., обл. С., с едноличен собственик на капитала и управител В. Е. А.. Твърди се, че по същото време бащата на В. А. – Евгени Аврамов, е заемал длъжността началник на ОО АА – С., като съгласно действащия по това време Устройствен правилник на Изпълнителна агенция „Автомобилна администрация“ (до 01.02.2020 г.), контролът относно дейността на фирмите, регистрирани на територията на област С., се е упражнявал от служителите на ОО АА – С., които са били ръководени, контролирани и оценявани именно от Евгени Аврамов. </w:t>
      </w:r>
    </w:p>
    <w:p w:rsidR="00000000" w:rsidDel="00000000" w:rsidP="00000000" w:rsidRDefault="00000000" w:rsidRPr="00000000" w14:paraId="00000017">
      <w:pPr>
        <w:rPr>
          <w:vertAlign w:val="baseline"/>
        </w:rPr>
      </w:pPr>
      <w:r w:rsidDel="00000000" w:rsidR="00000000" w:rsidRPr="00000000">
        <w:rPr>
          <w:vertAlign w:val="baseline"/>
          <w:rtl w:val="0"/>
        </w:rPr>
        <w:t xml:space="preserve">Във връзка с твърденията в сигнала Комисията е изискала и с писмо, вх. № ЦУ01-1806#1/05.04.2023 г. на КПКОНПИ е получила от изпълнителния директор на Изпълнителна агенция „Автомобилна администрация“ (ИА АА) следните доказателства:</w:t>
      </w:r>
    </w:p>
    <w:p w:rsidR="00000000" w:rsidDel="00000000" w:rsidP="00000000" w:rsidRDefault="00000000" w:rsidRPr="00000000" w14:paraId="00000018">
      <w:pPr>
        <w:rPr>
          <w:vertAlign w:val="baseline"/>
        </w:rPr>
      </w:pPr>
      <w:r w:rsidDel="00000000" w:rsidR="00000000" w:rsidRPr="00000000">
        <w:rPr>
          <w:vertAlign w:val="baseline"/>
          <w:rtl w:val="0"/>
        </w:rPr>
        <w:t xml:space="preserve">- за служебното качество на Евгени </w:t>
      </w:r>
      <w:r w:rsidDel="00000000" w:rsidR="00000000" w:rsidRPr="00000000">
        <w:rPr>
          <w:color w:val="000000"/>
          <w:vertAlign w:val="baseline"/>
          <w:rtl w:val="0"/>
        </w:rPr>
        <w:t xml:space="preserve">Аврамов</w:t>
      </w:r>
      <w:r w:rsidDel="00000000" w:rsidR="00000000" w:rsidRPr="00000000">
        <w:rPr>
          <w:vertAlign w:val="baseline"/>
          <w:rtl w:val="0"/>
        </w:rPr>
        <w:t xml:space="preserve">, включващи актове за назначаването му в структурите на ИА АА и конкретно на длъжността началник на областен отдел „Автомобилна администрация“-С., допълнителни споразумения, актуални длъжностни характеристики за заеманите длъжности, съгласно действащия Устройствен правилник на ИА АА преди и след влизането му в сила след 01.02.2020 г.; </w:t>
      </w:r>
    </w:p>
    <w:p w:rsidR="00000000" w:rsidDel="00000000" w:rsidP="00000000" w:rsidRDefault="00000000" w:rsidRPr="00000000" w14:paraId="00000019">
      <w:pPr>
        <w:rPr>
          <w:color w:val="000000"/>
          <w:vertAlign w:val="baseline"/>
        </w:rPr>
      </w:pPr>
      <w:r w:rsidDel="00000000" w:rsidR="00000000" w:rsidRPr="00000000">
        <w:rPr>
          <w:vertAlign w:val="baseline"/>
          <w:rtl w:val="0"/>
        </w:rPr>
        <w:t xml:space="preserve">- издадени, отнети или откази за издаване на лицензи, разрешения, удостоверения за регистрация и други от компетентността на ИА АА по отношение на транспортното дружество „</w:t>
      </w:r>
      <w:r w:rsidDel="00000000" w:rsidR="00000000" w:rsidRPr="00000000">
        <w:rPr>
          <w:color w:val="000000"/>
          <w:vertAlign w:val="baseline"/>
          <w:rtl w:val="0"/>
        </w:rPr>
        <w:t xml:space="preserve">****“ ЕООД за периода от 08.03.2020 г. до момента на изготвяне на справката;</w:t>
      </w:r>
    </w:p>
    <w:p w:rsidR="00000000" w:rsidDel="00000000" w:rsidP="00000000" w:rsidRDefault="00000000" w:rsidRPr="00000000" w14:paraId="0000001A">
      <w:pPr>
        <w:rPr>
          <w:color w:val="000000"/>
          <w:vertAlign w:val="baseline"/>
        </w:rPr>
      </w:pPr>
      <w:r w:rsidDel="00000000" w:rsidR="00000000" w:rsidRPr="00000000">
        <w:rPr>
          <w:color w:val="000000"/>
          <w:vertAlign w:val="baseline"/>
          <w:rtl w:val="0"/>
        </w:rPr>
        <w:t xml:space="preserve">- данни и доказателства за всички проверки, извършвани от контролни органи на ИА „Автомобилна администрация“ по отношение на „****“ ЕООД, включително установени нарушения, издадени актове и наказателни постановления и наложени санкции.</w:t>
      </w:r>
    </w:p>
    <w:p w:rsidR="00000000" w:rsidDel="00000000" w:rsidP="00000000" w:rsidRDefault="00000000" w:rsidRPr="00000000" w14:paraId="0000001B">
      <w:pPr>
        <w:rPr>
          <w:vertAlign w:val="baseline"/>
        </w:rPr>
      </w:pPr>
      <w:r w:rsidDel="00000000" w:rsidR="00000000" w:rsidRPr="00000000">
        <w:rPr>
          <w:color w:val="000000"/>
          <w:vertAlign w:val="baseline"/>
          <w:rtl w:val="0"/>
        </w:rPr>
        <w:t xml:space="preserve">Допълнително са изискани и предоставени с писмо с вх. № </w:t>
      </w:r>
      <w:r w:rsidDel="00000000" w:rsidR="00000000" w:rsidRPr="00000000">
        <w:rPr>
          <w:vertAlign w:val="baseline"/>
          <w:rtl w:val="0"/>
        </w:rPr>
        <w:t xml:space="preserve">ЦУ01-1806#3/10.05.2023 г. на КПКОНПИ от изпълнителния директор на ИА „</w:t>
      </w:r>
      <w:r w:rsidDel="00000000" w:rsidR="00000000" w:rsidRPr="00000000">
        <w:rPr>
          <w:color w:val="000000"/>
          <w:vertAlign w:val="baseline"/>
          <w:rtl w:val="0"/>
        </w:rPr>
        <w:t xml:space="preserve">Автомобилна администрация“ данни за  заповеди, писма, поставени резолюции и др. по отношение на „****“ ЕООД, а именно: писмо с рег. № 30-06-26-2351/2/15.09.2020 г., ведно с протокол с рег. № 30-06-26-2351/1/10.09.2020 г.; писмо с рег. № 30-06-26-3132/2/30.10.2019 г., ведно с протокол с рег. № 30-06-26-3132/1/28.10.2029 г. и писмо с рег. № 30-06-26-547/3/23.04.2018 г., ведно с протокол с рег. № 30-06-26-547/2/19.04.2018 г.</w:t>
      </w:r>
      <w:r w:rsidDel="00000000" w:rsidR="00000000" w:rsidRPr="00000000">
        <w:rPr>
          <w:rtl w:val="0"/>
        </w:rPr>
      </w:r>
    </w:p>
    <w:p w:rsidR="00000000" w:rsidDel="00000000" w:rsidP="00000000" w:rsidRDefault="00000000" w:rsidRPr="00000000" w14:paraId="0000001C">
      <w:pPr>
        <w:rPr>
          <w:color w:val="000000"/>
          <w:vertAlign w:val="baseline"/>
        </w:rPr>
      </w:pPr>
      <w:r w:rsidDel="00000000" w:rsidR="00000000" w:rsidRPr="00000000">
        <w:rPr>
          <w:vertAlign w:val="baseline"/>
          <w:rtl w:val="0"/>
        </w:rPr>
        <w:t xml:space="preserve">Служебно са направени справки в Търговски регистър и регистър на юридическите лица с нестопанска цел (ТРРЮЛНЦ), </w:t>
      </w:r>
      <w:r w:rsidDel="00000000" w:rsidR="00000000" w:rsidRPr="00000000">
        <w:rPr>
          <w:color w:val="000000"/>
          <w:vertAlign w:val="baseline"/>
          <w:rtl w:val="0"/>
        </w:rPr>
        <w:t xml:space="preserve">НБД „Население“, на електронна страница на ИААА.</w:t>
      </w:r>
    </w:p>
    <w:p w:rsidR="00000000" w:rsidDel="00000000" w:rsidP="00000000" w:rsidRDefault="00000000" w:rsidRPr="00000000" w14:paraId="0000001D">
      <w:pPr>
        <w:rPr>
          <w:color w:val="ff0000"/>
          <w:vertAlign w:val="baseline"/>
        </w:rPr>
      </w:pPr>
      <w:r w:rsidDel="00000000" w:rsidR="00000000" w:rsidRPr="00000000">
        <w:rPr>
          <w:rtl w:val="0"/>
        </w:rPr>
      </w:r>
    </w:p>
    <w:p w:rsidR="00000000" w:rsidDel="00000000" w:rsidP="00000000" w:rsidRDefault="00000000" w:rsidRPr="00000000" w14:paraId="0000001E">
      <w:pPr>
        <w:rPr>
          <w:color w:val="000000"/>
          <w:vertAlign w:val="baseline"/>
        </w:rPr>
      </w:pPr>
      <w:r w:rsidDel="00000000" w:rsidR="00000000" w:rsidRPr="00000000">
        <w:rPr>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F">
      <w:pPr>
        <w:rPr>
          <w:color w:val="000000"/>
          <w:vertAlign w:val="baseline"/>
        </w:rPr>
      </w:pPr>
      <w:r w:rsidDel="00000000" w:rsidR="00000000" w:rsidRPr="00000000">
        <w:rPr>
          <w:rtl w:val="0"/>
        </w:rPr>
      </w:r>
    </w:p>
    <w:p w:rsidR="00000000" w:rsidDel="00000000" w:rsidP="00000000" w:rsidRDefault="00000000" w:rsidRPr="00000000" w14:paraId="00000020">
      <w:pPr>
        <w:tabs>
          <w:tab w:val="left" w:leader="none" w:pos="426"/>
        </w:tabs>
        <w:ind w:right="-3"/>
        <w:rPr>
          <w:color w:val="000000"/>
          <w:vertAlign w:val="baseline"/>
        </w:rPr>
      </w:pPr>
      <w:r w:rsidDel="00000000" w:rsidR="00000000" w:rsidRPr="00000000">
        <w:rPr>
          <w:vertAlign w:val="baseline"/>
          <w:rtl w:val="0"/>
        </w:rPr>
        <w:t xml:space="preserve">Сигналът е подаден от лице, идентифицирано съгласно чл. 48 от ЗПКОНПИ. </w:t>
      </w: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color w:val="000000"/>
          <w:vertAlign w:val="baseline"/>
          <w:rtl w:val="0"/>
        </w:rPr>
        <w:t xml:space="preserve">Със Заповед № 276/15.05.2015 г. на изпълнителния директор на ИААА, на основание чл. 82, ал. 1 от Закона за държавния служител /ЗДСл/ във вр. с </w:t>
      </w:r>
      <w:r w:rsidDel="00000000" w:rsidR="00000000" w:rsidRPr="00000000">
        <w:rPr>
          <w:vertAlign w:val="baseline"/>
          <w:rtl w:val="0"/>
        </w:rPr>
        <w:t xml:space="preserve">§ 5, т. 3 от Постановление на Министерския съвет №106 от 29.04.2015 г. (обн. ДВ, бр.33 от 2015 г.)</w:t>
      </w:r>
      <w:r w:rsidDel="00000000" w:rsidR="00000000" w:rsidRPr="00000000">
        <w:rPr>
          <w:color w:val="000000"/>
          <w:vertAlign w:val="baseline"/>
          <w:rtl w:val="0"/>
        </w:rPr>
        <w:t xml:space="preserve"> Евгени Върбанов Аврамов е преназначен от длъжността „директор на дирекция“ в Регионална дирекция „Автомобилна администрация“ – С. на длъжността „началник на отдел“ в Областен отдел „Автомобилна администрация“ – С. към Главна дирекция „Автомобилна администрация“. Той заема тази ръководна длъжност, както и съвместява други ръководни длъжности за различни периоди до 01.02.2020 г. Считано от тази дата, влиза в сила Заповед № 201 от 29.01.2020 г. на изпълнителния директор на ИА АА, с която Аврамов е преназначен от длъжност „началник на отдел“ в Областен отдел „Автомобилна администрация“ –С в длъжност „началник отдел“ в Областен отдел „Автомобилна администрация“ – С към Регионална дирекция „Автомобилна администрация“ - Р. Заповедта за преназначаване е във връзка с измененията в Устройствения правилник на Изпълнителна агенция „Автомобилна администрация“ (Правилника), приети с ПМС № 6 от 22.01.2020 г. (обн. ДВ, бр. 7 от 24.01.2020 г.), съгласно които структурата на ИА АА се променя, като съществуващите областни отдели „Автомобилна администрация“ са териториално обхванати от осемте Регионални дирекции „Автомобилна администрация“ в Б., В., В., П., П., Р., С. и С. З.  Чл. 17, ал.3 от Правилника гласи, че във</w:t>
      </w:r>
      <w:r w:rsidDel="00000000" w:rsidR="00000000" w:rsidRPr="00000000">
        <w:rPr>
          <w:vertAlign w:val="baseline"/>
          <w:rtl w:val="0"/>
        </w:rPr>
        <w:t xml:space="preserve"> всяка регионална дирекция "Автомобилна администрация" се създават областни отдели за осъществяване на административното обслужване и провеждане на изпити на територията на съответната област на отдела и отдел за осъществяване на контрол на територията на съответната регионална дирекция.</w:t>
      </w:r>
    </w:p>
    <w:p w:rsidR="00000000" w:rsidDel="00000000" w:rsidP="00000000" w:rsidRDefault="00000000" w:rsidRPr="00000000" w14:paraId="00000022">
      <w:pPr>
        <w:ind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ТРРЮЛНЦ се установява, че „</w:t>
      </w:r>
      <w:r w:rsidDel="00000000" w:rsidR="00000000" w:rsidRPr="00000000">
        <w:rPr>
          <w:color w:val="000000"/>
          <w:vertAlign w:val="baseline"/>
          <w:rtl w:val="0"/>
        </w:rPr>
        <w:t xml:space="preserve">****“ ЕООД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е с едноличен собственик на капитала и управител на дружеството В. Е. А.. Дружеството е с ЕИК: ****, вписано в ТРРЮЛНЦ на 07.03.2018 г. със седалище и адрес на управление с. К., общ. С., ул. **** № 16 и предмет на дейност: транспортни и спедиционни услуги, ресторантьорство и хотелиерство, търговия на дребно с хранителни, нехранителни и промишлени стоки и други дейности, незабранени със закон, указ или нормативен акт.</w:t>
      </w:r>
    </w:p>
    <w:p w:rsidR="00000000" w:rsidDel="00000000" w:rsidP="00000000" w:rsidRDefault="00000000" w:rsidRPr="00000000" w14:paraId="00000023">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извършена справка в НБД „Население“ се установява, че </w:t>
      </w:r>
      <w:r w:rsidDel="00000000" w:rsidR="00000000" w:rsidRPr="00000000">
        <w:rPr>
          <w:color w:val="000000"/>
          <w:vertAlign w:val="baseline"/>
          <w:rtl w:val="0"/>
        </w:rPr>
        <w:t xml:space="preserve">Евгени Аврамов и В. Е. 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са баща и син.</w:t>
      </w:r>
    </w:p>
    <w:p w:rsidR="00000000" w:rsidDel="00000000" w:rsidP="00000000" w:rsidRDefault="00000000" w:rsidRPr="00000000" w14:paraId="00000024">
      <w:pPr>
        <w:rPr>
          <w:color w:val="00000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Съгласно писмо с вх. № ЦУ01-1806#1/05.04.2023 г. на КПКОНПИ от изпълнителния директор на ИА АА, от извършена справка в информационна система „Лицензи“ от дирекция „Автомобилни превози и международна дейност“ се установява, че „</w:t>
      </w:r>
      <w:r w:rsidDel="00000000" w:rsidR="00000000" w:rsidRPr="00000000">
        <w:rPr>
          <w:color w:val="000000"/>
          <w:vertAlign w:val="baseline"/>
          <w:rtl w:val="0"/>
        </w:rPr>
        <w:t xml:space="preserve">****“ ЕООД, ЕИК: **** е лицензиран превозвач, притежаващ лиценз на Общността за международен автомобилен превоз на товари № ****, със сериен номер на бланка 033311, издаден на 18.04.2018 г. и валиден до 17.04.2028 г. В списъка към лиценза фигурира информация за 3 бр. моторни превозни средства с рег. № А **** РА, А **** РВ и А **** РВ, като превозвачът притежава 3 бр. заверени копия със серийни номера на бланки, както следва: 330340, издадено на 20.05.2022 г., 338274 и 338275, издадени на 03.11.2022 г. Със същото писмо са получени 16 бр. копия на всички постъпили и регистрирани заявления и справки, с приложени към тях документи. Същите представляват заявления по образец, справка за доказване на финансова стабилност, както и такива, удостоверяващи съдимост, професионална компетентност, платени държавни такси и др. Сред документите, представляващи преписка, регистрирана по повод на Заявление с регистрационен индекс 30-06-26-2351/03.09.2020 г. за увеличаване на броя на заверените копия  на лиценз на Общността от представляващия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w:t>
      </w:r>
      <w:r w:rsidDel="00000000" w:rsidR="00000000" w:rsidRPr="00000000">
        <w:rPr>
          <w:color w:val="000000"/>
          <w:vertAlign w:val="baseline"/>
          <w:rtl w:val="0"/>
        </w:rPr>
        <w:t xml:space="preserve">****“ ЕООД, е писмо с рег. № 30-06-26-2351</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w:t>
      </w:r>
      <w:r w:rsidDel="00000000" w:rsidR="00000000" w:rsidRPr="00000000">
        <w:rPr>
          <w:color w:val="000000"/>
          <w:vertAlign w:val="baseline"/>
          <w:rtl w:val="0"/>
        </w:rPr>
        <w:t xml:space="preserve">/15.09.2020 г., подписано от началника на ОО „АА“ - С. инж. Евгени Аврамов. Писмото е адресирано до директора на дирекция „Автомобилни превози и международен транспорт“ София и се отнася до връщането на протокол за връчен лиценз и заверени копия за международен автомобилен превоз на товари на фирма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w:t>
      </w:r>
      <w:r w:rsidDel="00000000" w:rsidR="00000000" w:rsidRPr="00000000">
        <w:rPr>
          <w:color w:val="000000"/>
          <w:vertAlign w:val="baseline"/>
          <w:rtl w:val="0"/>
        </w:rPr>
        <w:t xml:space="preserve">****“ ЕООД.</w:t>
      </w:r>
    </w:p>
    <w:p w:rsidR="00000000" w:rsidDel="00000000" w:rsidP="00000000" w:rsidRDefault="00000000" w:rsidRPr="00000000" w14:paraId="00000025">
      <w:pPr>
        <w:rPr>
          <w:color w:val="000000"/>
          <w:vertAlign w:val="baseline"/>
        </w:rPr>
      </w:pPr>
      <w:r w:rsidDel="00000000" w:rsidR="00000000" w:rsidRPr="00000000">
        <w:rPr>
          <w:color w:val="000000"/>
          <w:vertAlign w:val="baseline"/>
          <w:rtl w:val="0"/>
        </w:rPr>
        <w:t xml:space="preserve">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писмо с вх. № ЦУ01-1806#2/25.04.2023 г. на КПКОНПИ от изпълнителния директор на ИА АА са предоставени още две такива писма, адресирани до отдел „Лицензи“, Дирекция Автомобилна администрация“ София и отнасящи се до връщане на протокол за връчен лиценз и заверени копия за международен автомобилен превоз на товари на същото дружество, подписани от началника на </w:t>
      </w:r>
      <w:r w:rsidDel="00000000" w:rsidR="00000000" w:rsidRPr="00000000">
        <w:rPr>
          <w:color w:val="000000"/>
          <w:vertAlign w:val="baseline"/>
          <w:rtl w:val="0"/>
        </w:rPr>
        <w:t xml:space="preserve">ОО „АА“- С. инж. Евгени Аврамов, с рег. № 30-06-26-3132</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 30.10.2019 г. и рег. № </w:t>
      </w:r>
      <w:r w:rsidDel="00000000" w:rsidR="00000000" w:rsidRPr="00000000">
        <w:rPr>
          <w:color w:val="000000"/>
          <w:vertAlign w:val="baseline"/>
          <w:rtl w:val="0"/>
        </w:rPr>
        <w:t xml:space="preserve">30-01-26-547</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#3/ 23.04.2018 г. Предвид факта, че изготвянето и подписването и на двете писма, е извън срока по чл. 73 от ЗПКОНП</w:t>
      </w:r>
      <w:r w:rsidDel="00000000" w:rsidR="00000000" w:rsidRPr="00000000">
        <w:rPr>
          <w:color w:val="000000"/>
          <w:vertAlign w:val="baseline"/>
          <w:rtl w:val="0"/>
        </w:rPr>
        <w:t xml:space="preserve">И, същите остават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извън обхвата на настоящата проверка. </w:t>
      </w:r>
      <w:r w:rsidDel="00000000" w:rsidR="00000000" w:rsidRPr="00000000">
        <w:rPr>
          <w:color w:val="000000"/>
          <w:vertAlign w:val="baseline"/>
          <w:rtl w:val="0"/>
        </w:rPr>
        <w:t xml:space="preserve">Освен това следва да се отбележи също, че писмо с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рег. № </w:t>
      </w:r>
      <w:r w:rsidDel="00000000" w:rsidR="00000000" w:rsidRPr="00000000">
        <w:rPr>
          <w:color w:val="000000"/>
          <w:vertAlign w:val="baseline"/>
          <w:rtl w:val="0"/>
        </w:rPr>
        <w:t xml:space="preserve">30-01-26-547</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#3/ 23.04.2018 г. е подписано със запетая, което означава, че не е подписано лично от Евгени </w:t>
      </w:r>
      <w:r w:rsidDel="00000000" w:rsidR="00000000" w:rsidRPr="00000000">
        <w:rPr>
          <w:color w:val="000000"/>
          <w:vertAlign w:val="baseline"/>
          <w:rtl w:val="0"/>
        </w:rPr>
        <w:t xml:space="preserve">Аврамов.</w:t>
      </w:r>
    </w:p>
    <w:p w:rsidR="00000000" w:rsidDel="00000000" w:rsidP="00000000" w:rsidRDefault="00000000" w:rsidRPr="00000000" w14:paraId="00000026">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По настоящото производство са изискани данни и доказателства за всички проверки, извършвани от контролните органи на ИА АА по отношение на транспортното дружество „</w:t>
      </w:r>
      <w:r w:rsidDel="00000000" w:rsidR="00000000" w:rsidRPr="00000000">
        <w:rPr>
          <w:color w:val="000000"/>
          <w:vertAlign w:val="baseline"/>
          <w:rtl w:val="0"/>
        </w:rPr>
        <w:t xml:space="preserve">****“ ЕООД в правно релевантния период от 08.03.2020 г. до настоящия момент. С писмо с</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вх. № ЦУ01-1806#1/05.04.2023 г. на КПКОНПИ от изпълнителния директор на ИА АА са предоставени документи за извършена комплексна проверка на дружеството със Заповед № РД-12-227/ 23.01.2023 г. на директора на РД АА - Р., в това число констативен протокол от 23.01.2023 г., както и четири броя актове за установяване на административни нарушения. Всички те са изготвени и подписан от длъжностни лица от РД АА - Р. Съгласно Заповед № 56/ 21.01.2021 г. на изпълнителния директор на ИА АА към датата на извършване на комплексната проверка </w:t>
      </w:r>
      <w:r w:rsidDel="00000000" w:rsidR="00000000" w:rsidRPr="00000000">
        <w:rPr>
          <w:color w:val="000000"/>
          <w:vertAlign w:val="baseline"/>
          <w:rtl w:val="0"/>
        </w:rPr>
        <w:t xml:space="preserve">Аврамов</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е началник на отдел „Контрол“ към РД АА – В.  </w:t>
      </w:r>
    </w:p>
    <w:p w:rsidR="00000000" w:rsidDel="00000000" w:rsidP="00000000" w:rsidRDefault="00000000" w:rsidRPr="00000000" w14:paraId="00000027">
      <w:pPr>
        <w:ind w:firstLine="0"/>
        <w:rPr>
          <w:color w:val="000000"/>
          <w:vertAlign w:val="baseline"/>
        </w:rPr>
      </w:pPr>
      <w:r w:rsidDel="00000000" w:rsidR="00000000" w:rsidRPr="00000000">
        <w:rPr>
          <w:rtl w:val="0"/>
        </w:rPr>
      </w:r>
    </w:p>
    <w:p w:rsidR="00000000" w:rsidDel="00000000" w:rsidP="00000000" w:rsidRDefault="00000000" w:rsidRPr="00000000" w14:paraId="00000028">
      <w:pPr>
        <w:rPr>
          <w:color w:val="000000"/>
          <w:highlight w:val="white"/>
          <w:vertAlign w:val="baseline"/>
        </w:rPr>
      </w:pPr>
      <w:r w:rsidDel="00000000" w:rsidR="00000000" w:rsidRPr="00000000">
        <w:rP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tabs>
          <w:tab w:val="left" w:leader="none" w:pos="709"/>
        </w:tabs>
        <w:ind w:right="49" w:firstLine="0"/>
        <w:rPr>
          <w:vertAlign w:val="baseline"/>
        </w:rPr>
      </w:pPr>
      <w:r w:rsidDel="00000000" w:rsidR="00000000" w:rsidRPr="00000000">
        <w:rPr>
          <w:vertAlign w:val="baseline"/>
          <w:rtl w:val="0"/>
        </w:rPr>
        <w:tab/>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а именно до шест месеца от откриването, но не по-късно от три години от извършването на нарушението. Релевантен за настоящата проверка, съгласно чл. 73 от ЗПКОНПИ, е периодът от 08.03.2020 г. до 01.02.2021 г., в който </w:t>
      </w:r>
      <w:r w:rsidDel="00000000" w:rsidR="00000000" w:rsidRPr="00000000">
        <w:rPr>
          <w:color w:val="000000"/>
          <w:vertAlign w:val="baseline"/>
          <w:rtl w:val="0"/>
        </w:rPr>
        <w:t xml:space="preserve">Евгени Аврамов заема длъжността </w:t>
      </w:r>
      <w:r w:rsidDel="00000000" w:rsidR="00000000" w:rsidRPr="00000000">
        <w:rPr>
          <w:vertAlign w:val="baseline"/>
          <w:rtl w:val="0"/>
        </w:rPr>
        <w:t xml:space="preserve">на началник на ОО „Автомобилна администрация“ – С. и като такъв e лице, заемащо висша публична длъжност по чл. 6, ал. 1, т. 23 от ЗПКОНПИ. В този смисъл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D">
      <w:pPr>
        <w:rPr>
          <w:color w:val="000000"/>
          <w:highlight w:val="white"/>
          <w:vertAlign w:val="baseline"/>
        </w:rPr>
      </w:pPr>
      <w:r w:rsidDel="00000000" w:rsidR="00000000" w:rsidRPr="00000000">
        <w:rPr>
          <w:vertAlign w:val="baseline"/>
          <w:rtl w:val="0"/>
        </w:rPr>
        <w:t xml:space="preserve">От събраните по преписката доказателства безспорно се установява, че</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w:t>
      </w:r>
      <w:r w:rsidDel="00000000" w:rsidR="00000000" w:rsidRPr="00000000">
        <w:rPr>
          <w:color w:val="000000"/>
          <w:vertAlign w:val="baseline"/>
          <w:rtl w:val="0"/>
        </w:rPr>
        <w:t xml:space="preserve">Евгени Аврамов и В. Е. А.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са роднини по права линия - баща и син</w:t>
      </w:r>
      <w:r w:rsidDel="00000000" w:rsidR="00000000" w:rsidRPr="00000000">
        <w:rPr>
          <w:vertAlign w:val="baseline"/>
          <w:rtl w:val="0"/>
        </w:rPr>
        <w:t xml:space="preserve">, което ги прави свързани лица по смисъла на § 1, т. 15, б. „а“ от ДР на ЗПКОНПИ. </w:t>
      </w:r>
      <w:r w:rsidDel="00000000" w:rsidR="00000000" w:rsidRPr="00000000">
        <w:rPr>
          <w:rtl w:val="0"/>
        </w:rPr>
      </w:r>
    </w:p>
    <w:p w:rsidR="00000000" w:rsidDel="00000000" w:rsidP="00000000" w:rsidRDefault="00000000" w:rsidRPr="00000000" w14:paraId="0000002E">
      <w:pPr>
        <w:tabs>
          <w:tab w:val="left" w:leader="none" w:pos="426"/>
        </w:tabs>
        <w:ind w:right="-3"/>
        <w:rPr>
          <w:vertAlign w:val="baseline"/>
        </w:rPr>
      </w:pPr>
      <w:r w:rsidDel="00000000" w:rsidR="00000000" w:rsidRPr="00000000">
        <w:rPr>
          <w:vertAlign w:val="baseline"/>
          <w:rtl w:val="0"/>
        </w:rPr>
        <w:t xml:space="preserve">Наличието на свързани лица обаче само по себе си не представлява конфликт на интереси. Свързаността съдава риска от такъв в случаите, в които лицето, заемащо висша публична длъжност, упражнява правомощия или изпълнява задължение по служба в частен интерес. Конфликтът на интереси се обективира във възможността частният интерес да повлияе на обективното и безпристрастно изпълнение на правомощие по служба, като наличието на свързани лица би създало риск от конфликт на интереси, но само в случаите, когато лицето заемащо висша публична длъжност упражнява правомощия или изпълнява задължение по служба. </w:t>
      </w:r>
    </w:p>
    <w:p w:rsidR="00000000" w:rsidDel="00000000" w:rsidP="00000000" w:rsidRDefault="00000000" w:rsidRPr="00000000" w14:paraId="0000002F">
      <w:pPr>
        <w:rPr>
          <w:color w:val="00000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Видно от предоставените по преписката доказателства по отношение на транспортното  дружество „</w:t>
      </w:r>
      <w:r w:rsidDel="00000000" w:rsidR="00000000" w:rsidRPr="00000000">
        <w:rPr>
          <w:color w:val="000000"/>
          <w:vertAlign w:val="baseline"/>
          <w:rtl w:val="0"/>
        </w:rPr>
        <w:t xml:space="preserve">****“ ЕООД </w:t>
      </w:r>
      <w:r w:rsidDel="00000000" w:rsidR="00000000" w:rsidRPr="00000000">
        <w:rPr>
          <w:vertAlign w:val="baseline"/>
          <w:rtl w:val="0"/>
        </w:rPr>
        <w:t xml:space="preserve">в релевантния за производството период от 08.03.2020 г. до 01.02.2021 г., до която дата А. е началник на ОО АА – С. и има качеството на лице, заемащо висша публична длъжност по смисъла на ЗПКОНПИ, същият е упражнил свое правомощие по служба, като е подписал изходящо писмо</w:t>
      </w:r>
      <w:r w:rsidDel="00000000" w:rsidR="00000000" w:rsidRPr="00000000">
        <w:rPr>
          <w:color w:val="000000"/>
          <w:vertAlign w:val="baseline"/>
          <w:rtl w:val="0"/>
        </w:rPr>
        <w:t xml:space="preserve"> рег. № 30-06-26-2351</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w:t>
      </w:r>
      <w:r w:rsidDel="00000000" w:rsidR="00000000" w:rsidRPr="00000000">
        <w:rPr>
          <w:color w:val="000000"/>
          <w:vertAlign w:val="baseline"/>
          <w:rtl w:val="0"/>
        </w:rPr>
        <w:t xml:space="preserve">/15.09.2020 г. до директора на дирекция „Автомобилни превози и международен транспорт“ София към ИА АА. Текстът на документа се отнася до връщането на протокол за връчен лиценз и заверени копия за международен автомобилен превоз на товари на представител на „****“ ЕООД. Съгласно предоставената длъжностна  характеристика в преките задължения на началника на областния отдел са да организира и контролира подготовката на изходящите документи на отдела, да приема, обработва, изпраща, получава и отчита документи, свързани с дейността на отдела.  В този смисъл подписването на изходящото писмо от Аврамов несъмнено представлява упражнено от него правомощие по служба. По своята същност обаче това упражнено правомощие в конкретния случай представлява само едно техническо действие, необходимо за да може  административната преписка на заявителя на услуга -„****“ ЕООД, да бъде получена от специализираната дирекция в ИА АА, компетентна да</w:t>
      </w:r>
      <w:r w:rsidDel="00000000" w:rsidR="00000000" w:rsidRPr="00000000">
        <w:rPr>
          <w:vertAlign w:val="baseline"/>
          <w:rtl w:val="0"/>
        </w:rPr>
        <w:t xml:space="preserve"> извършва дейностите по подготовка за издаване на лицензи на Общността, а именно Дирекцията </w:t>
      </w:r>
      <w:r w:rsidDel="00000000" w:rsidR="00000000" w:rsidRPr="00000000">
        <w:rPr>
          <w:color w:val="000000"/>
          <w:vertAlign w:val="baseline"/>
          <w:rtl w:val="0"/>
        </w:rPr>
        <w:t xml:space="preserve">„Автомобилни превози и международен транспорт“. </w:t>
      </w:r>
    </w:p>
    <w:p w:rsidR="00000000" w:rsidDel="00000000" w:rsidP="00000000" w:rsidRDefault="00000000" w:rsidRPr="00000000" w14:paraId="00000030">
      <w:pPr>
        <w:rPr>
          <w:vertAlign w:val="baseline"/>
        </w:rPr>
      </w:pPr>
      <w:r w:rsidDel="00000000" w:rsidR="00000000" w:rsidRPr="00000000">
        <w:rPr>
          <w:color w:val="000000"/>
          <w:vertAlign w:val="baseline"/>
          <w:rtl w:val="0"/>
        </w:rPr>
        <w:t xml:space="preserve">Чл. 7, ал. 1 от Закона за автомобилните превози (ЗАП) гласи, че министърът на транспорта и съобщенията или оправомощени от него длъжностни лица издават лицензите по този закон (в т.ч. лиценз на Общността за международен автомобилен превоз на товари) по предложение на Изпълнителна агенция „Автомобилна администрация". Съгласно чл. 18, т.10</w:t>
      </w:r>
      <w:r w:rsidDel="00000000" w:rsidR="00000000" w:rsidRPr="00000000">
        <w:rPr>
          <w:vertAlign w:val="baseline"/>
          <w:rtl w:val="0"/>
        </w:rPr>
        <w:t xml:space="preserve"> от</w:t>
      </w:r>
      <w:r w:rsidDel="00000000" w:rsidR="00000000" w:rsidRPr="00000000">
        <w:rPr>
          <w:color w:val="000000"/>
          <w:vertAlign w:val="baseline"/>
          <w:rtl w:val="0"/>
        </w:rPr>
        <w:t xml:space="preserve"> Правилника на ИА АА, </w:t>
      </w:r>
      <w:r w:rsidDel="00000000" w:rsidR="00000000" w:rsidRPr="00000000">
        <w:rPr>
          <w:vertAlign w:val="baseline"/>
          <w:rtl w:val="0"/>
        </w:rPr>
        <w:t xml:space="preserve">Дирекцията </w:t>
      </w:r>
      <w:r w:rsidDel="00000000" w:rsidR="00000000" w:rsidRPr="00000000">
        <w:rPr>
          <w:color w:val="000000"/>
          <w:vertAlign w:val="baseline"/>
          <w:rtl w:val="0"/>
        </w:rPr>
        <w:t xml:space="preserve">„Автомобилни превози и международен транспорт“ извършва дейностите по подготовката за издаване на лицензи на Общността </w:t>
      </w:r>
      <w:r w:rsidDel="00000000" w:rsidR="00000000" w:rsidRPr="00000000">
        <w:rPr>
          <w:vertAlign w:val="baseline"/>
          <w:rtl w:val="0"/>
        </w:rPr>
        <w:t xml:space="preserve">и лицензи за извършване на обществен превоз на пътници и товари на територията на Република България и прави предложения до министъра на транспорта и съобщенията или до оправомощено от него длъжностно лице за издаване на лицензите или за отказ за издаването им; поддържа база с данни на лицензираните превозвачи. Технически процедурата за издаване на лиценз на Общността и на заверени копия към него стартира с подаване на заявление по образец и др. необходими документи до министъра на транспорта и съобщенията чрез ИА „Автомобилна администрация“. Съгласно чл. 8, ал. 2 от Наредба №11 от 31.10.2002 г. за международен автомобилен превоз на пътници и товари, заявлението </w:t>
      </w:r>
      <w:r w:rsidDel="00000000" w:rsidR="00000000" w:rsidRPr="00000000">
        <w:rPr>
          <w:color w:val="000000"/>
          <w:vertAlign w:val="baseline"/>
          <w:rtl w:val="0"/>
        </w:rPr>
        <w:t xml:space="preserve">може да бъде подадено лично или по пощата до седалището на Изпълнителна агенция „Автомобилна администрация" – гр. София, ул. „****“ 5 или във всяко регионално звено на агенцията в областните градове, или да бъде подписано с квалифициран електронен подпис и подадено по електронен път по реда на Закона за електронния документ и електронния подпис. Алинея 4 на същата разпоредба указва, че ръководителят на регионалното звено на Изпълнителна агенция „Автомобилна администрация" изпраща документите до изпълнителния директор на агенцията. В конкретната ситуация Аврамов, като орган, чиято роля е само да препрати или върне обратно протокола за връчен лиценз и заверени копия, обективно не би могъл да осъществи някаква подкрепа за свързаното с него лице - синът му В. А. като едноличен собственик на капитала и управител на „****“ ЕООД. В случая Евгени Аврамов като началник на ОО АА - С. няма функции и задължения, свързани с процедурата по издаването на </w:t>
      </w:r>
      <w:r w:rsidDel="00000000" w:rsidR="00000000" w:rsidRPr="00000000">
        <w:rPr>
          <w:vertAlign w:val="baseline"/>
          <w:rtl w:val="0"/>
        </w:rPr>
        <w:t xml:space="preserve">лиценз на Общността и на заверени копия. Неговата роля като началник на териториалното звено, където заявителят е подал своето заявление за издаване на лиценз и заверени копия, е да изпрати документите до Дирекция </w:t>
      </w:r>
      <w:r w:rsidDel="00000000" w:rsidR="00000000" w:rsidRPr="00000000">
        <w:rPr>
          <w:color w:val="000000"/>
          <w:vertAlign w:val="baseline"/>
          <w:rtl w:val="0"/>
        </w:rPr>
        <w:t xml:space="preserve">„Автомобилни превози и международен транспорт“ към ИА АА</w:t>
      </w:r>
      <w:r w:rsidDel="00000000" w:rsidR="00000000" w:rsidRPr="00000000">
        <w:rPr>
          <w:vertAlign w:val="baseline"/>
          <w:rtl w:val="0"/>
        </w:rPr>
        <w:t xml:space="preserve">. Това техническо по своя характер действие, е такова, че не би могло да обоснове подкрепа или друга облага от материален или нематериален характер за лицето, заемащо висша публична длъжност или за свързаното с него лице.</w:t>
      </w:r>
    </w:p>
    <w:p w:rsidR="00000000" w:rsidDel="00000000" w:rsidP="00000000" w:rsidRDefault="00000000" w:rsidRPr="00000000" w14:paraId="00000031">
      <w:pPr>
        <w:rPr>
          <w:vertAlign w:val="baseline"/>
        </w:rPr>
      </w:pPr>
      <w:r w:rsidDel="00000000" w:rsidR="00000000" w:rsidRPr="00000000">
        <w:rPr>
          <w:vertAlign w:val="baseline"/>
          <w:rtl w:val="0"/>
        </w:rPr>
        <w:t xml:space="preserve">От установената фактическа обстановка и от приложимата нормативна уредба не може да се направи категоричен извод, че при упражняване на правомощията си по служба </w:t>
      </w:r>
      <w:r w:rsidDel="00000000" w:rsidR="00000000" w:rsidRPr="00000000">
        <w:rPr>
          <w:color w:val="000000"/>
          <w:vertAlign w:val="baseline"/>
          <w:rtl w:val="0"/>
        </w:rPr>
        <w:t xml:space="preserve">Аврамов</w:t>
      </w:r>
      <w:r w:rsidDel="00000000" w:rsidR="00000000" w:rsidRPr="00000000">
        <w:rPr>
          <w:vertAlign w:val="baseline"/>
          <w:rtl w:val="0"/>
        </w:rPr>
        <w:t xml:space="preserve"> се е ръководил от евентуален интерес на свързаното с него лице. Напротив, същите сочат, че той е следвал нормативно установената процедура, без от това да следва възможна облага за него или за свързаното с него лице.</w:t>
      </w:r>
    </w:p>
    <w:p w:rsidR="00000000" w:rsidDel="00000000" w:rsidP="00000000" w:rsidRDefault="00000000" w:rsidRPr="00000000" w14:paraId="00000032">
      <w:pPr>
        <w:rPr>
          <w:color w:val="000000"/>
          <w:highlight w:val="white"/>
          <w:vertAlign w:val="baseline"/>
        </w:rPr>
      </w:pPr>
      <w:r w:rsidDel="00000000" w:rsidR="00000000" w:rsidRPr="00000000">
        <w:rPr>
          <w:vertAlign w:val="baseline"/>
          <w:rtl w:val="0"/>
        </w:rPr>
        <w:t xml:space="preserve">Н</w:t>
      </w:r>
      <w:r w:rsidDel="00000000" w:rsidR="00000000" w:rsidRPr="00000000">
        <w:rPr>
          <w:color w:val="000000"/>
          <w:highlight w:val="white"/>
          <w:vertAlign w:val="baseline"/>
          <w:rtl w:val="0"/>
        </w:rPr>
        <w:t xml:space="preserve">алице са два от елементите на състава на конфликт на интереси по чл. 52 от ЗПКОНПИ, а именно: лице, заемащо висша публична длъжност и упражнено от същото правомощие по служба. Липсва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Евгени </w:t>
      </w:r>
      <w:r w:rsidDel="00000000" w:rsidR="00000000" w:rsidRPr="00000000">
        <w:rPr>
          <w:color w:val="000000"/>
          <w:vertAlign w:val="baseline"/>
          <w:rtl w:val="0"/>
        </w:rPr>
        <w:t xml:space="preserve">Аврамов</w:t>
      </w:r>
      <w:r w:rsidDel="00000000" w:rsidR="00000000" w:rsidRPr="00000000">
        <w:rPr>
          <w:color w:val="000000"/>
          <w:highlight w:val="white"/>
          <w:vertAlign w:val="baseline"/>
          <w:rtl w:val="0"/>
        </w:rPr>
        <w:t xml:space="preserve"> в качеството му на началник на ОО АА – С. Липсата на който и да е елемент от състава на конфликта на интереси обуславя извод за липса на нарушаване на забраните по Глава Осма от ЗПКОНПИ, представляващо негова проявна форма, както и за липса на конфликт на интереси по смисъла на чл. 52 от ЗПКОНПИ.</w:t>
      </w:r>
    </w:p>
    <w:p w:rsidR="00000000" w:rsidDel="00000000" w:rsidP="00000000" w:rsidRDefault="00000000" w:rsidRPr="00000000" w14:paraId="00000033">
      <w:pPr>
        <w:rPr>
          <w:vertAlign w:val="baseline"/>
        </w:rPr>
      </w:pPr>
      <w:r w:rsidDel="00000000" w:rsidR="00000000" w:rsidRPr="00000000">
        <w:rPr>
          <w:vertAlign w:val="baseline"/>
          <w:rtl w:val="0"/>
        </w:rPr>
        <w:t xml:space="preserve">        Предвид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4">
      <w:pPr>
        <w:ind w:right="49" w:firstLine="0"/>
        <w:rPr>
          <w:vertAlign w:val="baseline"/>
        </w:rPr>
      </w:pPr>
      <w:r w:rsidDel="00000000" w:rsidR="00000000" w:rsidRPr="00000000">
        <w:rPr>
          <w:rtl w:val="0"/>
        </w:rPr>
      </w:r>
    </w:p>
    <w:p w:rsidR="00000000" w:rsidDel="00000000" w:rsidP="00000000" w:rsidRDefault="00000000" w:rsidRPr="00000000" w14:paraId="00000035">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6">
      <w:pPr>
        <w:jc w:val="center"/>
        <w:rPr>
          <w:vertAlign w:val="baseline"/>
        </w:rPr>
      </w:pPr>
      <w:r w:rsidDel="00000000" w:rsidR="00000000" w:rsidRPr="00000000">
        <w:rPr>
          <w:rtl w:val="0"/>
        </w:rPr>
      </w:r>
    </w:p>
    <w:p w:rsidR="00000000" w:rsidDel="00000000" w:rsidP="00000000" w:rsidRDefault="00000000" w:rsidRPr="00000000" w14:paraId="00000037">
      <w:pPr>
        <w:rPr>
          <w:color w:val="00000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Евгени </w:t>
      </w:r>
      <w:r w:rsidDel="00000000" w:rsidR="00000000" w:rsidRPr="00000000">
        <w:rPr>
          <w:color w:val="000000"/>
          <w:vertAlign w:val="baseline"/>
          <w:rtl w:val="0"/>
        </w:rPr>
        <w:t xml:space="preserve">Аврамов</w:t>
      </w:r>
      <w:r w:rsidDel="00000000" w:rsidR="00000000" w:rsidRPr="00000000">
        <w:rPr>
          <w:vertAlign w:val="baseline"/>
          <w:rtl w:val="0"/>
        </w:rPr>
        <w:t xml:space="preserve">, ЕГН ****, началник на Областен отдел „Автомобилна администрация“ – С., в релевантния за производството период и в това му качество лице, заемащо висша публична длъжност по чл. 6, ал. 1, т. 23 от ЗПКОНПИ във връзка с подписването на писмо с рег. № </w:t>
      </w:r>
      <w:r w:rsidDel="00000000" w:rsidR="00000000" w:rsidRPr="00000000">
        <w:rPr>
          <w:color w:val="000000"/>
          <w:vertAlign w:val="baseline"/>
          <w:rtl w:val="0"/>
        </w:rPr>
        <w:t xml:space="preserve">30-06-26-2351</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w:t>
      </w:r>
      <w:r w:rsidDel="00000000" w:rsidR="00000000" w:rsidRPr="00000000">
        <w:rPr>
          <w:color w:val="000000"/>
          <w:vertAlign w:val="baseline"/>
          <w:rtl w:val="0"/>
        </w:rPr>
        <w:t xml:space="preserve">/15.09.2020 г. поради липса на негов или на свързано с него лице  частен интерес. </w:t>
      </w:r>
    </w:p>
    <w:p w:rsidR="00000000" w:rsidDel="00000000" w:rsidP="00000000" w:rsidRDefault="00000000" w:rsidRPr="00000000" w14:paraId="00000038">
      <w:pPr>
        <w:rPr>
          <w:vertAlign w:val="baseline"/>
        </w:rPr>
      </w:pP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39">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A">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44">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45">
      <w:pPr>
        <w:ind w:left="708" w:firstLine="1985"/>
        <w:rPr>
          <w:b w:val="0"/>
          <w:bCs w:val="0"/>
          <w:vertAlign w:val="baseline"/>
        </w:rPr>
      </w:pPr>
      <w:r w:rsidDel="00000000" w:rsidR="00000000" w:rsidRPr="00000000">
        <w:rPr>
          <w:rtl w:val="0"/>
        </w:rPr>
      </w:r>
    </w:p>
    <w:p w:rsidR="00000000" w:rsidDel="00000000" w:rsidP="00000000" w:rsidRDefault="00000000" w:rsidRPr="00000000" w14:paraId="00000046">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47">
      <w:pPr>
        <w:tabs>
          <w:tab w:val="left" w:leader="none" w:pos="426"/>
        </w:tabs>
        <w:jc w:val="left"/>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2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