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РН-18-24-02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03.04.2024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КИ-030 от 24.01.2024 г. по сигнал с вх. № С-18/10.01.2024 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Цонка Христова, в качеството ѝ на директор на Регионална инспекция по околната среда и водите (РИОСВ) – Р.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със сигнала се иска извършване на проверка, тъй като се твърди, че Цонка Христова е учредител и член на Екологично сдружение „***.“, ЕИК: ***, учредено на 10.01.2021 година. Към 01.05.2023 г. Христова е актуален член на сдружението. Тя заема длъжността „директор“ на РИОСВ – Р. на основание Трудов договор № 33/19.01.2022 г., сключен между нея и министъра на околната среда и водите.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писмо вх. № КПК-2521-1/22.02.2024 г. на КПК от ръководителя на Инспектората към Министерство на околната среда и водите са получени заверени копия на следните доказателства: Трудов договор № 33/19.01.2022 г., сключен между Цонка Христова и министъра на околната среда и водите; длъжностна характеристика за длъжността „директор на РИОСВ“; Допълнителни споразумения към трудов договор № 591/29.07.2022 г., № 1141/17.10.2022 г. и № 1208/25.11.2022 г. и Декларация за несъвместимост по чл. 35, ал. 1, т. 1 от Закона за противодействие на корупцията и за отнемане на незаконно придобитото имущество (ЗПКОНПИ).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Допълнително, по електронната поща с вх. № КПК-2521-4/01.04.2024 г. на КПК е постъпила информация от Сдружение „Екологично сдружение ***.“.</w:t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„Население“), Търговския регистър и регистъра на юридическите лица с нестопанска цел (ТРРЮЛНЦ) и в Регистъра на уведомленията за трудовите договори и уведомленията за промяна на работодател.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орган на изпълнителната власт.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Цонка Христова е назначена за директор на РИОСВ – Р. с Трудов договор № 33/19.01.2022 г., сключен с министъра на околната среда и водите, като на 20.01.2022 г. на Христова е връчена и длъжностна характеристика за длъжността. Трудовото ѝ правоотношение е променяно три пъти, съответно с допълнителни споразумения към трудов договор № 591/29.07.2022 г., № 1141/17.10.2022 г. и № 1208/25.11.2022 година. 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20.01.2022 г., Цонка Христова е подала Декларация за несъвместимост по чл. 35, ал. 1, т. 1 от ЗПКОНПИ, в която декларира, че към датата на подаване за нея не са налични обстоятелствата по чл. 19, ал. 7 от Закона за администрацията (ЗА), а именно: не заема друга държавна длъжност; не упражнява търговска дейност или осъществява дейност като управител, търговски пълномощник, търговски представител, прокурист, търговски посредник, ликвидатор или синдик; не членува в орган на управление или контрол на юридическо лице с нестопанска цел, търговско дружество или кооперация с изключение на търговските дружества с държавно участие в капитала, като за това не получава възнаграждение; не упражнява свободна професия, с изключение на научна или преподавателска дейност или упражняване на авторски и сродни права и не е ръководител на предизборен щаб на партия, коалиция от партии или инициативен комитет.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Извършена е справка по партидата на Сдружение „Екологично сдружение ***.“, ЕИК: *** в ТРРЮЛНЦ, от която е видно, че последното е юридическо лице с нестопанска цел, определено за извършване на дейност в обществена полза. Целите на сдружението са: създаване и предлагане на модели за разрешаване на екологични проблеми, свързани с чистотата на въздуха, околната среда и водите на гр. Р., региона около града, България и чужбина; събиране, анализиране и разпространяване на информация, свързана с проблемите на чистотата на въздуха, околната среда и водите; изграждане на ефективна система на взаимодействие между съществуващите екологични НПО в България и чужбина за съвместни действия, свързани с опазване чистотата на въздуха и околната среда с цел обмяна на опит в областта на екологията, както и стимулиране на диалога между екоактивисти от всички възрасти от страните членки на ЕС; упражняване на доброволен обществен контрол по спазване на българското и международното екологично законодателство, свързано с чистотата на въздуха, водите и околната среда, зелената система на гр. Р., региона около града, България и чужбина и други. 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Органи на сдружението са Общото събрание (ОС) и Управителният съвет (УС). Управителният съвет се състои от петима души – Р. К., Д. П., И.П., М. Д. и С. Г. Като представляващ сдружението е посочена Д. П. Съгласно Устава на сдружението ОС е върховен негов орган и се състои от всички негови членове. </w:t>
      </w:r>
    </w:p>
    <w:p w:rsidR="00000000" w:rsidDel="00000000" w:rsidP="00000000" w:rsidRDefault="00000000" w:rsidRPr="00000000" w14:paraId="0000001D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Цонка Христова е един от учредителите на Сдружение „Екологично сдружение ***.“. Съгласно публикуван Актуален списък на членовете на сдружението към 01.05.2023 г. Цонка Христова е негов член и съответно член на неговото ОС. </w:t>
      </w:r>
    </w:p>
    <w:p w:rsidR="00000000" w:rsidDel="00000000" w:rsidP="00000000" w:rsidRDefault="00000000" w:rsidRPr="00000000" w14:paraId="0000001E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</w:t>
      </w:r>
      <w:r w:rsidDel="00000000" w:rsidR="00000000" w:rsidRPr="00000000">
        <w:rPr>
          <w:vertAlign w:val="baseline"/>
          <w:rtl w:val="0"/>
        </w:rPr>
        <w:t xml:space="preserve">Сдружение „Екологично сдружение ***.“ е постъпила информация с вх. № КПК-2521-4/01.04.2024 на КПК, от която е видно, че Цонка Христова е подала заявление до УС на сдружението с искане за прекратяване на членството ѝ в същото на 21.06.2023 г., чрез електронна поща. Заявлението е заведено под № В-1/21.06.2023 г. за вътрешно-организационни писма и № 05/02.06.2023 г. в общия входящ документооборот на сдружението за 2023 година.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публикуван в ТРРЮЛНЦ  Актуален списък на членовете на сдружението към 10.12.2023 г. Христова вече не е член на сдружението. В ТРРЮЛНЦ е публикуван Протокол от ОС на сдружението от 10.01.2024 г., от който е видно, че по втора точка от дневния ред единодушно е гласувано напускането на Цонка Христова.</w:t>
      </w:r>
    </w:p>
    <w:p w:rsidR="00000000" w:rsidDel="00000000" w:rsidP="00000000" w:rsidRDefault="00000000" w:rsidRPr="00000000" w14:paraId="00000020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5 от ЗПКОНПИ (отм.), Комисията извършва проверка на сигнали във връзка с декларациите за несъвместимост на лицата, заемащи висши публични длъжности, а именно лицата по чл. 6, ал. 1 от ЗПКОНПИ (отм.),  и сезира органа по избора или назначаването им за предприемане на съответните действия, а 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Цонка Христова е назначена за директор на РИОСВ – Р. на 19.01.2022 г. и заема длъжността до 08.03.2024 г., когато трудовото ѝ правоотношение е прекратено. В периода в който е директор на РИОСВ – Р. Христова попада сред задължените по чл. 6, ал. 1, т. 23 от ЗПКОНПИ (отм.) лица, съответно и сред лицата по чл. 6, ал. 1, т. 23 от ЗПК.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7 от ДР на ЗПКОНПИ (отм.), респ.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висша публична длъжност по чл. 6, ал. 1 от ЗПКОНПИ (отм.), респ.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Както ЗПКОНПИ (отм.), така и ЗПК не посочват самостоятелни основания за несъвместимост на изчерпателно изброените в чл. 6, ал. 1 от ЗПКОНПИ (отм.) и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Цонка Христова като директор на РИОСВ – Р. за периода от 19.01.2022 г. до 08.03.2024 г., приложение намират разпоредбите на ЗА.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19, ал. 4, т. 4 от ЗА ръководителите на държавни институции, създадени със закон или с постановление на Министерския съвет, които имат функции във връзка с осъществяването на изпълнителната власт се считат за органи на изпълнителната власт. В чл. 19, ал. 7, т. 3 от ЗА е посочено, че заемането на посочена в ал. 4 длъжност е несъвместимо с членство в орган на управление или контрол на юридическо лице с нестопанска цел, търговско дружество или кооперация.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Установи се, че освен директор на РИОСВ – Р. за периода от 19.01.2022 г. до 08.03.2024 г. Христова е била и член на ОС на Сдружение „Екологично сдружение ***.“ в периода от неговото създаване – 10.01.2021 г. до 10.12.2023 г. продължава да бъде такава. Това обстоятелство не е посочено в подадената от нея Декларация за несъвместимост по чл. 35, ал. 1, т. 1 от ЗПКОНПИ (отм.).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получена от Сдружение „Екологично сдружение ***.“ информация, Цонка Христова е подала заявление до УС на сдружението с искане за прекратяване на членството ѝ в същото на 21.06.2023 г., т.е. тя е предприела тези действия повече от година и половина след като е назначена за директор на РИОСВ – Р.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39, ал. 1 от Закона за юридическите лица с нестопанска цел (ЗЮЛНЦ) юридическото лице с нестопанска цел за осъществяване на общественополезна дейност има колективен върховен орган и управителен орган. Съгласно чл. 17 от Устава на Сдружение „Екологично сдружение ***.“ (Устава) органи на сдружението са ОС и УС, а според чл. 18 ОС е върховен негов орган. Според чл. 22 от Устава ОС има следните правомощия: приема и изменя Устава; приема и други вътрешни актове; приема и изключва членовете на Сдружението; избира и освобождава членовете на УС; разглежда доклади на УС за взети решения за участие в други организации и има право да не одобри тези решения и да задължи УС да предприеме всички необходими действия за прекратяване на възникналото членство; взема решения за преобразуване и прекратяване на сдружението; приема основните насоки и програми за дейността на сдружението; приема бюджета за следващата година; обсъжда и взема решения по всички въпроси, касаещи сдружението и взема решение за участие в други организации. Според чл. 27, ал. 3 от Устава УС има задължение да изпълнява решенията на ОС. 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може да се направи обоснован извод, че в периода от своето назначаване като директор на РИОСВ – Р. – 19.01.2022 г., до 10.12.2023 г., към който момент същата не фигурира в актуалния списък с членове на сдружението, Цонка Христова е била в несъвместимост съгласно чл. 19, ал. 7, т. 3 от ЗА, като освен директор на РИОСВ – Р. е била и член на орган на управление или контрол на юридическо лице с нестопанска цел – член на ОС на Сдружение „Екологично сдружение ***.“.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50, ал. 1 от ЗПК при заемането на публична длъжност, за която с Конституцията или със закон са установени несъвместимости, лицето подава пред органа по избора или назначаването декларация за несъвместимост в едномесечен срок от заемането на длъжността. Според ал. 3 от същата разпоредба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В разпоредбата на чл. 50, ал. 4 от ЗПК е предвидено, че в случай че лицето не предприеме действия за отстраняване на несъвместимостта в едномесечен срок от подаване на декларация за несъвместимост, органът по избора или назначаването предприема действия за прекратяване на правоотношението.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Цонка Христова с ЕГН ***, в качеството ѝ на директор на РИОСВ – Р. и лице, заемало висша публична длъжност по чл. 6, ал. 1, т. 23 от ЗПКОНПИ (отм.), респективно публична длъжност по чл. 6, ал. 1, т. 23 от ЗПК, във връзка с това, че в периода от 19.01.2022 г. до 10.12.2023 г. е била и член на орган на управление или контрол на юридическо лице с нестопанска цел – член на ОС на Сдружение „Екологично сдружение ***.“ в нарушение на разпоредбата на чл. 19, ал. 7, т. 3 от 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hd w:fill="ffffff" w:val="clear"/>
        <w:spacing w:after="0" w:before="0" w:lineRule="auto"/>
        <w:ind w:firstLine="720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За приетото решение да бъдат уведомени заинтересованото лице и министърът на околната среда и водите за предприемане на съответните действия. </w:t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56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