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РП-518-19-041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21.08.2019 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708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сигнал с рег. № ЦУ01/С-518/27.06.2019 г. 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276" w:lineRule="auto"/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Свилен Шитов - кмет на Община Д. 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в изпълнение на Решение № 293/19.07.2017 г. на Общински съвет Д., кметът на община Д.– Свилен Шитов сключва договор № 1007-143/20.07.2017 г. с „********“ ЕООД  за учредяване право на строеж и сервитутни права върху недвижим имот за срок от 50 години. Твърди се, че има конфликт на интереси, тъй като в Съвета на директорите на „********“ ЕООД  е включен тъста на кмета – М. Н. Г.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Към сигнала не са приложени доказателства. </w:t>
      </w:r>
    </w:p>
    <w:p w:rsidR="00000000" w:rsidDel="00000000" w:rsidP="00000000" w:rsidRDefault="00000000" w:rsidRPr="00000000" w14:paraId="00000012">
      <w:pPr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145"/>
        </w:tabs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145"/>
        </w:tabs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физическо лице, с посочени три имена, ЕГН, адрес за кореспонденция, телефон, електронна поща и е подписан.</w:t>
        <w:tab/>
      </w:r>
    </w:p>
    <w:p w:rsidR="00000000" w:rsidDel="00000000" w:rsidP="00000000" w:rsidRDefault="00000000" w:rsidRPr="00000000" w14:paraId="00000016">
      <w:pPr>
        <w:spacing w:after="200"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 служебно извършена проверка в регистъра на сигналите в КПКОНПИ, Комисията установи, че има постъпил сигнал от друг сигналоподател с рег. № ЦУ01-С-321/ 24.07.2018 г., срещу същото лице, заемащо висша публична длъжност, касаещ сключения Договор № 1007-143/ 29.08.2017 г. за учредяване право на строеж с „********“ ЕООД, гр. Варна, по който Комисията се е произнесла с Решение № РС-321-18-066 от 19.09.2018 г., влязло в сила на 08.11.2018 г. </w:t>
      </w:r>
    </w:p>
    <w:p w:rsidR="00000000" w:rsidDel="00000000" w:rsidP="00000000" w:rsidRDefault="00000000" w:rsidRPr="00000000" w14:paraId="00000017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9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идентифицирано по смисъла на чл. 48, ал. 1, т. 1 от ЗПКОНПИ лице.</w:t>
      </w:r>
    </w:p>
    <w:p w:rsidR="00000000" w:rsidDel="00000000" w:rsidP="00000000" w:rsidRDefault="00000000" w:rsidRPr="00000000" w14:paraId="0000001A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Настоящия сигнал с рег. № ЦУ01/С-518/27.06.2019 г. е идентичен със сигнал с рег. № ЦУ01-С-321/24.07.2018 г., по който има влязло в сила </w:t>
      </w:r>
      <w:r w:rsidDel="00000000" w:rsidR="00000000" w:rsidRPr="00000000">
        <w:rPr>
          <w:vertAlign w:val="baseline"/>
          <w:rtl w:val="0"/>
        </w:rPr>
        <w:t xml:space="preserve">Решение № РС-321-18-066 от 19.09.2018 г.</w:t>
      </w:r>
      <w:r w:rsidDel="00000000" w:rsidR="00000000" w:rsidRPr="00000000">
        <w:rPr>
          <w:color w:val="000000"/>
          <w:vertAlign w:val="baseline"/>
          <w:rtl w:val="0"/>
        </w:rPr>
        <w:t xml:space="preserve">, с което не е установен конфликт на интереси по отношение на Свилен Шитов – кмет на община Д.</w:t>
      </w:r>
    </w:p>
    <w:p w:rsidR="00000000" w:rsidDel="00000000" w:rsidP="00000000" w:rsidRDefault="00000000" w:rsidRPr="00000000" w14:paraId="0000001B">
      <w:pPr>
        <w:spacing w:after="200" w:line="276" w:lineRule="auto"/>
        <w:ind w:firstLine="708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чл.27, ал.2, т.1 от АПК, </w:t>
      </w:r>
      <w:r w:rsidDel="00000000" w:rsidR="00000000" w:rsidRPr="00000000">
        <w:rPr>
          <w:color w:val="000000"/>
          <w:vertAlign w:val="baseline"/>
          <w:rtl w:val="0"/>
        </w:rPr>
        <w:t xml:space="preserve">липсата на влязъл в сила административен акт със същия предмет и страни, пред същия орган </w:t>
      </w:r>
      <w:r w:rsidDel="00000000" w:rsidR="00000000" w:rsidRPr="00000000">
        <w:rPr>
          <w:vertAlign w:val="baseline"/>
          <w:rtl w:val="0"/>
        </w:rPr>
        <w:t xml:space="preserve">е абсолютна процесуална предпоставка за развитие на производството по сигнала, за която Комисията следи служебно.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firstLine="709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 27, ал. 2, т. 1 от АПК във вр. с чл. 74, ал. 2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b w:val="0"/>
          <w:bCs w:val="0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0"/>
        </w:tabs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</w:t>
      </w:r>
      <w:r w:rsidDel="00000000" w:rsidR="00000000" w:rsidRPr="00000000">
        <w:rPr>
          <w:color w:val="000000"/>
          <w:vertAlign w:val="baseline"/>
          <w:rtl w:val="0"/>
        </w:rPr>
        <w:t xml:space="preserve">№ ЦУ01/С-518/27.06.2019 г.</w:t>
      </w:r>
      <w:r w:rsidDel="00000000" w:rsidR="00000000" w:rsidRPr="00000000">
        <w:rPr>
          <w:vertAlign w:val="baseline"/>
          <w:rtl w:val="0"/>
        </w:rPr>
        <w:t xml:space="preserve">, против Свилен Янчев Шитов, ЕГН **********, кмет на Община Д. </w:t>
      </w:r>
    </w:p>
    <w:p w:rsidR="00000000" w:rsidDel="00000000" w:rsidP="00000000" w:rsidRDefault="00000000" w:rsidRPr="00000000" w14:paraId="00000021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Варна,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23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5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 председател:…………П.…………/Антон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Член:…………………П…………....…/Пламен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Член:…………………П……………..../Антоанета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2268"/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993" w:top="1134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i w:val="0"/>
        <w:iCs w:val="0"/>
        <w:sz w:val="22"/>
        <w:szCs w:val="22"/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2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3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