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  РС-77-22-032</w:t>
      </w:r>
      <w:r w:rsidDel="00000000" w:rsidR="00000000" w:rsidRPr="00000000">
        <w:rPr>
          <w:rtl w:val="0"/>
        </w:rPr>
      </w:r>
    </w:p>
    <w:p w:rsidR="00000000" w:rsidDel="00000000" w:rsidP="00000000" w:rsidRDefault="00000000" w:rsidRPr="00000000" w14:paraId="00000003">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4">
      <w:pPr>
        <w:ind w:firstLine="709"/>
        <w:jc w:val="both"/>
        <w:rPr>
          <w:sz w:val="24"/>
          <w:szCs w:val="24"/>
          <w:u w:val="single"/>
          <w:vertAlign w:val="baseline"/>
        </w:rPr>
      </w:pPr>
      <w:r w:rsidDel="00000000" w:rsidR="00000000" w:rsidRPr="00000000">
        <w:rPr>
          <w:sz w:val="24"/>
          <w:szCs w:val="24"/>
          <w:vertAlign w:val="baseline"/>
          <w:rtl w:val="0"/>
        </w:rPr>
        <w:t xml:space="preserve">Днес, 04.05.2022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ind w:firstLine="709"/>
        <w:jc w:val="both"/>
        <w:rPr>
          <w:sz w:val="24"/>
          <w:szCs w:val="24"/>
          <w:u w:val="single"/>
          <w:vertAlign w:val="baseline"/>
        </w:rPr>
      </w:pPr>
      <w:r w:rsidDel="00000000" w:rsidR="00000000" w:rsidRPr="00000000">
        <w:rPr>
          <w:rtl w:val="0"/>
        </w:rPr>
      </w:r>
    </w:p>
    <w:p w:rsidR="00000000" w:rsidDel="00000000" w:rsidP="00000000" w:rsidRDefault="00000000" w:rsidRPr="00000000" w14:paraId="00000006">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709"/>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0B">
      <w:pPr>
        <w:ind w:left="2831" w:firstLine="708.9999999999998"/>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ind w:left="2831" w:firstLine="708.9999999999998"/>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9356"/>
        </w:tabs>
        <w:ind w:right="1"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КИ-035 от 02.02.2022 г. на Комисията за противодействие на корупцията и за отнемане на незаконно придобитото имущество (КПКОНПИ) по сигнал с рег. </w:t>
      </w:r>
      <w:r w:rsidDel="00000000" w:rsidR="00000000" w:rsidRPr="00000000">
        <w:rPr>
          <w:sz w:val="24"/>
          <w:szCs w:val="24"/>
          <w:vertAlign w:val="baseline"/>
          <w:rtl w:val="0"/>
        </w:rPr>
        <w:t xml:space="preserve">№ ЦУ01/С-77/20.01.2022 година. С Решение от 02.03.2022 г. по Протокол № 1041 от 02.03.2022 г. на КПКОНПИ, към сигнал с вх. № ЦУ01/С-77/20.01.2022 г. на КПКОНПИ е приобщен и сигнал с вх. № ЦУ01/С-160/10.02.2022 г. на КПКОНПИ.</w:t>
      </w:r>
    </w:p>
    <w:p w:rsidR="00000000" w:rsidDel="00000000" w:rsidP="00000000" w:rsidRDefault="00000000" w:rsidRPr="00000000" w14:paraId="0000000E">
      <w:pPr>
        <w:ind w:firstLine="709"/>
        <w:jc w:val="both"/>
        <w:rPr>
          <w:sz w:val="24"/>
          <w:szCs w:val="24"/>
          <w:vertAlign w:val="baseline"/>
        </w:rPr>
      </w:pPr>
      <w:r w:rsidDel="00000000" w:rsidR="00000000" w:rsidRPr="00000000">
        <w:rPr>
          <w:sz w:val="24"/>
          <w:szCs w:val="24"/>
          <w:vertAlign w:val="baseline"/>
          <w:rtl w:val="0"/>
        </w:rPr>
        <w:t xml:space="preserve">Сигналът е насочен срещу Тодор Тодоров – кмет на Община Х.</w:t>
      </w:r>
    </w:p>
    <w:p w:rsidR="00000000" w:rsidDel="00000000" w:rsidP="00000000" w:rsidRDefault="00000000" w:rsidRPr="00000000" w14:paraId="0000000F">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В сигнала се съдържат твърдения за това, че Тодор Тодоров ежегодно сключва граждански договори с жители от селата Х. и М., разкрива длъжности и назначава лица на работа в Общината без конкурс. Сключил е договор по ЗОП на стойност над 850 000 лв. на 19.01.2020 г., като в процедурата е участвал само един кандидат. Договорът от 19.01.2020 г. е със срок на изпълнение 267 дни, а до момента все още не е изпълнен. Същият не е предприел действия по събирането на дължимите такси „тротоарно право“, съгласно чл. 17 от ЗМСМА. </w:t>
      </w:r>
    </w:p>
    <w:p w:rsidR="00000000" w:rsidDel="00000000" w:rsidP="00000000" w:rsidRDefault="00000000" w:rsidRPr="00000000" w14:paraId="00000010">
      <w:pPr>
        <w:tabs>
          <w:tab w:val="left" w:leader="none" w:pos="0"/>
        </w:tabs>
        <w:ind w:firstLine="709"/>
        <w:jc w:val="both"/>
        <w:rPr>
          <w:color w:val="ff0000"/>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ЦУ-01-1250#1/21.02.2022 г. на КПКОНПИ от кмета на Община Х. информация, както и заверено копие на Трудов договор № 14/29.03.2019 г., а с</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писмо вх. №</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ЦУ01-3082#1/27.04.2022 г. на КПКОНПИ, от кмета на Община Х. са получени доказателства, относно правомощията на лицето, подписало Трудов договор № 14/29.03.2019 г.</w:t>
      </w:r>
      <w:r w:rsidDel="00000000" w:rsidR="00000000" w:rsidRPr="00000000">
        <w:rPr>
          <w:rtl w:val="0"/>
        </w:rPr>
      </w:r>
    </w:p>
    <w:p w:rsidR="00000000" w:rsidDel="00000000" w:rsidP="00000000" w:rsidRDefault="00000000" w:rsidRPr="00000000" w14:paraId="00000011">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Комисията служебно е извършила справки в регистър НБД „Население“, Търговски регистър и регистър на ЮЛНЦ, като и в електронната страница на Община Х., раздел „Профил на купувача“ и на страницата на АОП.</w:t>
      </w:r>
    </w:p>
    <w:p w:rsidR="00000000" w:rsidDel="00000000" w:rsidP="00000000" w:rsidRDefault="00000000" w:rsidRPr="00000000" w14:paraId="00000012">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3">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От събраните в хода на административното производство доказателства, се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jc w:val="both"/>
        <w:rPr>
          <w:sz w:val="24"/>
          <w:szCs w:val="24"/>
          <w:vertAlign w:val="baseline"/>
        </w:rPr>
      </w:pPr>
      <w:r w:rsidDel="00000000" w:rsidR="00000000" w:rsidRPr="00000000">
        <w:rPr>
          <w:sz w:val="24"/>
          <w:szCs w:val="24"/>
          <w:vertAlign w:val="baseline"/>
          <w:rtl w:val="0"/>
        </w:rPr>
        <w:t xml:space="preserve">Сигналът е подаден от лице с посочени три имена, ЕГН, адрес, електронен адрес, телефон и е подписан.</w:t>
      </w:r>
    </w:p>
    <w:p w:rsidR="00000000" w:rsidDel="00000000" w:rsidP="00000000" w:rsidRDefault="00000000" w:rsidRPr="00000000" w14:paraId="00000015">
      <w:pPr>
        <w:ind w:firstLine="709"/>
        <w:jc w:val="both"/>
        <w:rPr>
          <w:sz w:val="24"/>
          <w:szCs w:val="24"/>
          <w:vertAlign w:val="baseline"/>
        </w:rPr>
      </w:pPr>
      <w:r w:rsidDel="00000000" w:rsidR="00000000" w:rsidRPr="00000000">
        <w:rPr>
          <w:sz w:val="24"/>
          <w:szCs w:val="24"/>
          <w:vertAlign w:val="baseline"/>
          <w:rtl w:val="0"/>
        </w:rPr>
        <w:t xml:space="preserve">Тодор Тодоров е избран за кмет на Община Х. и е положил клетва на 08.11.2019 година, видно от Протокол № 1 от заседание на Общински съвет Х., проведено на 08.11.2019 г.</w:t>
      </w:r>
    </w:p>
    <w:p w:rsidR="00000000" w:rsidDel="00000000" w:rsidP="00000000" w:rsidRDefault="00000000" w:rsidRPr="00000000" w14:paraId="00000016">
      <w:pPr>
        <w:ind w:firstLine="709"/>
        <w:jc w:val="both"/>
        <w:rPr>
          <w:sz w:val="24"/>
          <w:szCs w:val="24"/>
          <w:vertAlign w:val="baseline"/>
        </w:rPr>
      </w:pPr>
      <w:r w:rsidDel="00000000" w:rsidR="00000000" w:rsidRPr="00000000">
        <w:rPr>
          <w:sz w:val="24"/>
          <w:szCs w:val="24"/>
          <w:vertAlign w:val="baseline"/>
          <w:rtl w:val="0"/>
        </w:rPr>
        <w:t xml:space="preserve">Видно от справка в Търговски регистър и регистър на ЮЛНЦ, „**********“ ЕООД е с управител и едноличен собственик на капитала Д. Д. </w:t>
      </w:r>
    </w:p>
    <w:p w:rsidR="00000000" w:rsidDel="00000000" w:rsidP="00000000" w:rsidRDefault="00000000" w:rsidRPr="00000000" w14:paraId="00000017">
      <w:pPr>
        <w:ind w:firstLine="709"/>
        <w:jc w:val="both"/>
        <w:rPr>
          <w:sz w:val="24"/>
          <w:szCs w:val="24"/>
          <w:vertAlign w:val="baseline"/>
        </w:rPr>
      </w:pPr>
      <w:r w:rsidDel="00000000" w:rsidR="00000000" w:rsidRPr="00000000">
        <w:rPr>
          <w:sz w:val="24"/>
          <w:szCs w:val="24"/>
          <w:vertAlign w:val="baseline"/>
          <w:rtl w:val="0"/>
        </w:rPr>
        <w:t xml:space="preserve">От направена справка в НБД „Население“ се установи, че Тодор Тодоров е племенник на В.Т. От същата справка не се установи родство между Тодор Тодоров и Д.Д.</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От събраните доказателства се установи, че между Община Х., представлявана от Тодор Тодоров и  В.Т. има сключен Трудов договор № 14/29.03.2019 г., с който последната е назначена на длъжност „технически сътрудник по проект „Обучения и заетост“ – Компонент II.</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Видно от писмо вх. № ЦУ01-3082#1/27.04.2022 г. на КПКОНПИ,</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кметът на Община Х. удостоверява, че Трудов договор № 14/29.03.2019 г. е подписан от секретаря на Община Х. – С.Ц., съгласно Заповед № РД-114/18.02.2014 г.  Със заповедта на основание чл. 44, ал. 2 от ЗМСМА, във връзка с чл. 43, ал. 4 от ЗМСМА, във връзка с чл. 9, ал. 1 от ЗФУКПС, кметът на Община Х. определя С.Ц., секретар на Община Х., за длъжностно лице, което да го замества при отсъствието му от Община Х. и й възлага следните правомощия: да ръководи цялата изпълнителна дейност на общината;да насочва и координира дейността на специализираните изпълнителни органи; да организира изпълнението на общинския бюджет, дългосрочните програми и задачите, които произтичат от законите, от актовете на президента на Републиката и на Министерски съвет; да председателства съвета по сигурността; да подписва счетоводни, банкови и други документи, свързани с дейността на Общинска администрация Х. и др.</w:t>
      </w:r>
    </w:p>
    <w:p w:rsidR="00000000" w:rsidDel="00000000" w:rsidP="00000000" w:rsidRDefault="00000000" w:rsidRPr="00000000" w14:paraId="0000001A">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Видно от писмо с вх. № ЦУ-01-1250#1/21.02.2022 г. на КПКОНПИ, кметът на Община Х. удостоверява, че Община Х. няма сключен договор от дата 19.01.2020 г. на стойност 850 000,00 лв., във връзка с проведена процедура по ЗОП. Всички проведени обществени поръчки са обществено достъпни, публикувани на сайта на Община Х. и ЦАИС ЕОП. </w:t>
      </w:r>
    </w:p>
    <w:p w:rsidR="00000000" w:rsidDel="00000000" w:rsidP="00000000" w:rsidRDefault="00000000" w:rsidRPr="00000000" w14:paraId="0000001B">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При извършена справка на електронната страница на Община Х., раздел „Профил на купувача“, както и в електронния регистър на обществените поръчки в АОП се установи, че през 2019 г., с Решение № РД-516/28.08.2019 г. на кмета на Община Х. е открита процедура за възлагане на обществена поръчка по ЗОП с уникален № 00614-2019-004, вид на процедурата – открита, обект на поръчката – „Ремонт и подобряване на площадни пространства в Община Х. – село Х., село М., село Р.“, с прогнозна стойност без включено ДДС 727 053, 70 лева. С Решение № РД-740/11.12.2019 г., кметът на Община Х., е обявил класирането на участниците  в процедурата, като за изпълнител на обществена поръчка с предмет „Ремонт и подобряване на площадни пространства в Община Х. – село Х., село М., село Р.“ е определен класираният на първо място участник „**********“ ЕООД. На 16.01.2020 г., между Община Х., представлявана от Тодор Тодоров – кмет на Община Х. и Г. М. – директор на дирекция „ЕИИДЕХДУТ“ и „**********“ ЕООД, представлявано от Д. Д. е сключен Договор № Д-5/16.01.2020 г. с предмет „Ремонт и подобряване на площадни пространства в Община Х. – село Х., село М., село Р.“, с обща стойност на поръчката 725 720,26 лева. </w:t>
      </w:r>
    </w:p>
    <w:p w:rsidR="00000000" w:rsidDel="00000000" w:rsidP="00000000" w:rsidRDefault="00000000" w:rsidRPr="00000000" w14:paraId="0000001C">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52 - 54 от ЗПКОНПИ, следва да са налице три кумулативно изискуеми предпоставки: лице, заемащо публична длъжност, респективно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чл. 53 и чл. 54 от ЗПКОНПИ.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F">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Тодор Тодоров, в качеството си кмет на Община Х. е лице, заемащо висша публична длъжност по смисъла на чл. 6, ал. 1, т. 32 от ДР на ЗПКОНПИ.</w:t>
      </w:r>
    </w:p>
    <w:p w:rsidR="00000000" w:rsidDel="00000000" w:rsidP="00000000" w:rsidRDefault="00000000" w:rsidRPr="00000000" w14:paraId="00000021">
      <w:pPr>
        <w:ind w:firstLine="709"/>
        <w:jc w:val="both"/>
        <w:rPr>
          <w:color w:val="222222"/>
          <w:sz w:val="24"/>
          <w:szCs w:val="24"/>
          <w:highlight w:val="white"/>
          <w:vertAlign w:val="baseline"/>
        </w:rPr>
      </w:pPr>
      <w:r w:rsidDel="00000000" w:rsidR="00000000" w:rsidRPr="00000000">
        <w:rPr>
          <w:sz w:val="24"/>
          <w:szCs w:val="24"/>
          <w:vertAlign w:val="baseline"/>
          <w:rtl w:val="0"/>
        </w:rPr>
        <w:t xml:space="preserve">Съгласно чл. 5, ал. 1, т. 9 от Закона за обществени поръчки, възложители на обществени поръчки са кметовете на общини, на райони, на кметства, както и кметските наместници, когато са разпоредители с бюджет. Съгласно чл. 44 от Закона за местно самоуправление и местна администрация, кметът на общината ръководи цялата изпълнителна дейност на общината, насочва и координира дейността на специализираните изпълнителни органи и в</w:t>
      </w:r>
      <w:r w:rsidDel="00000000" w:rsidR="00000000" w:rsidRPr="00000000">
        <w:rPr>
          <w:sz w:val="24"/>
          <w:szCs w:val="24"/>
          <w:highlight w:val="white"/>
          <w:vertAlign w:val="baseline"/>
          <w:rtl w:val="0"/>
        </w:rPr>
        <w:t xml:space="preserve"> изпълнение на своите правомощия</w:t>
      </w:r>
      <w:r w:rsidDel="00000000" w:rsidR="00000000" w:rsidRPr="00000000">
        <w:rPr>
          <w:color w:val="222222"/>
          <w:sz w:val="24"/>
          <w:szCs w:val="24"/>
          <w:highlight w:val="white"/>
          <w:vertAlign w:val="baseline"/>
          <w:rtl w:val="0"/>
        </w:rPr>
        <w:t xml:space="preserve"> издава заповеди.</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От направената справка в НБД Население се установи, че Тодор Тодоров е племенник на В.Т. (негова леля), което обуславя между тях свързаност по смисъла на §1, т. 15, буква „а“ от ДР на ЗПКОНПИ. Не се установи свързаност по смисъла на същата разпоредба между Тодор Тодоров и Д.Д. От справката в Търговски регистър и регистър на ЮЛНЦ, не се установи свързаност и по смисъла на §1, т.15, буква „б“ от ДР на ЗПКОНПИ между Тодор Тодоров и Д.Д.</w:t>
      </w:r>
    </w:p>
    <w:p w:rsidR="00000000" w:rsidDel="00000000" w:rsidP="00000000" w:rsidRDefault="00000000" w:rsidRPr="00000000" w14:paraId="00000023">
      <w:pPr>
        <w:ind w:firstLine="709"/>
        <w:jc w:val="both"/>
        <w:rPr>
          <w:color w:val="222222"/>
          <w:sz w:val="24"/>
          <w:szCs w:val="24"/>
          <w:highlight w:val="white"/>
          <w:vertAlign w:val="baseline"/>
        </w:rPr>
      </w:pPr>
      <w:r w:rsidDel="00000000" w:rsidR="00000000" w:rsidRPr="00000000">
        <w:rPr>
          <w:sz w:val="24"/>
          <w:szCs w:val="24"/>
          <w:vertAlign w:val="baseline"/>
          <w:rtl w:val="0"/>
        </w:rPr>
        <w:t xml:space="preserve">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 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негов или на свързано с него лице.</w:t>
      </w:r>
      <w:r w:rsidDel="00000000" w:rsidR="00000000" w:rsidRPr="00000000">
        <w:rPr>
          <w:rtl w:val="0"/>
        </w:rPr>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По отношение на процедура за възлагане на обществена поръчка по ЗОП с уникален № 00614-2019-004, с предмет „Ремонт и подобряване на площадни пространства в Община Х. – село Х., село М., село Р.“, се установи, че при издаването на Решение № РД-740/11.12.2019 г., с което е обявено класирането на учасниците в обществената поръчка и на първо място е класиран участник - „**********“ ЕООД, с управител Д.Д., както и при подписване на  Договор № Д-5/16.01.2020 г., сключен между Община Х., представлявана от кмета на общината и Г.М. – директор на дирекция „ЕИИДЕХДУТ“ и „**********“ ЕООД, представлявано от Д.Д., Тодор Тодоров е упражнил правомощия по служба, произтичащи от разпоредбите на ЗОП и ЗМСМА, но при липсата на частен интерес.</w:t>
      </w:r>
    </w:p>
    <w:p w:rsidR="00000000" w:rsidDel="00000000" w:rsidP="00000000" w:rsidRDefault="00000000" w:rsidRPr="00000000" w14:paraId="00000025">
      <w:pPr>
        <w:ind w:firstLine="720"/>
        <w:jc w:val="both"/>
        <w:rPr>
          <w:sz w:val="24"/>
          <w:szCs w:val="24"/>
          <w:vertAlign w:val="baseline"/>
        </w:rPr>
      </w:pPr>
      <w:r w:rsidDel="00000000" w:rsidR="00000000" w:rsidRPr="00000000">
        <w:rPr>
          <w:sz w:val="24"/>
          <w:szCs w:val="24"/>
          <w:vertAlign w:val="baseline"/>
          <w:rtl w:val="0"/>
        </w:rPr>
        <w:t xml:space="preserve">От изложеното следва, че са налице само две от предпоставките за конфликт на интереси по отношение на Тодор Тодоров, кмет на Община Х. – лице, заемащо висша публична длъжност и упражнени правомощия по служба. Не е налице обаче третата  предпоставка, а именно – наличието на частен интерес.</w:t>
      </w:r>
    </w:p>
    <w:p w:rsidR="00000000" w:rsidDel="00000000" w:rsidP="00000000" w:rsidRDefault="00000000" w:rsidRPr="00000000" w14:paraId="00000026">
      <w:pPr>
        <w:ind w:firstLine="720"/>
        <w:jc w:val="both"/>
        <w:rPr>
          <w:sz w:val="24"/>
          <w:szCs w:val="24"/>
          <w:vertAlign w:val="baseline"/>
        </w:rPr>
      </w:pPr>
      <w:r w:rsidDel="00000000" w:rsidR="00000000" w:rsidRPr="00000000">
        <w:rPr>
          <w:sz w:val="24"/>
          <w:szCs w:val="24"/>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чл.52 от ЗПКОНПИ.</w:t>
      </w:r>
    </w:p>
    <w:p w:rsidR="00000000" w:rsidDel="00000000" w:rsidP="00000000" w:rsidRDefault="00000000" w:rsidRPr="00000000" w14:paraId="00000027">
      <w:pPr>
        <w:ind w:firstLine="709"/>
        <w:jc w:val="both"/>
        <w:rPr>
          <w:sz w:val="24"/>
          <w:szCs w:val="24"/>
          <w:highlight w:val="white"/>
          <w:vertAlign w:val="baseline"/>
        </w:rPr>
      </w:pPr>
      <w:r w:rsidDel="00000000" w:rsidR="00000000" w:rsidRPr="00000000">
        <w:rPr>
          <w:sz w:val="24"/>
          <w:szCs w:val="24"/>
          <w:highlight w:val="white"/>
          <w:vertAlign w:val="baseline"/>
          <w:rtl w:val="0"/>
        </w:rPr>
        <w:t xml:space="preserve">От полученото от кмета на Община Х. писмо с </w:t>
      </w:r>
      <w:r w:rsidDel="00000000" w:rsidR="00000000" w:rsidRPr="00000000">
        <w:rPr>
          <w:sz w:val="24"/>
          <w:szCs w:val="24"/>
          <w:vertAlign w:val="baseline"/>
          <w:rtl w:val="0"/>
        </w:rPr>
        <w:t xml:space="preserve">вх. № ЦУ01-3082#1/27.04.2022 г. на КПКОНПИ и Заповед  № РД-114/18.02.2014г. на кмета на Община Х., се установи, че Трудов договор № 14/29.03.2019 г., сключен между Община Х. и В.Т. е подписан от С.Ц. – секретар на Община Х.</w:t>
      </w:r>
      <w:r w:rsidDel="00000000" w:rsidR="00000000" w:rsidRPr="00000000">
        <w:rPr>
          <w:rtl w:val="0"/>
        </w:rPr>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От гореизложеното следва извода, че Тодор Тодоров, в качеството му на кмет на Община Х. не е упражнил правомощия по служба в частен интерес на свързаното с него лице и негова леля - В.Т., във връзка със сключване на Трудов договор № 14/29.03.2019 г. </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Липсата на упражнени правомощия по служба, като една от трите комулативно свързани предпоставки за наличието на конфликт на интереси обуславя липсата на такъв, по смисъла на чл. 52 от ЗПКОНПИ.</w:t>
      </w:r>
    </w:p>
    <w:p w:rsidR="00000000" w:rsidDel="00000000" w:rsidP="00000000" w:rsidRDefault="00000000" w:rsidRPr="00000000" w14:paraId="0000002A">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2B">
      <w:pPr>
        <w:ind w:firstLine="720"/>
        <w:jc w:val="both"/>
        <w:rPr>
          <w:sz w:val="24"/>
          <w:szCs w:val="24"/>
          <w:vertAlign w:val="baseline"/>
        </w:rPr>
      </w:pPr>
      <w:r w:rsidDel="00000000" w:rsidR="00000000" w:rsidRPr="00000000">
        <w:rPr>
          <w:sz w:val="24"/>
          <w:szCs w:val="24"/>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ал.1 и ал.2 от ЗПКОНПИ,</w:t>
      </w:r>
    </w:p>
    <w:p w:rsidR="00000000" w:rsidDel="00000000" w:rsidP="00000000" w:rsidRDefault="00000000" w:rsidRPr="00000000" w14:paraId="0000002C">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2D">
      <w:pPr>
        <w:ind w:left="3600" w:firstLine="720"/>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2E">
      <w:pPr>
        <w:ind w:left="3600"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F">
      <w:pPr>
        <w:tabs>
          <w:tab w:val="left" w:leader="none" w:pos="426"/>
          <w:tab w:val="left" w:leader="none" w:pos="709"/>
        </w:tabs>
        <w:ind w:right="1" w:firstLine="709"/>
        <w:jc w:val="both"/>
        <w:rPr>
          <w:b w:val="0"/>
          <w:bCs w:val="0"/>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Тодор Тодоров, ЕГН **********, кмет на Община Х. и в това му качество лице, заемащо висша публична длъжност по смисъла на чл. 6, ал. 1, т. 32 от ЗПКОНПИ, във връзка с издаването на Решение № РД-740/11.12.2019 г. и подписването на  Договор № Д-5/16.01.2020 г., поради липса на частен интерес.</w:t>
      </w:r>
      <w:r w:rsidDel="00000000" w:rsidR="00000000" w:rsidRPr="00000000">
        <w:rPr>
          <w:rtl w:val="0"/>
        </w:rPr>
      </w:r>
    </w:p>
    <w:p w:rsidR="00000000" w:rsidDel="00000000" w:rsidP="00000000" w:rsidRDefault="00000000" w:rsidRPr="00000000" w14:paraId="00000030">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Тодор Тодоров, ЕГН **********, кмет на Община Х. и в това му качество лице, заемащо висша публична длъжност по смисъла на чл. 6, ал. 1, т. 32 от ЗПКОНПИ, във връзка с Трудов договор № 14/29.03.2019 г., сключен с В.Т., свързано лице по смисъла на §1, т.15, буква“а“ от ДР на ЗПКОНПИ, поради липса на упражнени правомощия.</w:t>
      </w:r>
    </w:p>
    <w:p w:rsidR="00000000" w:rsidDel="00000000" w:rsidP="00000000" w:rsidRDefault="00000000" w:rsidRPr="00000000" w14:paraId="00000031">
      <w:pPr>
        <w:tabs>
          <w:tab w:val="left" w:leader="none" w:pos="709"/>
        </w:tabs>
        <w:ind w:right="1"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В., с оглед преценка за реализиране на правомощията й по чл. 76, ал. 2 от ЗПКОНПИ.</w:t>
      </w:r>
    </w:p>
    <w:p w:rsidR="00000000" w:rsidDel="00000000" w:rsidP="00000000" w:rsidRDefault="00000000" w:rsidRPr="00000000" w14:paraId="00000032">
      <w:pPr>
        <w:tabs>
          <w:tab w:val="left" w:leader="none" w:pos="709"/>
        </w:tabs>
        <w:jc w:val="both"/>
        <w:rPr>
          <w:sz w:val="24"/>
          <w:szCs w:val="24"/>
          <w:vertAlign w:val="baseline"/>
        </w:rPr>
      </w:pPr>
      <w:r w:rsidDel="00000000" w:rsidR="00000000" w:rsidRPr="00000000">
        <w:rPr>
          <w:sz w:val="24"/>
          <w:szCs w:val="24"/>
          <w:vertAlign w:val="baseline"/>
          <w:rtl w:val="0"/>
        </w:rPr>
        <w:tab/>
        <w:t xml:space="preserve">Препис от решението да се изпрати на Тодор Тодоров, кмет на Община Х., на основание чл. 75, т. 1 от ЗПКОНПИ.</w:t>
      </w:r>
    </w:p>
    <w:p w:rsidR="00000000" w:rsidDel="00000000" w:rsidP="00000000" w:rsidRDefault="00000000" w:rsidRPr="00000000" w14:paraId="00000033">
      <w:pPr>
        <w:tabs>
          <w:tab w:val="left" w:leader="none" w:pos="6300"/>
        </w:tabs>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4">
      <w:pPr>
        <w:tabs>
          <w:tab w:val="left" w:leader="none" w:pos="6300"/>
        </w:tabs>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5">
      <w:pPr>
        <w:tabs>
          <w:tab w:val="left" w:leader="none" w:pos="6300"/>
        </w:tabs>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6">
      <w:pPr>
        <w:tabs>
          <w:tab w:val="left" w:leader="none" w:pos="6300"/>
        </w:tabs>
        <w:ind w:firstLine="709"/>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37">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8">
      <w:pPr>
        <w:ind w:firstLine="709"/>
        <w:rPr>
          <w:b w:val="0"/>
          <w:bCs w:val="0"/>
          <w:sz w:val="24"/>
          <w:szCs w:val="24"/>
          <w:vertAlign w:val="baseline"/>
        </w:rPr>
      </w:pPr>
      <w:r w:rsidDel="00000000" w:rsidR="00000000" w:rsidRPr="00000000">
        <w:rPr>
          <w:b w:val="1"/>
          <w:bCs w:val="1"/>
          <w:sz w:val="24"/>
          <w:szCs w:val="24"/>
          <w:vertAlign w:val="baseline"/>
          <w:rtl w:val="0"/>
        </w:rPr>
        <w:tab/>
        <w:t xml:space="preserve">ЗАМЕСТНИК-ПРЕДСЕДАТЕЛ:………П…………../АНТОН СЛАВЧЕВ/</w:t>
      </w:r>
      <w:r w:rsidDel="00000000" w:rsidR="00000000" w:rsidRPr="00000000">
        <w:rPr>
          <w:rtl w:val="0"/>
        </w:rPr>
      </w:r>
    </w:p>
    <w:p w:rsidR="00000000" w:rsidDel="00000000" w:rsidP="00000000" w:rsidRDefault="00000000" w:rsidRPr="00000000" w14:paraId="00000039">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A">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B">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C">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D">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E">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3F">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0">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1">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2">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3">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4">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5">
      <w:pPr>
        <w:ind w:left="708" w:firstLine="708.9999999999999"/>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709" w:top="1418"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A">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