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РП-603-18-006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30.01.2019г.,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Антоанета Георгиева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after="240"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ЦУ01/С-603/05.12.2018г.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А.Д.П., като оценител на проектни предложения по Програма Е. за 2018г., 2019г. и 2020г., както и в качеството й на ръководител проекти, финансирани от Програма Е.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Ц.***. като възложител е сключил договор (рамково споразумение) на 14.03.2018г. с А.П. за извършване на оценки на проектни предложения по Програма Е. за 2018г., 2019г. и 2020г. А.П. e ръководител на редица проекти, финансирани от Програма „Е.“, директор на ЦПО „****“ на „“***, като в същото време е и оценител по всички дейности на Програма „Е.“ за един и същи период, а за един от проектите, които ръководи се явява и като експерт-оценител. След като е избрана за външен оценител през 2017г., А.П. е оценявала проектни предложения по КД1 и КД2 на Програма „Е.“, в които чуждестранният партньор е организация на В. – *** или *** представлявани от Д.К. Съгласно публикувана статия на страницата на ЦПО „***“ на „***“ от 31.07.2018г., Д.К. и А.П. са сключили граждански брак на 31.07.2018г. В.К., представител на сдружение „***“ е докторант на А.П., която е и преподавател в ***, гр. С.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Към сигнала са приложени: Протокол № 7/26.11.2018г.; Докладна записка от 12.11.2018г. – правно становище; Писмо вх. № 02-ОА-427/1 от 08.11.2018г.; Споразумение № ЧР-02-94/1 от 26.10.2018г.; Докладна записка от 17.10.2018г. – правно становище; Докладна записка от 11.09.2018г.; Протокол № РД-12-184/1 от 31.08.2018г.; Декларация на от 23.05.2018г.; Декларация за предотвратяване конфликт на интереси и разкриване на информация от 23.05.2018г.; 2 Декларации за предотвратяване конфликт на интереси и разкриване на информация от 23.04.2018г.; Договор (рамково споразумение) № ЧР-02-94/14.03.2018г.; Декларация за предотвратяване конфликт на интереси и разкриване на информация от 01.03.2018г.; Декларация за предотвратяване конфликт на интереси и разкриване на информация от 09.03.2018г.; Декларация от 01.03.2018г.; Извлечение от регистър БУЛСТАТ.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е установено, че същият не отговаря на изискванията на чл.48, ал.1, т.2 и т.3 от ЗПКОНПИ. В тази връзка, при спазване на процедурата по чл.30, ал.2 от АПК, сигналоподателят е редовно уведомен за констатираните нередовности, но същите не са отстранени.</w:t>
      </w:r>
    </w:p>
    <w:p w:rsidR="00000000" w:rsidDel="00000000" w:rsidP="00000000" w:rsidRDefault="00000000" w:rsidRPr="00000000" w14:paraId="0000000D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лице с посочени две имена, длъжност, адрес, телефон и е подписан.</w:t>
      </w:r>
    </w:p>
    <w:p w:rsidR="00000000" w:rsidDel="00000000" w:rsidP="00000000" w:rsidRDefault="00000000" w:rsidRPr="00000000" w14:paraId="0000000F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Ц.***, като възложител е сключил Договор (Рамково споразумение) № ЧР-02-94 от 14.03.2018г. с </w:t>
      </w:r>
      <w:r w:rsidDel="00000000" w:rsidR="00000000" w:rsidRPr="00000000">
        <w:rPr>
          <w:color w:val="000000"/>
          <w:vertAlign w:val="baseline"/>
          <w:rtl w:val="0"/>
        </w:rPr>
        <w:t xml:space="preserve">А.П. за извършване на проектни предложения по Програма Е. за 2018г., 2019г. и 2020г.</w:t>
      </w:r>
    </w:p>
    <w:p w:rsidR="00000000" w:rsidDel="00000000" w:rsidP="00000000" w:rsidRDefault="00000000" w:rsidRPr="00000000" w14:paraId="00000010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Със споразумение № ЧР -02-94(1) от 26.10.2018г. към Договор (Рамково споразумение) № ЧР-02-94 от 14.03.2018г., сключено между Ц.*** и А.П. е прекратен Договор (Рамково споразумение) № ЧР-02-94 от 14.03.2018г.</w:t>
      </w:r>
    </w:p>
    <w:p w:rsidR="00000000" w:rsidDel="00000000" w:rsidP="00000000" w:rsidRDefault="00000000" w:rsidRPr="00000000" w14:paraId="00000011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твърденията в сигнала и представените доказателства се установява, че А.П. е оценител на проектни предложения по Програма Е. за 2018г., 2019г. и 2020г., както и е ръководител проекти, финансирани от Програма Е.</w:t>
      </w:r>
    </w:p>
    <w:p w:rsidR="00000000" w:rsidDel="00000000" w:rsidP="00000000" w:rsidRDefault="00000000" w:rsidRPr="00000000" w14:paraId="00000012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4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</w:t>
      </w:r>
    </w:p>
    <w:p w:rsidR="00000000" w:rsidDel="00000000" w:rsidP="00000000" w:rsidRDefault="00000000" w:rsidRPr="00000000" w14:paraId="00000015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ЗПКОНПИ. Съгласно твърденията в сигнала и представените доказателства А.П. е оценител на проектни предложения по Програма Е. за 2018г., 2019г. и 2020г., както и е ръководител проекти, финансирани от Програма Е. </w:t>
      </w:r>
      <w:r w:rsidDel="00000000" w:rsidR="00000000" w:rsidRPr="00000000">
        <w:rPr>
          <w:vertAlign w:val="baseline"/>
          <w:rtl w:val="0"/>
        </w:rPr>
        <w:t xml:space="preserve">В това си качество същата не е лице, заемащо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6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7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ЗПКОНПИ сигнали, които не са от компетентността на КПКОНПИ се изпращат по компетентност на съответния орган по избора или назначаването на лицето.</w:t>
      </w:r>
    </w:p>
    <w:p w:rsidR="00000000" w:rsidDel="00000000" w:rsidP="00000000" w:rsidRDefault="00000000" w:rsidRPr="00000000" w14:paraId="00000018">
      <w:pPr>
        <w:spacing w:after="240"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Предвид гореизложеното, на основание чл.27, ал.2, т.6 от АПК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ЦУ01/С-603/05.12.2018г., насочен против А.Д.П., оценител на проектни предложения по Програма Е. за 2018г., 2019г. и 2020г., както и е ръководител проекти, финансирани от Програма Е.</w:t>
      </w:r>
    </w:p>
    <w:p w:rsidR="00000000" w:rsidDel="00000000" w:rsidP="00000000" w:rsidRDefault="00000000" w:rsidRPr="00000000" w14:paraId="0000001B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Изпълнителният директор на Ц.*** за предприемане на необходимите действия по компетентност.</w:t>
      </w:r>
    </w:p>
    <w:p w:rsidR="00000000" w:rsidDel="00000000" w:rsidP="00000000" w:rsidRDefault="00000000" w:rsidRPr="00000000" w14:paraId="0000001C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приключване на проверката по сигнала Изпълнителният директор на Ц.*** следва да уведоми КПКОНПИ за резултатите от същата.</w:t>
      </w:r>
    </w:p>
    <w:p w:rsidR="00000000" w:rsidDel="00000000" w:rsidP="00000000" w:rsidRDefault="00000000" w:rsidRPr="00000000" w14:paraId="0000001D">
      <w:pPr>
        <w:spacing w:after="24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прокуратурата,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E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993" w:top="85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