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b w:val="1"/>
          <w:bCs w:val="1"/>
        </w:rPr>
      </w:pPr>
      <w:bookmarkStart w:colFirst="0" w:colLast="0" w:name="_l853bcwx6972" w:id="0"/>
      <w:bookmarkEnd w:id="0"/>
      <w:r w:rsidDel="00000000" w:rsidR="00000000" w:rsidRPr="00000000">
        <w:rPr>
          <w:b w:val="1"/>
          <w:bCs w:val="1"/>
          <w:rtl w:val="0"/>
        </w:rPr>
        <w:t xml:space="preserve">Р Е Ш Е Н И Е</w:t>
      </w:r>
    </w:p>
    <w:p w:rsidR="00000000" w:rsidDel="00000000" w:rsidP="00000000" w:rsidRDefault="00000000" w:rsidRPr="00000000" w14:paraId="00000002">
      <w:pPr>
        <w:widowControl w:val="0"/>
        <w:spacing w:after="240" w:lineRule="auto"/>
        <w:jc w:val="center"/>
        <w:rPr>
          <w:b w:val="1"/>
          <w:bCs w:val="1"/>
          <w:color w:val="000000"/>
        </w:rPr>
      </w:pPr>
      <w:r w:rsidDel="00000000" w:rsidR="00000000" w:rsidRPr="00000000">
        <w:rPr>
          <w:b w:val="1"/>
          <w:bCs w:val="1"/>
          <w:rtl w:val="0"/>
        </w:rPr>
        <w:t xml:space="preserve">№ </w:t>
      </w:r>
      <w:r w:rsidDel="00000000" w:rsidR="00000000" w:rsidRPr="00000000">
        <w:rPr>
          <w:b w:val="1"/>
          <w:bCs w:val="1"/>
          <w:color w:val="000000"/>
          <w:rtl w:val="0"/>
        </w:rPr>
        <w:t xml:space="preserve">РП-680-20-001</w:t>
      </w:r>
    </w:p>
    <w:p w:rsidR="00000000" w:rsidDel="00000000" w:rsidP="00000000" w:rsidRDefault="00000000" w:rsidRPr="00000000" w14:paraId="00000003">
      <w:pPr>
        <w:spacing w:after="240" w:lineRule="auto"/>
        <w:ind w:firstLine="709"/>
        <w:jc w:val="both"/>
        <w:rPr>
          <w:u w:val="single"/>
        </w:rPr>
      </w:pPr>
      <w:r w:rsidDel="00000000" w:rsidR="00000000" w:rsidRPr="00000000">
        <w:rPr>
          <w:rtl w:val="0"/>
        </w:rPr>
        <w:t xml:space="preserve">Днес, 07.04.2021 година, в град С. ,</w:t>
      </w:r>
      <w:r w:rsidDel="00000000" w:rsidR="00000000" w:rsidRPr="00000000">
        <w:rPr>
          <w:b w:val="1"/>
          <w:bCs w:val="1"/>
          <w:rtl w:val="0"/>
        </w:rPr>
        <w:t xml:space="preserve"> </w:t>
      </w:r>
      <w:r w:rsidDel="00000000" w:rsidR="00000000" w:rsidRPr="00000000">
        <w:rPr>
          <w:rtl w:val="0"/>
        </w:rPr>
        <w:t xml:space="preserve">Комисията за противодействие на корупцията и за отнемане на незаконно придобитото имущество, в състав:</w:t>
      </w:r>
      <w:r w:rsidDel="00000000" w:rsidR="00000000" w:rsidRPr="00000000">
        <w:rPr>
          <w:rtl w:val="0"/>
        </w:rPr>
      </w:r>
    </w:p>
    <w:p w:rsidR="00000000" w:rsidDel="00000000" w:rsidP="00000000" w:rsidRDefault="00000000" w:rsidRPr="00000000" w14:paraId="00000004">
      <w:pPr>
        <w:tabs>
          <w:tab w:val="left" w:leader="none" w:pos="709"/>
        </w:tabs>
        <w:spacing w:line="276" w:lineRule="auto"/>
        <w:ind w:firstLine="709"/>
        <w:jc w:val="both"/>
        <w:rPr>
          <w:b w:val="1"/>
          <w:bCs w:val="1"/>
        </w:rPr>
      </w:pPr>
      <w:r w:rsidDel="00000000" w:rsidR="00000000" w:rsidRPr="00000000">
        <w:rPr>
          <w:b w:val="1"/>
          <w:bCs w:val="1"/>
          <w:rtl w:val="0"/>
        </w:rPr>
        <w:t xml:space="preserve">Председател: Сотир Цацаров</w:t>
      </w:r>
    </w:p>
    <w:p w:rsidR="00000000" w:rsidDel="00000000" w:rsidP="00000000" w:rsidRDefault="00000000" w:rsidRPr="00000000" w14:paraId="00000005">
      <w:pPr>
        <w:tabs>
          <w:tab w:val="left" w:leader="none" w:pos="709"/>
        </w:tabs>
        <w:spacing w:line="276" w:lineRule="auto"/>
        <w:ind w:firstLine="709"/>
        <w:jc w:val="both"/>
        <w:rPr>
          <w:b w:val="1"/>
          <w:bCs w:val="1"/>
        </w:rPr>
      </w:pPr>
      <w:r w:rsidDel="00000000" w:rsidR="00000000" w:rsidRPr="00000000">
        <w:rPr>
          <w:b w:val="1"/>
          <w:bCs w:val="1"/>
          <w:rtl w:val="0"/>
        </w:rPr>
        <w:t xml:space="preserve">Заместник - председател: Антон Славчев</w:t>
      </w:r>
    </w:p>
    <w:p w:rsidR="00000000" w:rsidDel="00000000" w:rsidP="00000000" w:rsidRDefault="00000000" w:rsidRPr="00000000" w14:paraId="00000006">
      <w:pPr>
        <w:tabs>
          <w:tab w:val="left" w:leader="none" w:pos="709"/>
        </w:tabs>
        <w:spacing w:line="276" w:lineRule="auto"/>
        <w:ind w:firstLine="709"/>
        <w:rPr>
          <w:b w:val="1"/>
          <w:bCs w:val="1"/>
          <w:u w:val="single"/>
        </w:rPr>
      </w:pPr>
      <w:r w:rsidDel="00000000" w:rsidR="00000000" w:rsidRPr="00000000">
        <w:rPr>
          <w:b w:val="1"/>
          <w:bCs w:val="1"/>
          <w:rtl w:val="0"/>
        </w:rPr>
        <w:t xml:space="preserve">Член: Пламен Йоцов</w:t>
      </w:r>
      <w:r w:rsidDel="00000000" w:rsidR="00000000" w:rsidRPr="00000000">
        <w:rPr>
          <w:rtl w:val="0"/>
        </w:rPr>
      </w:r>
    </w:p>
    <w:p w:rsidR="00000000" w:rsidDel="00000000" w:rsidP="00000000" w:rsidRDefault="00000000" w:rsidRPr="00000000" w14:paraId="00000007">
      <w:pPr>
        <w:tabs>
          <w:tab w:val="left" w:leader="none" w:pos="709"/>
        </w:tabs>
        <w:spacing w:after="240" w:line="276" w:lineRule="auto"/>
        <w:ind w:firstLine="709"/>
        <w:rPr>
          <w:b w:val="1"/>
          <w:bCs w:val="1"/>
          <w:u w:val="single"/>
        </w:rPr>
      </w:pPr>
      <w:r w:rsidDel="00000000" w:rsidR="00000000" w:rsidRPr="00000000">
        <w:rPr>
          <w:b w:val="1"/>
          <w:bCs w:val="1"/>
          <w:rtl w:val="0"/>
        </w:rPr>
        <w:t xml:space="preserve">Член: Силвия Къдрева</w:t>
      </w:r>
      <w:r w:rsidDel="00000000" w:rsidR="00000000" w:rsidRPr="00000000">
        <w:rPr>
          <w:rtl w:val="0"/>
        </w:rPr>
      </w:r>
    </w:p>
    <w:p w:rsidR="00000000" w:rsidDel="00000000" w:rsidP="00000000" w:rsidRDefault="00000000" w:rsidRPr="00000000" w14:paraId="00000008">
      <w:pPr>
        <w:spacing w:after="240" w:line="360" w:lineRule="auto"/>
        <w:jc w:val="center"/>
        <w:rPr>
          <w:b w:val="1"/>
          <w:bCs w:val="1"/>
        </w:rPr>
      </w:pPr>
      <w:r w:rsidDel="00000000" w:rsidR="00000000" w:rsidRPr="00000000">
        <w:rPr>
          <w:b w:val="1"/>
          <w:bCs w:val="1"/>
          <w:rtl w:val="0"/>
        </w:rPr>
        <w:t xml:space="preserve">У С Т А Н О В И:</w:t>
      </w:r>
    </w:p>
    <w:p w:rsidR="00000000" w:rsidDel="00000000" w:rsidP="00000000" w:rsidRDefault="00000000" w:rsidRPr="00000000" w14:paraId="00000009">
      <w:pPr>
        <w:tabs>
          <w:tab w:val="left" w:leader="none" w:pos="0"/>
        </w:tabs>
        <w:spacing w:after="240" w:line="276" w:lineRule="auto"/>
        <w:ind w:firstLine="709"/>
        <w:jc w:val="both"/>
        <w:rPr/>
      </w:pPr>
      <w:r w:rsidDel="00000000" w:rsidR="00000000" w:rsidRPr="00000000">
        <w:rPr>
          <w:rtl w:val="0"/>
        </w:rPr>
        <w:t xml:space="preserve">Производството е по реда на чл. 71, ал. 1 от Закона за противодействие на корупцията и за отнемане на незаконно придобитото имущество и е образувано въз основа на Решение за образуване на производство за конфликт на интереси № КИ-218/11.11.2020 г. на Комисия за противодействие на корупцията и за отнемане на незаконно придобитото имущество (КПКОНПИ) по сигнал с рег. № ЦУ01/С-680/26.10.2020г. Сигнал с рег. № С-695/30.10.2020г. и сигнал с рег. № С-714 от 10.11.2020г. са приобщени към сигнал с рег. № ЦУ01/С-680/26.10.2020г. на КПКОНПИ.</w:t>
      </w:r>
    </w:p>
    <w:p w:rsidR="00000000" w:rsidDel="00000000" w:rsidP="00000000" w:rsidRDefault="00000000" w:rsidRPr="00000000" w14:paraId="0000000A">
      <w:pPr>
        <w:tabs>
          <w:tab w:val="left" w:leader="none" w:pos="0"/>
        </w:tabs>
        <w:spacing w:line="276" w:lineRule="auto"/>
        <w:ind w:firstLine="709"/>
        <w:jc w:val="both"/>
        <w:rPr>
          <w:b w:val="1"/>
          <w:bCs w:val="1"/>
        </w:rPr>
      </w:pPr>
      <w:r w:rsidDel="00000000" w:rsidR="00000000" w:rsidRPr="00000000">
        <w:rPr>
          <w:rtl w:val="0"/>
        </w:rPr>
        <w:t xml:space="preserve">Сигналът е против Севдалина К. Иванова – заместник-кмет на район „О*“, С. община за мандат 2015-2019г.</w:t>
      </w:r>
      <w:r w:rsidDel="00000000" w:rsidR="00000000" w:rsidRPr="00000000">
        <w:rPr>
          <w:rtl w:val="0"/>
        </w:rPr>
      </w:r>
    </w:p>
    <w:p w:rsidR="00000000" w:rsidDel="00000000" w:rsidP="00000000" w:rsidRDefault="00000000" w:rsidRPr="00000000" w14:paraId="0000000B">
      <w:pPr>
        <w:tabs>
          <w:tab w:val="left" w:leader="none" w:pos="0"/>
        </w:tabs>
        <w:spacing w:line="276" w:lineRule="auto"/>
        <w:ind w:firstLine="709"/>
        <w:jc w:val="both"/>
        <w:rPr/>
      </w:pPr>
      <w:r w:rsidDel="00000000" w:rsidR="00000000" w:rsidRPr="00000000">
        <w:rPr>
          <w:rtl w:val="0"/>
        </w:rPr>
        <w:t xml:space="preserve">По същество твърденията в сигнала са, че Севдалина Иванова, в качеството ѝ на заместник-кмет на район „О*“, С. община, е била определена за председател на конкурсна комисия, назначена със заповед на кмета на района, която да разгледа, оцени и класира офертите в конкурсна процедура от 2017г. за отдаване под наем на обекти – частна общинска собственост, находящи се в пешеходния подлез на бул. „К. А. Д. – К.“, гр. С . Излагат се твърдения за наличие на конфликт на интереси по отношение на Иванова, тъй като един от класираните от комисията с Протокол от 11.09.2017г. участници – дружеството „Е* “ ЕООД е с управител и едноличен собственик на капитала С.С.С, който се намирал във фактическо съжителство с дъщерята на Севдалина Иванова – П.Д.И</w:t>
      </w:r>
    </w:p>
    <w:p w:rsidR="00000000" w:rsidDel="00000000" w:rsidP="00000000" w:rsidRDefault="00000000" w:rsidRPr="00000000" w14:paraId="0000000C">
      <w:pPr>
        <w:tabs>
          <w:tab w:val="left" w:leader="none" w:pos="0"/>
        </w:tabs>
        <w:spacing w:line="276" w:lineRule="auto"/>
        <w:ind w:firstLine="709"/>
        <w:jc w:val="both"/>
        <w:rPr/>
      </w:pPr>
      <w:r w:rsidDel="00000000" w:rsidR="00000000" w:rsidRPr="00000000">
        <w:rPr>
          <w:rtl w:val="0"/>
        </w:rPr>
        <w:t xml:space="preserve">Към сигнал с рег. № С-714 от 10.11.2020г. е приложен доклад вх. Рег. № СОС20-ПК06-39/27.10.2020г., от Б. В. – заместник кмет на район „О*“, СО.</w:t>
      </w:r>
    </w:p>
    <w:p w:rsidR="00000000" w:rsidDel="00000000" w:rsidP="00000000" w:rsidRDefault="00000000" w:rsidRPr="00000000" w14:paraId="0000000D">
      <w:pPr>
        <w:tabs>
          <w:tab w:val="left" w:leader="none" w:pos="0"/>
        </w:tabs>
        <w:spacing w:line="276" w:lineRule="auto"/>
        <w:ind w:firstLine="709"/>
        <w:jc w:val="both"/>
        <w:rPr/>
      </w:pPr>
      <w:r w:rsidDel="00000000" w:rsidR="00000000" w:rsidRPr="00000000">
        <w:rPr>
          <w:rtl w:val="0"/>
        </w:rPr>
        <w:t xml:space="preserve">Комисията служебно е събрала следните доказателства: с писмо вх. №ЦУ01- 5610/19.03.2021 г. на КПКОНПИ са предоставени документи за служебно качество на Севдалина Иванова, заместник-кмет на район „О*“, С. община – заверено копие на трудов договор № РД15-896/20.11.2015г., заверени копия на длъжностни характеристики, заверено копие на Заповед № РОБ19-РД15-1151/13.11.2019г. за прекратяване на трудовото правоотношение със Севдалина Иванова.</w:t>
      </w:r>
    </w:p>
    <w:p w:rsidR="00000000" w:rsidDel="00000000" w:rsidP="00000000" w:rsidRDefault="00000000" w:rsidRPr="00000000" w14:paraId="0000000E">
      <w:pPr>
        <w:tabs>
          <w:tab w:val="left" w:leader="none" w:pos="0"/>
        </w:tabs>
        <w:ind w:firstLine="709"/>
        <w:jc w:val="both"/>
        <w:rPr/>
      </w:pPr>
      <w:r w:rsidDel="00000000" w:rsidR="00000000" w:rsidRPr="00000000">
        <w:rPr>
          <w:rtl w:val="0"/>
        </w:rPr>
        <w:t xml:space="preserve">Служебно е направена справка в Търговски регистър, НБД „Население“ и интернет страницата на район „О*“.</w:t>
      </w:r>
    </w:p>
    <w:p w:rsidR="00000000" w:rsidDel="00000000" w:rsidP="00000000" w:rsidRDefault="00000000" w:rsidRPr="00000000" w14:paraId="0000000F">
      <w:pPr>
        <w:tabs>
          <w:tab w:val="left" w:leader="none" w:pos="0"/>
        </w:tabs>
        <w:ind w:firstLine="709"/>
        <w:jc w:val="both"/>
        <w:rPr/>
      </w:pPr>
      <w:r w:rsidDel="00000000" w:rsidR="00000000" w:rsidRPr="00000000">
        <w:rPr>
          <w:rtl w:val="0"/>
        </w:rPr>
      </w:r>
    </w:p>
    <w:p w:rsidR="00000000" w:rsidDel="00000000" w:rsidP="00000000" w:rsidRDefault="00000000" w:rsidRPr="00000000" w14:paraId="00000010">
      <w:pPr>
        <w:spacing w:after="240" w:lineRule="auto"/>
        <w:ind w:firstLine="720"/>
        <w:jc w:val="both"/>
        <w:rPr>
          <w:i w:val="1"/>
          <w:iCs w:val="1"/>
          <w:color w:val="000000"/>
        </w:rPr>
      </w:pPr>
      <w:r w:rsidDel="00000000" w:rsidR="00000000" w:rsidRPr="00000000">
        <w:rPr>
          <w:i w:val="1"/>
          <w:iCs w:val="1"/>
          <w:color w:val="000000"/>
          <w:rtl w:val="0"/>
        </w:rPr>
        <w:t xml:space="preserve">След като обсъди събраните в хода на административното производство доказателства, комисията установи следното от фактическа страна:</w:t>
      </w:r>
    </w:p>
    <w:p w:rsidR="00000000" w:rsidDel="00000000" w:rsidP="00000000" w:rsidRDefault="00000000" w:rsidRPr="00000000" w14:paraId="00000011">
      <w:pPr>
        <w:spacing w:line="276" w:lineRule="auto"/>
        <w:ind w:firstLine="708"/>
        <w:jc w:val="both"/>
        <w:rPr/>
      </w:pPr>
      <w:r w:rsidDel="00000000" w:rsidR="00000000" w:rsidRPr="00000000">
        <w:rPr>
          <w:rtl w:val="0"/>
        </w:rPr>
        <w:t xml:space="preserve">С трудов договор № РД-15-896/20.11.2015г., на основание чл. 68, ал.1, т. 5 и чл. 70 от Кодекса на труда и мандат 2015-2019г. за срока на пълномощията на Общинския съвет и избрания кмет на район „О*“, и съгласно чл. 38 и чл. 39 от Закона за местното самоуправление и местната администрация, район „О*“, представлявано от ръководителя му В.Ц– кмет на района, е възложено на Севдалина Иванова да изпълнява длъжността „заместник-кмет“. Трудовият договор е с определен срок на мандата 2015-2019г., до 12.11.2019г.</w:t>
      </w:r>
    </w:p>
    <w:p w:rsidR="00000000" w:rsidDel="00000000" w:rsidP="00000000" w:rsidRDefault="00000000" w:rsidRPr="00000000" w14:paraId="00000012">
      <w:pPr>
        <w:spacing w:line="276" w:lineRule="auto"/>
        <w:ind w:firstLine="708"/>
        <w:jc w:val="both"/>
        <w:rPr/>
      </w:pPr>
      <w:r w:rsidDel="00000000" w:rsidR="00000000" w:rsidRPr="00000000">
        <w:rPr>
          <w:rtl w:val="0"/>
        </w:rPr>
        <w:t xml:space="preserve">Със Заповед РОБ19-РД-15-1151/13.11.2019г., на основание чл.325, ал. 1, т. 3 от Кодекса на труда поради изтичане на уговорения в трудовия договор срок за времето на пълномощията на Столичен общински съвет за мандат 2015/2019, кметът на район О* прекратява трудовото правоотношение на Севдалина Иванова на длъжност „заместник-кмет“ на район „О*“ – СО, считано от 13.11.2019г.</w:t>
      </w:r>
    </w:p>
    <w:p w:rsidR="00000000" w:rsidDel="00000000" w:rsidP="00000000" w:rsidRDefault="00000000" w:rsidRPr="00000000" w14:paraId="00000013">
      <w:pPr>
        <w:spacing w:line="276" w:lineRule="auto"/>
        <w:ind w:firstLine="708"/>
        <w:jc w:val="both"/>
        <w:rPr/>
      </w:pPr>
      <w:r w:rsidDel="00000000" w:rsidR="00000000" w:rsidRPr="00000000">
        <w:rPr>
          <w:rtl w:val="0"/>
        </w:rPr>
      </w:r>
    </w:p>
    <w:p w:rsidR="00000000" w:rsidDel="00000000" w:rsidP="00000000" w:rsidRDefault="00000000" w:rsidRPr="00000000" w14:paraId="00000014">
      <w:pPr>
        <w:spacing w:line="276" w:lineRule="auto"/>
        <w:ind w:firstLine="708"/>
        <w:jc w:val="both"/>
        <w:rPr/>
      </w:pPr>
      <w:r w:rsidDel="00000000" w:rsidR="00000000" w:rsidRPr="00000000">
        <w:rPr>
          <w:rtl w:val="0"/>
        </w:rPr>
        <w:t xml:space="preserve">Със Заповед № СО17-РД09-718/28.07.2017г., на основание доклад на кмета на район „О*“-СО, чл. 30, ал. 3 във връзка с чл. 1, т.1 и чл. 31 от Наредбата за условията и реда за провеждане на търгове и конкурси, чл. 14, ал. 1,2 и 3 от Закона за общинската собственост, чл. 19, ал. 1,2 и 3 от Наредбата за общинската собственост и чл. 44, ал. 1, т. 1 и ал. 2 от Закона за местното самоуправление и местната администрация, кметът на С. община нарежда да бъде открита процедура за провеждане на публично оповестен конкурс за отдаване под наем за срок от 10 /десет/ години на свободни нежилищни имоти – частна общинска собственост, находящи се на територията на район „О*“ за извършване на търговска дейност, както следва: 8 /осем/ броя магазини с ползване на общо санитарно помещение, намиращи се в пешеходен подлез на бул. С. /на ъгъла с ул. О*/ и 8 /осем/ броя магазини, намиращи се в пешеходен подлез на бул. „К. А. Д. – К.“ /между *, Хотел „Ш.“ и метростанция „С.“, с общо санитарно помещение за ползване от магазини с № 11,12 и 13/. С цитираната заповед е възложено на кмета на район „О*“ да утвърди конкурсната документация, да проведе конкурс и да сключи договор за наем със спечелилите участници.</w:t>
      </w:r>
    </w:p>
    <w:p w:rsidR="00000000" w:rsidDel="00000000" w:rsidP="00000000" w:rsidRDefault="00000000" w:rsidRPr="00000000" w14:paraId="00000015">
      <w:pPr>
        <w:spacing w:line="276" w:lineRule="auto"/>
        <w:ind w:firstLine="708"/>
        <w:jc w:val="both"/>
        <w:rPr/>
      </w:pPr>
      <w:r w:rsidDel="00000000" w:rsidR="00000000" w:rsidRPr="00000000">
        <w:rPr>
          <w:rtl w:val="0"/>
        </w:rPr>
        <w:t xml:space="preserve">Със Заповед № РД-09-149/04.08.2017г., на основание чл. 30, ал. 3 от Наредбата за условията и реда за провеждане на търгове и конкурси, чл. 14, ал. 1,2 и 3 от Закона за общинската собственост и чл. 44, ал. 1, т. 1 и ал. 2 от Закона за местното самоуправление и местната администрация, кметът на район „О*“ – В.Ц открива процедура за провеждане на публично оповестен конкурс за отдаване под наем за срок от 10 /десет/ години на следните свободни нежилищни имоти – частна общинска собственост на територията на района, представляващи: 8 броя магазини, намиращи се в пешеходен подлез на бул. „К.А.Д. - К.“, както следва:</w:t>
      </w:r>
    </w:p>
    <w:p w:rsidR="00000000" w:rsidDel="00000000" w:rsidP="00000000" w:rsidRDefault="00000000" w:rsidRPr="00000000" w14:paraId="00000016">
      <w:pPr>
        <w:numPr>
          <w:ilvl w:val="0"/>
          <w:numId w:val="1"/>
        </w:numPr>
        <w:tabs>
          <w:tab w:val="left" w:leader="none" w:pos="1134"/>
        </w:tabs>
        <w:spacing w:line="276" w:lineRule="auto"/>
        <w:ind w:left="0" w:firstLine="708"/>
        <w:jc w:val="both"/>
        <w:rPr/>
      </w:pPr>
      <w:r w:rsidDel="00000000" w:rsidR="00000000" w:rsidRPr="00000000">
        <w:rPr>
          <w:rtl w:val="0"/>
        </w:rPr>
        <w:t xml:space="preserve">Самостоятелен обект с идентификатор 68134.405.115.2.206, представляващ магазин № 6 в комбинираната скица на Метрополитен ЕАД, с начин на трайно ползване – „За търговска дейност“, със склад и санитарен възел, с обща площ от 20,70 /двадесет цяло и седемдесет стотни/ кв. м, актуван за частна общинска собственост с АОС № 1185/13.05.2015г., при начална конкурсна месечна наемна цена в размер на 517,50 лева без ДДС;</w:t>
      </w:r>
    </w:p>
    <w:p w:rsidR="00000000" w:rsidDel="00000000" w:rsidP="00000000" w:rsidRDefault="00000000" w:rsidRPr="00000000" w14:paraId="00000017">
      <w:pPr>
        <w:numPr>
          <w:ilvl w:val="0"/>
          <w:numId w:val="1"/>
        </w:numPr>
        <w:tabs>
          <w:tab w:val="left" w:leader="none" w:pos="1134"/>
        </w:tabs>
        <w:spacing w:line="276" w:lineRule="auto"/>
        <w:ind w:left="0" w:firstLine="708"/>
        <w:jc w:val="both"/>
        <w:rPr/>
      </w:pPr>
      <w:r w:rsidDel="00000000" w:rsidR="00000000" w:rsidRPr="00000000">
        <w:rPr>
          <w:rtl w:val="0"/>
        </w:rPr>
        <w:t xml:space="preserve">Самостоятелен обект с идентификатор 68134.405.115.2.207, представляващ магазин № 7 в комбинираната скица на Метрополитен ЕАД, с начин на трайно ползване – „За търговска дейност“, със склад и санитарен възел, с обща площ от 20,30 /двадесет цяло и тридесет стотни/ кв. м, актуван за частна общинска собственост с АОС № 1186/13.05.2015г., при начална конкурсна месечна наемна цена в размер на 507,50 лева без ДДС;</w:t>
      </w:r>
    </w:p>
    <w:p w:rsidR="00000000" w:rsidDel="00000000" w:rsidP="00000000" w:rsidRDefault="00000000" w:rsidRPr="00000000" w14:paraId="00000018">
      <w:pPr>
        <w:numPr>
          <w:ilvl w:val="0"/>
          <w:numId w:val="1"/>
        </w:numPr>
        <w:tabs>
          <w:tab w:val="left" w:leader="none" w:pos="1134"/>
        </w:tabs>
        <w:spacing w:line="276" w:lineRule="auto"/>
        <w:ind w:left="0" w:firstLine="708"/>
        <w:jc w:val="both"/>
        <w:rPr/>
      </w:pPr>
      <w:r w:rsidDel="00000000" w:rsidR="00000000" w:rsidRPr="00000000">
        <w:rPr>
          <w:rtl w:val="0"/>
        </w:rPr>
        <w:t xml:space="preserve">Самостоятелен обект с идентификатор 68134.405.115.2.208, представляващ магазин № 8 в комбинираната скица на Метрополитен ЕАД, с начин на трайно ползване – „За търговска дейност“, със склад и санитарен възел, с обща площ от 20,30 /двадесет цяло и тридесет стотни/ кв. м, актуван за частна общинска собственост с АОС № 1187/13.05.2015г., при начална конкурсна месечна наемна цена в размер на 507,50 лева без ДДС;</w:t>
      </w:r>
    </w:p>
    <w:p w:rsidR="00000000" w:rsidDel="00000000" w:rsidP="00000000" w:rsidRDefault="00000000" w:rsidRPr="00000000" w14:paraId="00000019">
      <w:pPr>
        <w:numPr>
          <w:ilvl w:val="0"/>
          <w:numId w:val="1"/>
        </w:numPr>
        <w:tabs>
          <w:tab w:val="left" w:leader="none" w:pos="1134"/>
        </w:tabs>
        <w:spacing w:line="276" w:lineRule="auto"/>
        <w:ind w:left="0" w:firstLine="708"/>
        <w:jc w:val="both"/>
        <w:rPr/>
      </w:pPr>
      <w:r w:rsidDel="00000000" w:rsidR="00000000" w:rsidRPr="00000000">
        <w:rPr>
          <w:rtl w:val="0"/>
        </w:rPr>
        <w:t xml:space="preserve">Самостоятелен обект с идентификатор 68134.405.115.2.209, представляващ магазин № 9 в комбинираната скица на Метрополитен ЕАД, с начин на трайно ползване – „За търговска дейност“, със склад и санитарен възел, с обща площ от 19,30 /деветнадесет цяло и тридесет стотни/ кв. м, актуван за частна общинска собственост с АОС № 1188/13.05.2015г., при начална конкурсна месечна наемна цена в размер на 482,50 лева без ДДС;</w:t>
      </w:r>
    </w:p>
    <w:p w:rsidR="00000000" w:rsidDel="00000000" w:rsidP="00000000" w:rsidRDefault="00000000" w:rsidRPr="00000000" w14:paraId="0000001A">
      <w:pPr>
        <w:numPr>
          <w:ilvl w:val="0"/>
          <w:numId w:val="1"/>
        </w:numPr>
        <w:tabs>
          <w:tab w:val="left" w:leader="none" w:pos="1134"/>
        </w:tabs>
        <w:spacing w:line="276" w:lineRule="auto"/>
        <w:ind w:left="0" w:firstLine="708"/>
        <w:jc w:val="both"/>
        <w:rPr/>
      </w:pPr>
      <w:r w:rsidDel="00000000" w:rsidR="00000000" w:rsidRPr="00000000">
        <w:rPr>
          <w:rtl w:val="0"/>
        </w:rPr>
        <w:t xml:space="preserve">Самостоятелен обект с идентификатор 68134.405.115.2.210, представляващ магазин № 10 в комбинираната скица на Метрополитен ЕАД, с начин на трайно ползване – „За търговска дейност“, със склад и санитарен възел, с обща площ от 19,20 /деветнадесет цяло и двадесет стотни/ кв. м, актуван за частна общинска собственост с АОС № 1189/13.05.2015г., при начална конкурсна месечна наемна цена в размер на 480,00 лева без ДДС;</w:t>
      </w:r>
    </w:p>
    <w:p w:rsidR="00000000" w:rsidDel="00000000" w:rsidP="00000000" w:rsidRDefault="00000000" w:rsidRPr="00000000" w14:paraId="0000001B">
      <w:pPr>
        <w:numPr>
          <w:ilvl w:val="0"/>
          <w:numId w:val="1"/>
        </w:numPr>
        <w:tabs>
          <w:tab w:val="left" w:leader="none" w:pos="1134"/>
        </w:tabs>
        <w:spacing w:line="276" w:lineRule="auto"/>
        <w:ind w:left="0" w:firstLine="708"/>
        <w:jc w:val="both"/>
        <w:rPr/>
      </w:pPr>
      <w:r w:rsidDel="00000000" w:rsidR="00000000" w:rsidRPr="00000000">
        <w:rPr>
          <w:rtl w:val="0"/>
        </w:rPr>
        <w:t xml:space="preserve">Самостоятелен обект с идентификатор 68134.405.115.2.211, представляващ магазин № 11 в комбинираната скица на Метрополитен ЕАД, с начин на трайно ползване – „За търговска дейност“, с обща площ от 18,70 /осемнадесет цяло и седемдесет стотни/ кв. м, с общо санитарно помещение за ползване от магазини с № 11, 12 и 13, актуван за частна общинска собственост с АОС № 1190/13.05.2015г., при начална конкурсна месечна наемна цена в размер на 467,50 лева без ДДС;</w:t>
      </w:r>
    </w:p>
    <w:p w:rsidR="00000000" w:rsidDel="00000000" w:rsidP="00000000" w:rsidRDefault="00000000" w:rsidRPr="00000000" w14:paraId="0000001C">
      <w:pPr>
        <w:numPr>
          <w:ilvl w:val="0"/>
          <w:numId w:val="1"/>
        </w:numPr>
        <w:tabs>
          <w:tab w:val="left" w:leader="none" w:pos="1134"/>
        </w:tabs>
        <w:spacing w:line="276" w:lineRule="auto"/>
        <w:ind w:left="0" w:firstLine="708"/>
        <w:jc w:val="both"/>
        <w:rPr/>
      </w:pPr>
      <w:r w:rsidDel="00000000" w:rsidR="00000000" w:rsidRPr="00000000">
        <w:rPr>
          <w:rtl w:val="0"/>
        </w:rPr>
        <w:t xml:space="preserve">Самостоятелен обект с идентификатор 68134.405.115.2.212, представляващ магазин № 12 в комбинираната скица на Метрополитен ЕАД, с начин на трайно ползване – „За търговска дейност“, с обща площ от 18,20 /осемнадесет цяло и двадесет стотни/ кв. м, с общо санитарно помещение за ползване от магазини с № 11, 12 и 13, актуван за частна общинска собственост с АОС № 1191/13.05.2015г., при начална конкурсна месечна наемна цена в размер на 467,50 лева без ДДС;</w:t>
      </w:r>
    </w:p>
    <w:p w:rsidR="00000000" w:rsidDel="00000000" w:rsidP="00000000" w:rsidRDefault="00000000" w:rsidRPr="00000000" w14:paraId="0000001D">
      <w:pPr>
        <w:numPr>
          <w:ilvl w:val="0"/>
          <w:numId w:val="1"/>
        </w:numPr>
        <w:tabs>
          <w:tab w:val="left" w:leader="none" w:pos="1134"/>
        </w:tabs>
        <w:spacing w:line="276" w:lineRule="auto"/>
        <w:ind w:left="0" w:firstLine="708"/>
        <w:jc w:val="both"/>
        <w:rPr/>
      </w:pPr>
      <w:r w:rsidDel="00000000" w:rsidR="00000000" w:rsidRPr="00000000">
        <w:rPr>
          <w:rtl w:val="0"/>
        </w:rPr>
        <w:t xml:space="preserve">Самостоятелен обект с идентификатор 68134.405.115.2.213, представляващ магазин № 13 в комбинираната скица на Метрополитен ЕАД, с начин на трайно ползване – „За търговска дейност“, с обща площ от 17,80 /седемнадесет цяло и осемдесет стотни/ кв. м, с общо санитарно помещение за ползване от магазини с № 11, 12 и 13, актуван за частна общинска собственост с АОС № 1192/13.05.2015г., при начална конкурсна месечна наемна цена в размер на 445,00 лева без ДДС.</w:t>
      </w:r>
    </w:p>
    <w:p w:rsidR="00000000" w:rsidDel="00000000" w:rsidP="00000000" w:rsidRDefault="00000000" w:rsidRPr="00000000" w14:paraId="0000001E">
      <w:pPr>
        <w:tabs>
          <w:tab w:val="left" w:leader="none" w:pos="1134"/>
        </w:tabs>
        <w:spacing w:line="276" w:lineRule="auto"/>
        <w:ind w:firstLine="709"/>
        <w:jc w:val="both"/>
        <w:rPr/>
      </w:pPr>
      <w:r w:rsidDel="00000000" w:rsidR="00000000" w:rsidRPr="00000000">
        <w:rPr>
          <w:rtl w:val="0"/>
        </w:rPr>
        <w:t xml:space="preserve">С цитираната заповед е утвърдена и конкурсната документация за публично оповестения конкурс.</w:t>
      </w:r>
    </w:p>
    <w:p w:rsidR="00000000" w:rsidDel="00000000" w:rsidP="00000000" w:rsidRDefault="00000000" w:rsidRPr="00000000" w14:paraId="0000001F">
      <w:pPr>
        <w:tabs>
          <w:tab w:val="left" w:leader="none" w:pos="1134"/>
        </w:tabs>
        <w:spacing w:line="276" w:lineRule="auto"/>
        <w:ind w:firstLine="709"/>
        <w:jc w:val="both"/>
        <w:rPr/>
      </w:pPr>
      <w:r w:rsidDel="00000000" w:rsidR="00000000" w:rsidRPr="00000000">
        <w:rPr>
          <w:rtl w:val="0"/>
        </w:rPr>
      </w:r>
    </w:p>
    <w:p w:rsidR="00000000" w:rsidDel="00000000" w:rsidP="00000000" w:rsidRDefault="00000000" w:rsidRPr="00000000" w14:paraId="00000020">
      <w:pPr>
        <w:tabs>
          <w:tab w:val="left" w:leader="none" w:pos="1134"/>
        </w:tabs>
        <w:spacing w:line="276" w:lineRule="auto"/>
        <w:ind w:firstLine="709"/>
        <w:jc w:val="both"/>
        <w:rPr/>
      </w:pPr>
      <w:r w:rsidDel="00000000" w:rsidR="00000000" w:rsidRPr="00000000">
        <w:rPr>
          <w:rtl w:val="0"/>
        </w:rPr>
        <w:t xml:space="preserve">Със Заповед № РОБ17-РД09-171/11.09.2017г., на основание чл. 35 от Наредбата за условията и реда за провеждане на търгове и конкурси, във връзка със заповед № СОА17-РД09-718/28.08.2017 г. на кмета на С. община за откриване на процедура за провеждане на публично оповестен конкурс с предмет : „Отдаване под наем за срок от десет години на свободни нежилищни имоти – частна общинска собственост за извършване на търговска дейност, кметът на район “О*“ – В.Ц назначава комисия в състав : Председател - Севдалина Иванова – заместник-кмет на район „О*“ и членове: Г. В. – началник отдел „АИПНОЕПИ“, район „О*“, М. Й. – финансов контрольор на СО-район „О*“, Д. М. – главен юрисконсулт в отдел „АИПНОЕПИ“, район „О*“, Е. Д.- старши експерт в отдел „ЧРСД“, район „О*“.</w:t>
      </w:r>
    </w:p>
    <w:p w:rsidR="00000000" w:rsidDel="00000000" w:rsidP="00000000" w:rsidRDefault="00000000" w:rsidRPr="00000000" w14:paraId="00000021">
      <w:pPr>
        <w:tabs>
          <w:tab w:val="left" w:leader="none" w:pos="1134"/>
        </w:tabs>
        <w:spacing w:line="276" w:lineRule="auto"/>
        <w:ind w:firstLine="709"/>
        <w:jc w:val="both"/>
        <w:rPr/>
      </w:pPr>
      <w:r w:rsidDel="00000000" w:rsidR="00000000" w:rsidRPr="00000000">
        <w:rPr>
          <w:rtl w:val="0"/>
        </w:rPr>
        <w:t xml:space="preserve">На 11.09.2017г. комисията, в гореописания състав, провежда първото си заседание, като задачата й е да разгледа, оцени и класира офертите, постъпили за провеждане на публично оповестения конкурс. На 13.09.2017г. комисията провежда второ заседание като се пристъпва към отваряне и проверка на документацията, съдържаща се в плик № 2. На 14.09.2017г. се провежда трето заседание на комисията с оглед оценяване на постъпилите оферти. На 15.09.2017г. се провежда четвърто заседание на комисията и се пристъпва към оценяване и класиране на представените оферти, съобразно критериите и методика за оценка, както следва:</w:t>
      </w:r>
    </w:p>
    <w:p w:rsidR="00000000" w:rsidDel="00000000" w:rsidP="00000000" w:rsidRDefault="00000000" w:rsidRPr="00000000" w14:paraId="00000022">
      <w:pPr>
        <w:tabs>
          <w:tab w:val="left" w:leader="none" w:pos="1134"/>
        </w:tabs>
        <w:spacing w:line="276" w:lineRule="auto"/>
        <w:ind w:firstLine="709"/>
        <w:jc w:val="both"/>
        <w:rPr/>
      </w:pPr>
      <w:r w:rsidDel="00000000" w:rsidR="00000000" w:rsidRPr="00000000">
        <w:rPr>
          <w:rtl w:val="0"/>
        </w:rPr>
        <w:t xml:space="preserve">За магазините, намиращи се в подлеза на бул. „А. Д.-К.“ класира:</w:t>
      </w:r>
    </w:p>
    <w:p w:rsidR="00000000" w:rsidDel="00000000" w:rsidP="00000000" w:rsidRDefault="00000000" w:rsidRPr="00000000" w14:paraId="00000023">
      <w:pPr>
        <w:tabs>
          <w:tab w:val="left" w:leader="none" w:pos="1134"/>
        </w:tabs>
        <w:spacing w:line="276" w:lineRule="auto"/>
        <w:ind w:firstLine="709"/>
        <w:jc w:val="both"/>
        <w:rPr/>
      </w:pPr>
      <w:r w:rsidDel="00000000" w:rsidR="00000000" w:rsidRPr="00000000">
        <w:rPr>
          <w:rtl w:val="0"/>
        </w:rPr>
        <w:t xml:space="preserve">За магазин № 6 – на първо място „***“ ЕООД, на второ място „***“ ЕООД, За магазин № 7 – на първо място „***“ ЕООД, на второ място „***“ ЕООД, За магазин № 8 – на първо място „***“ ЕООД, на второ място „Импресия 17“ ЕООД, За магазин № 9 – на първо място „***“ ЕООД, За магазин № 10 – на първо място „***“ ЕООД, За магазин № 11 – на първо място „***“ ЕООД, За магазин № 12 – на първо място „***“ ЕООД, на второ място „***“ ЕООД, За магазин № 13 – на първо място „Е* “ ЕООД, на второ място „***“ ЕООД. Комисията предоставя на Кмета на район „О*“-СО конкурсната документация, представените офeрти и настоящия протокол с предложение за издаване на заповед по чл. 41, ал. 2 от Наредбата за условията и реда за провеждане на търгове и конкурси за утвърждаване на класирането и определянето на спечелилите участници.</w:t>
      </w:r>
    </w:p>
    <w:p w:rsidR="00000000" w:rsidDel="00000000" w:rsidP="00000000" w:rsidRDefault="00000000" w:rsidRPr="00000000" w14:paraId="00000024">
      <w:pPr>
        <w:tabs>
          <w:tab w:val="left" w:leader="none" w:pos="1134"/>
        </w:tabs>
        <w:spacing w:line="276" w:lineRule="auto"/>
        <w:ind w:firstLine="709"/>
        <w:jc w:val="both"/>
        <w:rPr/>
      </w:pPr>
      <w:r w:rsidDel="00000000" w:rsidR="00000000" w:rsidRPr="00000000">
        <w:rPr>
          <w:rtl w:val="0"/>
        </w:rPr>
        <w:t xml:space="preserve">Със Заповед № РД-09-177/18.09.2017г., кметът на район О* утвърждава класирането и определя спечелилите конкурса участници. Цитираната заповед е съгласувана от главен юрисконсулт, началник на отдел „ФСДБ“ и заместник – кмета на район „О*“-Севдалина Иванова.</w:t>
      </w:r>
    </w:p>
    <w:p w:rsidR="00000000" w:rsidDel="00000000" w:rsidP="00000000" w:rsidRDefault="00000000" w:rsidRPr="00000000" w14:paraId="00000025">
      <w:pPr>
        <w:tabs>
          <w:tab w:val="left" w:leader="none" w:pos="1134"/>
        </w:tabs>
        <w:spacing w:line="276" w:lineRule="auto"/>
        <w:ind w:firstLine="709"/>
        <w:jc w:val="both"/>
        <w:rPr/>
      </w:pPr>
      <w:r w:rsidDel="00000000" w:rsidR="00000000" w:rsidRPr="00000000">
        <w:rPr>
          <w:rtl w:val="0"/>
        </w:rPr>
        <w:t xml:space="preserve">На 16.10.2017г. между район „О*“, представляван от В.Ц– кмет, като наемодател и „Е* “ ЕООД, представлявано от Б. Е., в качеството му на управител, като наемател се сключва договор № РОБ17-ДГ66-51/16.10.2017г. за отдаване под наем на недвижим нежилищен общински имот, представляващ магазин № 13 в комбинираната скица на Метрополитен ЕАД, с начин на трайно ползване – „За търговска дейност“, с обща площ от 17,80 /седемнадесет цяло и осемдесет стотни/ кв. м, с общо санитарно помещение за ползване от магазини с № 11, 12 и 13, актуван за частна общинска собственост с АОС № 1192/13.05.2015г., намиращ се в пешеходен подлез на бул. „К. А. Д.-К.“. Договорът се сключва за срок от 10 /десет/ години, съгласно заповед № СОА17-РД-09-718/28.07.2017г. на кмета на СО и е с месечна наемна цена от 460 лв. Договорът е съгласуван от старши юрисконсулт, старши счетоводител, началник отдел УОСЖФ, главен юрисконсулт и заместник – кметът на район „О*“-Севдалина Иванова.</w:t>
      </w:r>
    </w:p>
    <w:p w:rsidR="00000000" w:rsidDel="00000000" w:rsidP="00000000" w:rsidRDefault="00000000" w:rsidRPr="00000000" w14:paraId="00000026">
      <w:pPr>
        <w:tabs>
          <w:tab w:val="left" w:leader="none" w:pos="1134"/>
        </w:tabs>
        <w:spacing w:line="276" w:lineRule="auto"/>
        <w:ind w:firstLine="709"/>
        <w:jc w:val="both"/>
        <w:rPr/>
      </w:pPr>
      <w:r w:rsidDel="00000000" w:rsidR="00000000" w:rsidRPr="00000000">
        <w:rPr>
          <w:rtl w:val="0"/>
        </w:rPr>
        <w:t xml:space="preserve">С нотариална покана с изх. № РОБ20-ВК91-279-[5]/12.08.2020г., подписана от Н. А. – кмет на район „О*“, изпратена до </w:t>
      </w:r>
      <w:r w:rsidDel="00000000" w:rsidR="00000000" w:rsidRPr="00000000">
        <w:rPr>
          <w:color w:val="000000"/>
          <w:rtl w:val="0"/>
        </w:rPr>
        <w:t xml:space="preserve">С.С.С.,</w:t>
      </w:r>
      <w:r w:rsidDel="00000000" w:rsidR="00000000" w:rsidRPr="00000000">
        <w:rPr>
          <w:rtl w:val="0"/>
        </w:rPr>
        <w:t xml:space="preserve"> </w:t>
      </w:r>
      <w:r w:rsidDel="00000000" w:rsidR="00000000" w:rsidRPr="00000000">
        <w:rPr>
          <w:color w:val="000000"/>
          <w:rtl w:val="0"/>
        </w:rPr>
        <w:t xml:space="preserve">едноличен собственик на капитала на „Е* “ ЕООД, е отправено едномесечно предизвестие за прекратяване на договора, поради системно незаплащане на дължимите месечни вноски по договора за наем. С предавателно-приемателен протокол опис от 23.09.2020г. е прието фактическото държане на магазин № 13, който е освободен от „Е* “ ЕООД след изтичане на едномесечния срок на предизвестието за прекратяване на наемните отношения.</w:t>
      </w:r>
      <w:r w:rsidDel="00000000" w:rsidR="00000000" w:rsidRPr="00000000">
        <w:rPr>
          <w:rtl w:val="0"/>
        </w:rPr>
      </w:r>
    </w:p>
    <w:p w:rsidR="00000000" w:rsidDel="00000000" w:rsidP="00000000" w:rsidRDefault="00000000" w:rsidRPr="00000000" w14:paraId="00000027">
      <w:pPr>
        <w:tabs>
          <w:tab w:val="left" w:leader="none" w:pos="1134"/>
        </w:tabs>
        <w:spacing w:line="276" w:lineRule="auto"/>
        <w:ind w:firstLine="709"/>
        <w:jc w:val="both"/>
        <w:rPr/>
      </w:pPr>
      <w:r w:rsidDel="00000000" w:rsidR="00000000" w:rsidRPr="00000000">
        <w:rPr>
          <w:rtl w:val="0"/>
        </w:rPr>
      </w:r>
    </w:p>
    <w:p w:rsidR="00000000" w:rsidDel="00000000" w:rsidP="00000000" w:rsidRDefault="00000000" w:rsidRPr="00000000" w14:paraId="00000028">
      <w:pPr>
        <w:spacing w:line="276" w:lineRule="auto"/>
        <w:ind w:firstLine="709"/>
        <w:jc w:val="both"/>
        <w:rPr>
          <w:color w:val="000000"/>
        </w:rPr>
      </w:pPr>
      <w:r w:rsidDel="00000000" w:rsidR="00000000" w:rsidRPr="00000000">
        <w:rPr>
          <w:color w:val="000000"/>
          <w:rtl w:val="0"/>
        </w:rPr>
        <w:t xml:space="preserve">От направена справка в Търговския регистър и РЮЛНЦ е видно, че управител и едноличен собственик на капитала на „Е* “ ЕООД в периода от 21.04.2011г. до 01.10.2018г. е Б. Е. Е., а от 01.10.2018г., след прехвърляне на дружествените дялове,  управител и едноличен собственик на капитала на „Е* “ ЕООД е С.С.С.</w:t>
      </w:r>
    </w:p>
    <w:p w:rsidR="00000000" w:rsidDel="00000000" w:rsidP="00000000" w:rsidRDefault="00000000" w:rsidRPr="00000000" w14:paraId="00000029">
      <w:pPr>
        <w:spacing w:line="276" w:lineRule="auto"/>
        <w:ind w:firstLine="709"/>
        <w:jc w:val="both"/>
        <w:rPr>
          <w:color w:val="000000"/>
        </w:rPr>
      </w:pPr>
      <w:r w:rsidDel="00000000" w:rsidR="00000000" w:rsidRPr="00000000">
        <w:rPr>
          <w:color w:val="000000"/>
          <w:rtl w:val="0"/>
        </w:rPr>
        <w:t xml:space="preserve">Видно от справка в НБД „Население“ Севдалина К. Иванова е майка на П.Д.И. С.С.С и П.Д.И са родители на К. С. С.</w:t>
      </w:r>
    </w:p>
    <w:p w:rsidR="00000000" w:rsidDel="00000000" w:rsidP="00000000" w:rsidRDefault="00000000" w:rsidRPr="00000000" w14:paraId="0000002A">
      <w:pPr>
        <w:spacing w:line="276" w:lineRule="auto"/>
        <w:ind w:firstLine="709"/>
        <w:jc w:val="both"/>
        <w:rPr/>
      </w:pPr>
      <w:r w:rsidDel="00000000" w:rsidR="00000000" w:rsidRPr="00000000">
        <w:rPr>
          <w:rtl w:val="0"/>
        </w:rPr>
      </w:r>
    </w:p>
    <w:p w:rsidR="00000000" w:rsidDel="00000000" w:rsidP="00000000" w:rsidRDefault="00000000" w:rsidRPr="00000000" w14:paraId="0000002B">
      <w:pPr>
        <w:spacing w:after="240" w:lineRule="auto"/>
        <w:ind w:firstLine="600"/>
        <w:jc w:val="both"/>
        <w:rPr>
          <w:i w:val="1"/>
          <w:iCs w:val="1"/>
        </w:rPr>
      </w:pPr>
      <w:r w:rsidDel="00000000" w:rsidR="00000000" w:rsidRPr="00000000">
        <w:rPr>
          <w:i w:val="1"/>
          <w:iCs w:val="1"/>
          <w:rtl w:val="0"/>
        </w:rPr>
        <w:t xml:space="preserve">Въз основа на така изяснената фактическа обстановка, комисията установи следното от правна страна:</w:t>
      </w:r>
    </w:p>
    <w:p w:rsidR="00000000" w:rsidDel="00000000" w:rsidP="00000000" w:rsidRDefault="00000000" w:rsidRPr="00000000" w14:paraId="0000002C">
      <w:pPr>
        <w:spacing w:line="276" w:lineRule="auto"/>
        <w:ind w:firstLine="709"/>
        <w:jc w:val="both"/>
        <w:rPr/>
      </w:pPr>
      <w:r w:rsidDel="00000000" w:rsidR="00000000" w:rsidRPr="00000000">
        <w:rPr>
          <w:rtl w:val="0"/>
        </w:rPr>
        <w:t xml:space="preserve">За да е осъществен конфликт на интереси по смисъла на чл. 2 от ЗПУКИ (отм.), респ. чл.52 от Закона за противодействие на корупцията и за отнемане на незаконно придобитото имущество (ЗПКОНПИ), трябва да са налице три кумулативни предпоставки: лице, заемащо висша публична длъжност, наличие на негов или на свързани с него лица частен интерес, който може да повлияе върху обективното и безпристрастно изпълнение на правомощията или задълженията му по служба и упражнено властническо правомощие, повлияно от частния интерес.</w:t>
      </w:r>
    </w:p>
    <w:p w:rsidR="00000000" w:rsidDel="00000000" w:rsidP="00000000" w:rsidRDefault="00000000" w:rsidRPr="00000000" w14:paraId="0000002D">
      <w:pPr>
        <w:spacing w:line="276" w:lineRule="auto"/>
        <w:ind w:firstLine="709"/>
        <w:jc w:val="both"/>
        <w:rPr/>
      </w:pPr>
      <w:r w:rsidDel="00000000" w:rsidR="00000000" w:rsidRPr="00000000">
        <w:rPr>
          <w:rtl w:val="0"/>
        </w:rPr>
        <w:t xml:space="preserve">Легалните дефиниции на понятията частен интерес и облага се съдържат в чл. 2 от ЗПУКИ (отм.), респ.  чл.53 и чл.54 от ЗПКОНПИ. Частен интерес е всеки интерес, който води до облага от материален или нематериален характер за лицето, заемащо висша публична длъжност или за свързани с него лица, включително всяко поето задължение, т.е. за да е налице частен интерес, следва да има реална възможност за настъпване на облага. Облага е всеки доход в пари или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 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2E">
      <w:pPr>
        <w:spacing w:line="276" w:lineRule="auto"/>
        <w:ind w:firstLine="709"/>
        <w:jc w:val="both"/>
        <w:rPr/>
      </w:pPr>
      <w:r w:rsidDel="00000000" w:rsidR="00000000" w:rsidRPr="00000000">
        <w:rPr>
          <w:rtl w:val="0"/>
        </w:rPr>
        <w:t xml:space="preserve">В качеството си на заместник - кмет, </w:t>
      </w:r>
      <w:r w:rsidDel="00000000" w:rsidR="00000000" w:rsidRPr="00000000">
        <w:rPr>
          <w:color w:val="000000"/>
          <w:rtl w:val="0"/>
        </w:rPr>
        <w:t xml:space="preserve">Севдалина К. Иванова </w:t>
      </w:r>
      <w:r w:rsidDel="00000000" w:rsidR="00000000" w:rsidRPr="00000000">
        <w:rPr>
          <w:rtl w:val="0"/>
        </w:rPr>
        <w:t xml:space="preserve">е лице, заемало публична длъжност по смисъла на чл. 3, т. 8 от ЗПУКИ (отм.), респ. лице, заемащо висша публична длъжност по чл.6, ал.1, т.32 от ЗПКОНПИ и компетентна да се произнесе относно наличието или липсата на конфликт на интереси по отношение на него е КПКОНПИ. </w:t>
      </w:r>
    </w:p>
    <w:p w:rsidR="00000000" w:rsidDel="00000000" w:rsidP="00000000" w:rsidRDefault="00000000" w:rsidRPr="00000000" w14:paraId="0000002F">
      <w:pPr>
        <w:spacing w:line="276" w:lineRule="auto"/>
        <w:ind w:firstLine="709"/>
        <w:jc w:val="both"/>
        <w:rPr>
          <w:color w:val="000000"/>
        </w:rPr>
      </w:pPr>
      <w:r w:rsidDel="00000000" w:rsidR="00000000" w:rsidRPr="00000000">
        <w:rPr>
          <w:color w:val="000000"/>
          <w:rtl w:val="0"/>
        </w:rPr>
        <w:t xml:space="preserve">От значение за установяване или не установяване конфликт на интереси е конкретно поведение на лицето, заемащо публична длъжност при изпълнение на правомощията му по служба, както и дали това поведение е в частен интерес - негов или на свързано с него лице.</w:t>
      </w:r>
    </w:p>
    <w:p w:rsidR="00000000" w:rsidDel="00000000" w:rsidP="00000000" w:rsidRDefault="00000000" w:rsidRPr="00000000" w14:paraId="00000030">
      <w:pPr>
        <w:shd w:fill="fefefe" w:val="clear"/>
        <w:spacing w:line="276" w:lineRule="auto"/>
        <w:ind w:firstLine="709"/>
        <w:jc w:val="both"/>
        <w:rPr>
          <w:color w:val="000000"/>
          <w:shd w:fill="fefefe" w:val="clear"/>
        </w:rPr>
      </w:pPr>
      <w:r w:rsidDel="00000000" w:rsidR="00000000" w:rsidRPr="00000000">
        <w:rPr>
          <w:color w:val="000000"/>
          <w:shd w:fill="fefefe" w:val="clear"/>
          <w:rtl w:val="0"/>
        </w:rPr>
        <w:t xml:space="preserve">Съгласно легалното определение в §1 т. 15 от ДР на ЗПКОНПИ, „свързани лица“ са съпрузите или лицата, които се намират във фактическо съжителство, роднините по права линия, по съребрена линия - до четвърта степен включително, и по сватовство - до втора степен включително; физически и юридически лица, с които лицето, заемащо публична длъжност, се намира в икономически или политически зависимости, които пораждат основателни съмнения в неговата безпристрастност и обективност.</w:t>
      </w:r>
    </w:p>
    <w:p w:rsidR="00000000" w:rsidDel="00000000" w:rsidP="00000000" w:rsidRDefault="00000000" w:rsidRPr="00000000" w14:paraId="00000031">
      <w:pPr>
        <w:spacing w:line="276" w:lineRule="auto"/>
        <w:ind w:firstLine="709"/>
        <w:jc w:val="both"/>
        <w:rPr>
          <w:color w:val="000000"/>
        </w:rPr>
      </w:pPr>
      <w:r w:rsidDel="00000000" w:rsidR="00000000" w:rsidRPr="00000000">
        <w:rPr>
          <w:color w:val="000000"/>
          <w:rtl w:val="0"/>
        </w:rPr>
        <w:t xml:space="preserve">Съгласно ЗМСМА кметът на район или кметство изпълнява бюджета на общината в частта му за района или кметството;</w:t>
      </w:r>
      <w:r w:rsidDel="00000000" w:rsidR="00000000" w:rsidRPr="00000000">
        <w:rPr>
          <w:rFonts w:ascii="Arial" w:cs="Arial" w:eastAsia="Arial" w:hAnsi="Arial"/>
          <w:color w:val="222222"/>
          <w:highlight w:val="white"/>
          <w:rtl w:val="0"/>
        </w:rPr>
        <w:t xml:space="preserve"> </w:t>
      </w:r>
      <w:r w:rsidDel="00000000" w:rsidR="00000000" w:rsidRPr="00000000">
        <w:rPr>
          <w:color w:val="000000"/>
          <w:rtl w:val="0"/>
        </w:rPr>
        <w:t xml:space="preserve">организира изпълнението на актовете на общинския съвет и на кмета на общината, отнасящи се до територията и гражданите на района или кметството. Видно от длъжностната характеристика за заемане на длъжността заместник-кмет, една от основните функции и задължения, произтичащи от заеманата длъжност е да изпълнява функции и упражнява правомощия, възложени от кмета на района.</w:t>
      </w:r>
    </w:p>
    <w:p w:rsidR="00000000" w:rsidDel="00000000" w:rsidP="00000000" w:rsidRDefault="00000000" w:rsidRPr="00000000" w14:paraId="00000032">
      <w:pPr>
        <w:spacing w:line="276" w:lineRule="auto"/>
        <w:ind w:firstLine="709"/>
        <w:jc w:val="both"/>
        <w:rPr/>
      </w:pPr>
      <w:r w:rsidDel="00000000" w:rsidR="00000000" w:rsidRPr="00000000">
        <w:rPr>
          <w:rtl w:val="0"/>
        </w:rPr>
        <w:t xml:space="preserve">Съгласно разпоредбата на чл. 73 от ЗПКОНПИ, производството за установяване на конфликт на интереси се образува не по-късно от 3 години от извършване на нарушението.</w:t>
      </w:r>
    </w:p>
    <w:p w:rsidR="00000000" w:rsidDel="00000000" w:rsidP="00000000" w:rsidRDefault="00000000" w:rsidRPr="00000000" w14:paraId="00000033">
      <w:pPr>
        <w:spacing w:line="276" w:lineRule="auto"/>
        <w:ind w:firstLine="709"/>
        <w:jc w:val="both"/>
        <w:rPr/>
      </w:pPr>
      <w:r w:rsidDel="00000000" w:rsidR="00000000" w:rsidRPr="00000000">
        <w:rPr>
          <w:rtl w:val="0"/>
        </w:rPr>
        <w:t xml:space="preserve">Дори и да се приеме, че в качеството си на заместник – кмет, </w:t>
      </w:r>
      <w:r w:rsidDel="00000000" w:rsidR="00000000" w:rsidRPr="00000000">
        <w:rPr>
          <w:color w:val="000000"/>
          <w:rtl w:val="0"/>
        </w:rPr>
        <w:t xml:space="preserve">Севдалина К. Иванова</w:t>
      </w:r>
      <w:r w:rsidDel="00000000" w:rsidR="00000000" w:rsidRPr="00000000">
        <w:rPr>
          <w:rtl w:val="0"/>
        </w:rPr>
        <w:t xml:space="preserve"> би могла да наруши забраните на Глава II от ЗПУКИ (отм.)от датата на последното упражнено правомощие, а имено - съгласуването на договор № РОБ17-ДГ66-51/16.10.2017г. за отдаване под наем на недвижим нежилищен общински имот, сключен между район „О*“, представляван от В.Ц– кмет, като наемодател и „Е* “ ЕООД, представлявано от Б. Е., в качеството му на управител, като наемател – 16.10.2017г. до датата на образуване на производството, са изтекли повече от 3 години и на това основание, производството по сигнала следва да бъде прекратено.</w:t>
      </w:r>
    </w:p>
    <w:p w:rsidR="00000000" w:rsidDel="00000000" w:rsidP="00000000" w:rsidRDefault="00000000" w:rsidRPr="00000000" w14:paraId="00000034">
      <w:pPr>
        <w:spacing w:line="276" w:lineRule="auto"/>
        <w:ind w:firstLine="709"/>
        <w:jc w:val="both"/>
        <w:rPr/>
      </w:pPr>
      <w:r w:rsidDel="00000000" w:rsidR="00000000" w:rsidRPr="00000000">
        <w:rPr>
          <w:rtl w:val="0"/>
        </w:rPr>
      </w:r>
    </w:p>
    <w:p w:rsidR="00000000" w:rsidDel="00000000" w:rsidP="00000000" w:rsidRDefault="00000000" w:rsidRPr="00000000" w14:paraId="00000035">
      <w:pPr>
        <w:shd w:fill="fefefe" w:val="clear"/>
        <w:tabs>
          <w:tab w:val="left" w:leader="none" w:pos="426"/>
        </w:tabs>
        <w:spacing w:line="276" w:lineRule="auto"/>
        <w:ind w:firstLine="426"/>
        <w:jc w:val="both"/>
        <w:rPr/>
      </w:pPr>
      <w:r w:rsidDel="00000000" w:rsidR="00000000" w:rsidRPr="00000000">
        <w:rPr>
          <w:rtl w:val="0"/>
        </w:rPr>
        <w:t xml:space="preserve">Предвид изложеното, Комисията за противодействие на корупцията и за отнемане на незаконно придобитото имущество, на основание чл. 73 и чл.74, ал.1 и ал.2 от ЗПКОНПИ,</w:t>
      </w:r>
    </w:p>
    <w:p w:rsidR="00000000" w:rsidDel="00000000" w:rsidP="00000000" w:rsidRDefault="00000000" w:rsidRPr="00000000" w14:paraId="00000036">
      <w:pPr>
        <w:spacing w:after="240" w:lineRule="auto"/>
        <w:jc w:val="center"/>
        <w:rPr>
          <w:b w:val="1"/>
          <w:bCs w:val="1"/>
        </w:rPr>
      </w:pPr>
      <w:r w:rsidDel="00000000" w:rsidR="00000000" w:rsidRPr="00000000">
        <w:rPr>
          <w:rtl w:val="0"/>
        </w:rPr>
      </w:r>
    </w:p>
    <w:p w:rsidR="00000000" w:rsidDel="00000000" w:rsidP="00000000" w:rsidRDefault="00000000" w:rsidRPr="00000000" w14:paraId="00000037">
      <w:pPr>
        <w:spacing w:after="240" w:lineRule="auto"/>
        <w:jc w:val="center"/>
        <w:rPr>
          <w:b w:val="1"/>
          <w:bCs w:val="1"/>
        </w:rPr>
      </w:pPr>
      <w:r w:rsidDel="00000000" w:rsidR="00000000" w:rsidRPr="00000000">
        <w:rPr>
          <w:b w:val="1"/>
          <w:bCs w:val="1"/>
          <w:rtl w:val="0"/>
        </w:rPr>
        <w:t xml:space="preserve">РЕШИ:</w:t>
      </w:r>
    </w:p>
    <w:p w:rsidR="00000000" w:rsidDel="00000000" w:rsidP="00000000" w:rsidRDefault="00000000" w:rsidRPr="00000000" w14:paraId="00000038">
      <w:pPr>
        <w:tabs>
          <w:tab w:val="left" w:leader="none" w:pos="0"/>
        </w:tabs>
        <w:spacing w:line="276" w:lineRule="auto"/>
        <w:ind w:firstLine="709"/>
        <w:jc w:val="both"/>
        <w:rPr>
          <w:b w:val="1"/>
          <w:bCs w:val="1"/>
        </w:rPr>
      </w:pPr>
      <w:r w:rsidDel="00000000" w:rsidR="00000000" w:rsidRPr="00000000">
        <w:rPr>
          <w:b w:val="1"/>
          <w:bCs w:val="1"/>
          <w:rtl w:val="0"/>
        </w:rPr>
        <w:t xml:space="preserve">ПРЕКРАТЯВА</w:t>
      </w:r>
      <w:r w:rsidDel="00000000" w:rsidR="00000000" w:rsidRPr="00000000">
        <w:rPr>
          <w:rtl w:val="0"/>
        </w:rPr>
        <w:t xml:space="preserve"> производството за конфликт на интереси по отношение на </w:t>
      </w:r>
      <w:r w:rsidDel="00000000" w:rsidR="00000000" w:rsidRPr="00000000">
        <w:rPr>
          <w:color w:val="000000"/>
          <w:rtl w:val="0"/>
        </w:rPr>
        <w:t xml:space="preserve">Севдалина Иванова с ЕГН **********</w:t>
      </w:r>
      <w:r w:rsidDel="00000000" w:rsidR="00000000" w:rsidRPr="00000000">
        <w:rPr>
          <w:rtl w:val="0"/>
        </w:rPr>
        <w:t xml:space="preserve">, заместник-кмет на район „О*“, С. община за мандат 2015-2019г. и лице, заемало публична длъжност по смисъла на чл. 3, т. 8 от ЗПУКИ (отм.), респективно лице заемащо висша публична длъжност по смисъла на чл.6, ал.1, т.32 от ЗПКОНПИ във връзка с участие в комисия за провеждане на публично оповестен конкурс с предмет : „Отдаване под наем за срок от десет години на свободни нежилищни имоти – частна общинска собственост за извършване на търговска дейност“,обявен със Заповед № РД-09-149/04.08.2017г. на кмета на район „О*“,  съгласуване на Заповед № РД-09-177/18.09.2017г. на кмета на район „О*“, както и съгласуване на договор № РОБ17-ДГ66-51/16.10.2017г., поради изтекъл давностен срок.</w:t>
      </w:r>
      <w:r w:rsidDel="00000000" w:rsidR="00000000" w:rsidRPr="00000000">
        <w:rPr>
          <w:rtl w:val="0"/>
        </w:rPr>
      </w:r>
    </w:p>
    <w:p w:rsidR="00000000" w:rsidDel="00000000" w:rsidP="00000000" w:rsidRDefault="00000000" w:rsidRPr="00000000" w14:paraId="00000039">
      <w:pPr>
        <w:spacing w:line="276" w:lineRule="auto"/>
        <w:ind w:firstLine="709"/>
        <w:jc w:val="both"/>
        <w:rPr/>
      </w:pPr>
      <w:r w:rsidDel="00000000" w:rsidR="00000000" w:rsidRPr="00000000">
        <w:rPr>
          <w:rtl w:val="0"/>
        </w:rPr>
      </w:r>
    </w:p>
    <w:p w:rsidR="00000000" w:rsidDel="00000000" w:rsidP="00000000" w:rsidRDefault="00000000" w:rsidRPr="00000000" w14:paraId="0000003A">
      <w:pPr>
        <w:tabs>
          <w:tab w:val="left" w:leader="none" w:pos="709"/>
        </w:tabs>
        <w:spacing w:line="276" w:lineRule="auto"/>
        <w:ind w:firstLine="709"/>
        <w:jc w:val="both"/>
        <w:rPr/>
      </w:pPr>
      <w:r w:rsidDel="00000000" w:rsidR="00000000" w:rsidRPr="00000000">
        <w:rPr>
          <w:rtl w:val="0"/>
        </w:rPr>
        <w:t xml:space="preserve">Препис от решението да се изпрати на С. г. прокуратура, с оглед преценка за реализиране на правомощията по чл. 76, ал. 2 от ЗПКОНПИ.</w:t>
      </w:r>
    </w:p>
    <w:p w:rsidR="00000000" w:rsidDel="00000000" w:rsidP="00000000" w:rsidRDefault="00000000" w:rsidRPr="00000000" w14:paraId="0000003B">
      <w:pPr>
        <w:spacing w:line="276" w:lineRule="auto"/>
        <w:ind w:firstLine="709"/>
        <w:jc w:val="both"/>
        <w:rPr/>
      </w:pPr>
      <w:r w:rsidDel="00000000" w:rsidR="00000000" w:rsidRPr="00000000">
        <w:rPr>
          <w:rtl w:val="0"/>
        </w:rPr>
      </w:r>
    </w:p>
    <w:p w:rsidR="00000000" w:rsidDel="00000000" w:rsidP="00000000" w:rsidRDefault="00000000" w:rsidRPr="00000000" w14:paraId="0000003C">
      <w:pPr>
        <w:spacing w:line="276" w:lineRule="auto"/>
        <w:ind w:firstLine="709"/>
        <w:jc w:val="both"/>
        <w:rPr/>
      </w:pPr>
      <w:r w:rsidDel="00000000" w:rsidR="00000000" w:rsidRPr="00000000">
        <w:rPr>
          <w:rtl w:val="0"/>
        </w:rPr>
        <w:t xml:space="preserve">Препис от решението да се изпрати на </w:t>
      </w:r>
      <w:r w:rsidDel="00000000" w:rsidR="00000000" w:rsidRPr="00000000">
        <w:rPr>
          <w:color w:val="000000"/>
          <w:rtl w:val="0"/>
        </w:rPr>
        <w:t xml:space="preserve">Севдалина Иванова </w:t>
      </w:r>
      <w:r w:rsidDel="00000000" w:rsidR="00000000" w:rsidRPr="00000000">
        <w:rPr>
          <w:rtl w:val="0"/>
        </w:rPr>
        <w:t xml:space="preserve">– заместник-кмет на район „О*“ към С. община за мандат 2015-2019г., на основание чл. 75, т. 1 от ЗПКОНПИ.</w:t>
      </w:r>
    </w:p>
    <w:p w:rsidR="00000000" w:rsidDel="00000000" w:rsidP="00000000" w:rsidRDefault="00000000" w:rsidRPr="00000000" w14:paraId="0000003D">
      <w:pPr>
        <w:tabs>
          <w:tab w:val="left" w:leader="none" w:pos="6300"/>
        </w:tabs>
        <w:ind w:firstLine="709"/>
        <w:rPr>
          <w:b w:val="1"/>
          <w:bCs w:val="1"/>
        </w:rPr>
      </w:pPr>
      <w:r w:rsidDel="00000000" w:rsidR="00000000" w:rsidRPr="00000000">
        <w:rPr>
          <w:rtl w:val="0"/>
        </w:rPr>
      </w:r>
    </w:p>
    <w:p w:rsidR="00000000" w:rsidDel="00000000" w:rsidP="00000000" w:rsidRDefault="00000000" w:rsidRPr="00000000" w14:paraId="0000003E">
      <w:pPr>
        <w:tabs>
          <w:tab w:val="left" w:leader="none" w:pos="6300"/>
        </w:tabs>
        <w:ind w:firstLine="709"/>
        <w:rPr>
          <w:b w:val="1"/>
          <w:bCs w:val="1"/>
        </w:rPr>
      </w:pPr>
      <w:r w:rsidDel="00000000" w:rsidR="00000000" w:rsidRPr="00000000">
        <w:rPr>
          <w:rtl w:val="0"/>
        </w:rPr>
      </w:r>
    </w:p>
    <w:p w:rsidR="00000000" w:rsidDel="00000000" w:rsidP="00000000" w:rsidRDefault="00000000" w:rsidRPr="00000000" w14:paraId="0000003F">
      <w:pPr>
        <w:tabs>
          <w:tab w:val="left" w:leader="none" w:pos="6300"/>
        </w:tabs>
        <w:ind w:firstLine="709"/>
        <w:rPr>
          <w:b w:val="1"/>
          <w:bCs w:val="1"/>
        </w:rPr>
      </w:pPr>
      <w:r w:rsidDel="00000000" w:rsidR="00000000" w:rsidRPr="00000000">
        <w:rPr>
          <w:b w:val="1"/>
          <w:bCs w:val="1"/>
          <w:rtl w:val="0"/>
        </w:rPr>
        <w:t xml:space="preserve">КОМИСИЯ:</w:t>
      </w:r>
    </w:p>
    <w:p w:rsidR="00000000" w:rsidDel="00000000" w:rsidP="00000000" w:rsidRDefault="00000000" w:rsidRPr="00000000" w14:paraId="00000040">
      <w:pPr>
        <w:rPr>
          <w:b w:val="1"/>
          <w:bCs w:val="1"/>
        </w:rPr>
      </w:pPr>
      <w:r w:rsidDel="00000000" w:rsidR="00000000" w:rsidRPr="00000000">
        <w:rPr>
          <w:rtl w:val="0"/>
        </w:rPr>
      </w:r>
    </w:p>
    <w:p w:rsidR="00000000" w:rsidDel="00000000" w:rsidP="00000000" w:rsidRDefault="00000000" w:rsidRPr="00000000" w14:paraId="00000041">
      <w:pPr>
        <w:ind w:left="1418" w:firstLine="0"/>
        <w:rPr>
          <w:b w:val="1"/>
          <w:bCs w:val="1"/>
        </w:rPr>
      </w:pPr>
      <w:r w:rsidDel="00000000" w:rsidR="00000000" w:rsidRPr="00000000">
        <w:rPr>
          <w:b w:val="1"/>
          <w:bCs w:val="1"/>
          <w:rtl w:val="0"/>
        </w:rPr>
        <w:t xml:space="preserve">ПРЕДСЕДАТЕЛ:…………………………/П/…….….…./СОТИР ЦАЦАРОВ/</w:t>
      </w:r>
    </w:p>
    <w:p w:rsidR="00000000" w:rsidDel="00000000" w:rsidP="00000000" w:rsidRDefault="00000000" w:rsidRPr="00000000" w14:paraId="00000042">
      <w:pPr>
        <w:ind w:left="1418" w:firstLine="0"/>
        <w:rPr>
          <w:b w:val="1"/>
          <w:bCs w:val="1"/>
        </w:rPr>
      </w:pPr>
      <w:r w:rsidDel="00000000" w:rsidR="00000000" w:rsidRPr="00000000">
        <w:rPr>
          <w:rtl w:val="0"/>
        </w:rPr>
      </w:r>
    </w:p>
    <w:p w:rsidR="00000000" w:rsidDel="00000000" w:rsidP="00000000" w:rsidRDefault="00000000" w:rsidRPr="00000000" w14:paraId="00000043">
      <w:pPr>
        <w:ind w:left="1418" w:firstLine="2268"/>
        <w:rPr>
          <w:b w:val="1"/>
          <w:bCs w:val="1"/>
        </w:rPr>
      </w:pPr>
      <w:r w:rsidDel="00000000" w:rsidR="00000000" w:rsidRPr="00000000">
        <w:rPr>
          <w:rtl w:val="0"/>
        </w:rPr>
      </w:r>
    </w:p>
    <w:p w:rsidR="00000000" w:rsidDel="00000000" w:rsidP="00000000" w:rsidRDefault="00000000" w:rsidRPr="00000000" w14:paraId="00000044">
      <w:pPr>
        <w:ind w:left="1418" w:firstLine="0"/>
        <w:rPr>
          <w:b w:val="1"/>
          <w:bCs w:val="1"/>
        </w:rPr>
      </w:pPr>
      <w:r w:rsidDel="00000000" w:rsidR="00000000" w:rsidRPr="00000000">
        <w:rPr>
          <w:b w:val="1"/>
          <w:bCs w:val="1"/>
          <w:rtl w:val="0"/>
        </w:rPr>
        <w:t xml:space="preserve">ЗАМЕСТНИК - ПРЕДСЕДАТЕЛ:………. /П/…….…/АНТОН СЛАВЧЕВ/</w:t>
      </w:r>
    </w:p>
    <w:p w:rsidR="00000000" w:rsidDel="00000000" w:rsidP="00000000" w:rsidRDefault="00000000" w:rsidRPr="00000000" w14:paraId="00000045">
      <w:pPr>
        <w:ind w:left="1418" w:firstLine="0"/>
        <w:rPr>
          <w:b w:val="1"/>
          <w:bCs w:val="1"/>
        </w:rPr>
      </w:pPr>
      <w:r w:rsidDel="00000000" w:rsidR="00000000" w:rsidRPr="00000000">
        <w:rPr>
          <w:rtl w:val="0"/>
        </w:rPr>
      </w:r>
    </w:p>
    <w:p w:rsidR="00000000" w:rsidDel="00000000" w:rsidP="00000000" w:rsidRDefault="00000000" w:rsidRPr="00000000" w14:paraId="00000046">
      <w:pPr>
        <w:ind w:left="1418" w:firstLine="0"/>
        <w:rPr>
          <w:b w:val="1"/>
          <w:bCs w:val="1"/>
        </w:rPr>
      </w:pPr>
      <w:r w:rsidDel="00000000" w:rsidR="00000000" w:rsidRPr="00000000">
        <w:rPr>
          <w:rtl w:val="0"/>
        </w:rPr>
      </w:r>
    </w:p>
    <w:p w:rsidR="00000000" w:rsidDel="00000000" w:rsidP="00000000" w:rsidRDefault="00000000" w:rsidRPr="00000000" w14:paraId="00000047">
      <w:pPr>
        <w:ind w:left="1418" w:firstLine="0"/>
        <w:rPr>
          <w:b w:val="1"/>
          <w:bCs w:val="1"/>
        </w:rPr>
      </w:pPr>
      <w:r w:rsidDel="00000000" w:rsidR="00000000" w:rsidRPr="00000000">
        <w:rPr>
          <w:b w:val="1"/>
          <w:bCs w:val="1"/>
          <w:rtl w:val="0"/>
        </w:rPr>
        <w:t xml:space="preserve">ЧЛЕН:…………………...………………… /П/.............…/ПЛАМЕН ЙОЦОВ/</w:t>
      </w:r>
    </w:p>
    <w:p w:rsidR="00000000" w:rsidDel="00000000" w:rsidP="00000000" w:rsidRDefault="00000000" w:rsidRPr="00000000" w14:paraId="00000048">
      <w:pPr>
        <w:ind w:left="1418" w:firstLine="0"/>
        <w:rPr>
          <w:b w:val="1"/>
          <w:bCs w:val="1"/>
        </w:rPr>
      </w:pPr>
      <w:r w:rsidDel="00000000" w:rsidR="00000000" w:rsidRPr="00000000">
        <w:rPr>
          <w:rtl w:val="0"/>
        </w:rPr>
      </w:r>
    </w:p>
    <w:p w:rsidR="00000000" w:rsidDel="00000000" w:rsidP="00000000" w:rsidRDefault="00000000" w:rsidRPr="00000000" w14:paraId="00000049">
      <w:pPr>
        <w:ind w:left="1418" w:firstLine="0"/>
        <w:rPr>
          <w:b w:val="1"/>
          <w:bCs w:val="1"/>
        </w:rPr>
      </w:pPr>
      <w:r w:rsidDel="00000000" w:rsidR="00000000" w:rsidRPr="00000000">
        <w:rPr>
          <w:rtl w:val="0"/>
        </w:rPr>
      </w:r>
    </w:p>
    <w:p w:rsidR="00000000" w:rsidDel="00000000" w:rsidP="00000000" w:rsidRDefault="00000000" w:rsidRPr="00000000" w14:paraId="0000004A">
      <w:pPr>
        <w:ind w:left="1418" w:firstLine="0"/>
        <w:rPr>
          <w:b w:val="1"/>
          <w:bCs w:val="1"/>
        </w:rPr>
      </w:pPr>
      <w:r w:rsidDel="00000000" w:rsidR="00000000" w:rsidRPr="00000000">
        <w:rPr>
          <w:b w:val="1"/>
          <w:bCs w:val="1"/>
          <w:rtl w:val="0"/>
        </w:rPr>
        <w:t xml:space="preserve">ЧЛЕН:…………………...……………… /П/.............…/СИЛВИЯ КЪДРЕВА/</w:t>
      </w:r>
    </w:p>
    <w:p w:rsidR="00000000" w:rsidDel="00000000" w:rsidP="00000000" w:rsidRDefault="00000000" w:rsidRPr="00000000" w14:paraId="0000004B">
      <w:pPr>
        <w:ind w:left="1418" w:firstLine="0"/>
        <w:rPr>
          <w:b w:val="1"/>
          <w:bCs w:val="1"/>
        </w:rPr>
      </w:pPr>
      <w:r w:rsidDel="00000000" w:rsidR="00000000" w:rsidRPr="00000000">
        <w:rPr>
          <w:rtl w:val="0"/>
        </w:rPr>
      </w:r>
    </w:p>
    <w:p w:rsidR="00000000" w:rsidDel="00000000" w:rsidP="00000000" w:rsidRDefault="00000000" w:rsidRPr="00000000" w14:paraId="0000004C">
      <w:pPr>
        <w:ind w:left="1418" w:firstLine="2268"/>
        <w:rPr>
          <w:b w:val="1"/>
          <w:bCs w:val="1"/>
          <w:u w:val="single"/>
        </w:rPr>
      </w:pPr>
      <w:r w:rsidDel="00000000" w:rsidR="00000000" w:rsidRPr="00000000">
        <w:rPr>
          <w:rtl w:val="0"/>
        </w:rPr>
      </w:r>
    </w:p>
    <w:p w:rsidR="00000000" w:rsidDel="00000000" w:rsidP="00000000" w:rsidRDefault="00000000" w:rsidRPr="00000000" w14:paraId="0000004D">
      <w:pPr>
        <w:rPr>
          <w:i w:val="1"/>
          <w:iCs w:val="1"/>
          <w:sz w:val="22"/>
          <w:szCs w:val="22"/>
        </w:rPr>
      </w:pPr>
      <w:r w:rsidDel="00000000" w:rsidR="00000000" w:rsidRPr="00000000">
        <w:rPr>
          <w:rtl w:val="0"/>
        </w:rPr>
      </w:r>
    </w:p>
    <w:p w:rsidR="00000000" w:rsidDel="00000000" w:rsidP="00000000" w:rsidRDefault="00000000" w:rsidRPr="00000000" w14:paraId="0000004E">
      <w:pPr>
        <w:rPr>
          <w:sz w:val="22"/>
          <w:szCs w:val="22"/>
        </w:rPr>
      </w:pPr>
      <w:r w:rsidDel="00000000" w:rsidR="00000000" w:rsidRPr="00000000">
        <w:rPr>
          <w:rtl w:val="0"/>
        </w:rPr>
      </w:r>
    </w:p>
    <w:p w:rsidR="00000000" w:rsidDel="00000000" w:rsidP="00000000" w:rsidRDefault="00000000" w:rsidRPr="00000000" w14:paraId="0000004F">
      <w:pPr>
        <w:rPr>
          <w:sz w:val="22"/>
          <w:szCs w:val="22"/>
        </w:rPr>
      </w:pPr>
      <w:r w:rsidDel="00000000" w:rsidR="00000000" w:rsidRPr="00000000">
        <w:rPr>
          <w:rtl w:val="0"/>
        </w:rPr>
      </w:r>
    </w:p>
    <w:p w:rsidR="00000000" w:rsidDel="00000000" w:rsidP="00000000" w:rsidRDefault="00000000" w:rsidRPr="00000000" w14:paraId="00000050">
      <w:pPr>
        <w:rPr>
          <w:sz w:val="22"/>
          <w:szCs w:val="22"/>
        </w:rPr>
      </w:pPr>
      <w:r w:rsidDel="00000000" w:rsidR="00000000" w:rsidRPr="00000000">
        <w:rPr>
          <w:rtl w:val="0"/>
        </w:rPr>
      </w:r>
    </w:p>
    <w:p w:rsidR="00000000" w:rsidDel="00000000" w:rsidP="00000000" w:rsidRDefault="00000000" w:rsidRPr="00000000" w14:paraId="00000051">
      <w:pPr>
        <w:rPr>
          <w:sz w:val="22"/>
          <w:szCs w:val="22"/>
        </w:rPr>
      </w:pPr>
      <w:r w:rsidDel="00000000" w:rsidR="00000000" w:rsidRPr="00000000">
        <w:rPr>
          <w:rtl w:val="0"/>
        </w:rPr>
      </w:r>
    </w:p>
    <w:p w:rsidR="00000000" w:rsidDel="00000000" w:rsidP="00000000" w:rsidRDefault="00000000" w:rsidRPr="00000000" w14:paraId="00000052">
      <w:pPr>
        <w:rPr>
          <w:sz w:val="22"/>
          <w:szCs w:val="22"/>
        </w:rPr>
      </w:pPr>
      <w:r w:rsidDel="00000000" w:rsidR="00000000" w:rsidRPr="00000000">
        <w:rPr>
          <w:rtl w:val="0"/>
        </w:rPr>
      </w:r>
    </w:p>
    <w:p w:rsidR="00000000" w:rsidDel="00000000" w:rsidP="00000000" w:rsidRDefault="00000000" w:rsidRPr="00000000" w14:paraId="00000053">
      <w:pPr>
        <w:rPr>
          <w:sz w:val="22"/>
          <w:szCs w:val="22"/>
        </w:rPr>
      </w:pPr>
      <w:r w:rsidDel="00000000" w:rsidR="00000000" w:rsidRPr="00000000">
        <w:rPr>
          <w:rtl w:val="0"/>
        </w:rPr>
      </w:r>
    </w:p>
    <w:p w:rsidR="00000000" w:rsidDel="00000000" w:rsidP="00000000" w:rsidRDefault="00000000" w:rsidRPr="00000000" w14:paraId="00000054">
      <w:pPr>
        <w:rPr>
          <w:sz w:val="22"/>
          <w:szCs w:val="22"/>
        </w:rPr>
      </w:pPr>
      <w:r w:rsidDel="00000000" w:rsidR="00000000" w:rsidRPr="00000000">
        <w:rPr>
          <w:rtl w:val="0"/>
        </w:rPr>
      </w:r>
    </w:p>
    <w:p w:rsidR="00000000" w:rsidDel="00000000" w:rsidP="00000000" w:rsidRDefault="00000000" w:rsidRPr="00000000" w14:paraId="00000055">
      <w:pPr>
        <w:rPr>
          <w:sz w:val="22"/>
          <w:szCs w:val="22"/>
        </w:rPr>
      </w:pPr>
      <w:r w:rsidDel="00000000" w:rsidR="00000000" w:rsidRPr="00000000">
        <w:rPr>
          <w:rtl w:val="0"/>
        </w:rPr>
      </w:r>
    </w:p>
    <w:p w:rsidR="00000000" w:rsidDel="00000000" w:rsidP="00000000" w:rsidRDefault="00000000" w:rsidRPr="00000000" w14:paraId="00000056">
      <w:pPr>
        <w:rPr>
          <w:sz w:val="22"/>
          <w:szCs w:val="22"/>
        </w:rPr>
      </w:pPr>
      <w:r w:rsidDel="00000000" w:rsidR="00000000" w:rsidRPr="00000000">
        <w:rPr>
          <w:rtl w:val="0"/>
        </w:rPr>
      </w:r>
    </w:p>
    <w:p w:rsidR="00000000" w:rsidDel="00000000" w:rsidP="00000000" w:rsidRDefault="00000000" w:rsidRPr="00000000" w14:paraId="00000057">
      <w:pPr>
        <w:rPr>
          <w:sz w:val="22"/>
          <w:szCs w:val="22"/>
        </w:rPr>
      </w:pPr>
      <w:r w:rsidDel="00000000" w:rsidR="00000000" w:rsidRPr="00000000">
        <w:rPr>
          <w:rtl w:val="0"/>
        </w:rPr>
      </w:r>
    </w:p>
    <w:p w:rsidR="00000000" w:rsidDel="00000000" w:rsidP="00000000" w:rsidRDefault="00000000" w:rsidRPr="00000000" w14:paraId="00000058">
      <w:pPr>
        <w:rPr>
          <w:sz w:val="22"/>
          <w:szCs w:val="22"/>
        </w:rPr>
      </w:pPr>
      <w:r w:rsidDel="00000000" w:rsidR="00000000" w:rsidRPr="00000000">
        <w:rPr>
          <w:rtl w:val="0"/>
        </w:rPr>
      </w:r>
    </w:p>
    <w:sectPr>
      <w:headerReference r:id="rId6" w:type="first"/>
      <w:footerReference r:id="rId7" w:type="default"/>
      <w:footerReference r:id="rId8" w:type="first"/>
      <w:pgSz w:h="15840" w:w="12240" w:orient="portrait"/>
      <w:pgMar w:bottom="1134" w:top="1387" w:left="1418" w:right="1327" w:header="454"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 w:val="left" w:leader="none" w:pos="1019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bl>
    <w:tblPr>
      <w:tblStyle w:val="Table1"/>
      <w:tblW w:w="10599.0" w:type="dxa"/>
      <w:jc w:val="left"/>
      <w:tblInd w:w="-858.0" w:type="dxa"/>
      <w:tblLayout w:type="fixed"/>
      <w:tblLook w:val="0400"/>
    </w:tblPr>
    <w:tblGrid>
      <w:gridCol w:w="2235"/>
      <w:gridCol w:w="8364"/>
      <w:tblGridChange w:id="0">
        <w:tblGrid>
          <w:gridCol w:w="2235"/>
          <w:gridCol w:w="8364"/>
        </w:tblGrid>
      </w:tblGridChange>
    </w:tblGrid>
    <w:tr>
      <w:trPr>
        <w:cantSplit w:val="0"/>
        <w:tblHeader w:val="0"/>
      </w:trPr>
      <w:tc>
        <w:tcPr>
          <w:vAlign w:val="center"/>
        </w:tcPr>
        <w:p w:rsidR="00000000" w:rsidDel="00000000" w:rsidP="00000000" w:rsidRDefault="00000000" w:rsidRPr="00000000" w14:paraId="0000005A">
          <w:pPr>
            <w:tabs>
              <w:tab w:val="center" w:leader="none" w:pos="4153"/>
              <w:tab w:val="right" w:leader="none" w:pos="8306"/>
            </w:tabs>
            <w:spacing w:after="20" w:before="20" w:lineRule="auto"/>
            <w:ind w:left="-250" w:firstLine="108"/>
            <w:jc w:val="center"/>
            <w:rPr>
              <w:b w:val="1"/>
              <w:bCs w:val="1"/>
            </w:rPr>
          </w:pPr>
          <w:r w:rsidDel="00000000" w:rsidR="00000000" w:rsidRPr="00000000">
            <w:rPr>
              <w:b w:val="1"/>
              <w:bCs w:val="1"/>
            </w:rPr>
            <w:drawing>
              <wp:inline distB="0" distT="0" distL="0" distR="0">
                <wp:extent cx="1362075" cy="136207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2075" cy="136207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5B">
          <w:pPr>
            <w:tabs>
              <w:tab w:val="center" w:leader="none" w:pos="4153"/>
              <w:tab w:val="right" w:leader="none" w:pos="8306"/>
            </w:tabs>
            <w:spacing w:after="20" w:before="20" w:lineRule="auto"/>
            <w:jc w:val="center"/>
            <w:rPr>
              <w:b w:val="1"/>
              <w:bCs w:val="1"/>
            </w:rPr>
          </w:pPr>
          <w:r w:rsidDel="00000000" w:rsidR="00000000" w:rsidRPr="00000000">
            <w:rPr>
              <w:b w:val="1"/>
              <w:bCs w:val="1"/>
              <w:rtl w:val="0"/>
            </w:rPr>
            <w:t xml:space="preserve">Р Е П У Б Л И К А   Б Ъ Л Г А Р И Я</w:t>
          </w:r>
        </w:p>
        <w:p w:rsidR="00000000" w:rsidDel="00000000" w:rsidP="00000000" w:rsidRDefault="00000000" w:rsidRPr="00000000" w14:paraId="0000005C">
          <w:pPr>
            <w:pBdr>
              <w:bottom w:color="000000" w:space="1" w:sz="6" w:val="single"/>
            </w:pBdr>
            <w:tabs>
              <w:tab w:val="center" w:leader="none" w:pos="4153"/>
              <w:tab w:val="right" w:leader="none" w:pos="8306"/>
            </w:tabs>
            <w:spacing w:after="20" w:before="20" w:lineRule="auto"/>
            <w:jc w:val="center"/>
            <w:rPr>
              <w:b w:val="1"/>
              <w:bCs w:val="1"/>
            </w:rPr>
          </w:pPr>
          <w:r w:rsidDel="00000000" w:rsidR="00000000" w:rsidRPr="00000000">
            <w:rPr>
              <w:b w:val="1"/>
              <w:bCs w:val="1"/>
              <w:rtl w:val="0"/>
            </w:rPr>
            <w:t xml:space="preserve">К О М И С И Я   З А   П Р О Т И В О Д Е Й С Т В И Е   Н А</w:t>
          </w:r>
        </w:p>
        <w:p w:rsidR="00000000" w:rsidDel="00000000" w:rsidP="00000000" w:rsidRDefault="00000000" w:rsidRPr="00000000" w14:paraId="0000005D">
          <w:pPr>
            <w:pBdr>
              <w:bottom w:color="000000" w:space="1" w:sz="6" w:val="single"/>
            </w:pBdr>
            <w:tabs>
              <w:tab w:val="center" w:leader="none" w:pos="4153"/>
              <w:tab w:val="right" w:leader="none" w:pos="8306"/>
            </w:tabs>
            <w:spacing w:after="20" w:before="20" w:lineRule="auto"/>
            <w:jc w:val="center"/>
            <w:rPr>
              <w:b w:val="1"/>
              <w:bCs w:val="1"/>
            </w:rPr>
          </w:pPr>
          <w:r w:rsidDel="00000000" w:rsidR="00000000" w:rsidRPr="00000000">
            <w:rPr>
              <w:b w:val="1"/>
              <w:bCs w:val="1"/>
              <w:rtl w:val="0"/>
            </w:rPr>
            <w:t xml:space="preserve">К О Р У П Ц И Я Т А   И   З А   О Т Н Е М А Н Е   Н А   Н Е З А К О Н Н О    П Р И Д О Б И Т О Т О   И М У Щ Е С Т В О</w:t>
          </w:r>
        </w:p>
        <w:p w:rsidR="00000000" w:rsidDel="00000000" w:rsidP="00000000" w:rsidRDefault="00000000" w:rsidRPr="00000000" w14:paraId="0000005E">
          <w:pPr>
            <w:tabs>
              <w:tab w:val="center" w:leader="none" w:pos="4153"/>
              <w:tab w:val="right" w:leader="none" w:pos="8306"/>
            </w:tabs>
            <w:jc w:val="center"/>
            <w:rPr>
              <w:b w:val="1"/>
              <w:bCs w:val="1"/>
              <w:u w:val="single"/>
            </w:rPr>
          </w:pPr>
          <w:r w:rsidDel="00000000" w:rsidR="00000000" w:rsidRPr="00000000">
            <w:rPr>
              <w:b w:val="1"/>
              <w:bCs w:val="1"/>
              <w:i w:val="1"/>
              <w:iCs w:val="1"/>
              <w:sz w:val="20"/>
              <w:szCs w:val="20"/>
              <w:rtl w:val="0"/>
            </w:rPr>
            <w:t xml:space="preserve">София 1000, пл. "Света Неделя" №6,  тел: (+359 2)  9401 444, факс: (+359 2) 9401 595</w:t>
          </w:r>
          <w:r w:rsidDel="00000000" w:rsidR="00000000" w:rsidRPr="00000000">
            <w:rPr>
              <w:rtl w:val="0"/>
            </w:rPr>
          </w:r>
        </w:p>
      </w:tc>
    </w:tr>
  </w:tb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