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749" w:rsidRPr="00C85F81" w:rsidRDefault="004C2749" w:rsidP="004C2749">
      <w:pPr>
        <w:tabs>
          <w:tab w:val="left" w:pos="720"/>
        </w:tabs>
        <w:jc w:val="center"/>
        <w:rPr>
          <w:b/>
        </w:rPr>
      </w:pPr>
      <w:bookmarkStart w:id="0" w:name="_GoBack"/>
      <w:bookmarkEnd w:id="0"/>
      <w:r w:rsidRPr="00C85F81">
        <w:rPr>
          <w:b/>
        </w:rPr>
        <w:t>С</w:t>
      </w:r>
      <w:r w:rsidR="00F104C2" w:rsidRPr="00C85F81">
        <w:rPr>
          <w:b/>
        </w:rPr>
        <w:t xml:space="preserve"> </w:t>
      </w:r>
      <w:r w:rsidRPr="00C85F81">
        <w:rPr>
          <w:b/>
        </w:rPr>
        <w:t xml:space="preserve"> Ъ </w:t>
      </w:r>
      <w:r w:rsidR="00F104C2" w:rsidRPr="00C85F81">
        <w:rPr>
          <w:b/>
        </w:rPr>
        <w:t xml:space="preserve"> </w:t>
      </w:r>
      <w:r w:rsidRPr="00C85F81">
        <w:rPr>
          <w:b/>
        </w:rPr>
        <w:t xml:space="preserve">О </w:t>
      </w:r>
      <w:r w:rsidR="00F104C2" w:rsidRPr="00C85F81">
        <w:rPr>
          <w:b/>
        </w:rPr>
        <w:t xml:space="preserve"> </w:t>
      </w:r>
      <w:r w:rsidRPr="00C85F81">
        <w:rPr>
          <w:b/>
        </w:rPr>
        <w:t>Б</w:t>
      </w:r>
      <w:r w:rsidR="00F104C2" w:rsidRPr="00C85F81">
        <w:rPr>
          <w:b/>
        </w:rPr>
        <w:t xml:space="preserve"> </w:t>
      </w:r>
      <w:r w:rsidRPr="00C85F81">
        <w:rPr>
          <w:b/>
        </w:rPr>
        <w:t xml:space="preserve"> Щ</w:t>
      </w:r>
      <w:r w:rsidR="00F104C2" w:rsidRPr="00C85F81">
        <w:rPr>
          <w:b/>
        </w:rPr>
        <w:t xml:space="preserve"> </w:t>
      </w:r>
      <w:r w:rsidRPr="00C85F81">
        <w:rPr>
          <w:b/>
        </w:rPr>
        <w:t xml:space="preserve"> Е</w:t>
      </w:r>
      <w:r w:rsidR="00F104C2" w:rsidRPr="00C85F81">
        <w:rPr>
          <w:b/>
        </w:rPr>
        <w:t xml:space="preserve"> </w:t>
      </w:r>
      <w:r w:rsidRPr="00C85F81">
        <w:rPr>
          <w:b/>
        </w:rPr>
        <w:t xml:space="preserve"> Н</w:t>
      </w:r>
      <w:r w:rsidR="00F104C2" w:rsidRPr="00C85F81">
        <w:rPr>
          <w:b/>
        </w:rPr>
        <w:t xml:space="preserve"> </w:t>
      </w:r>
      <w:r w:rsidRPr="00C85F81">
        <w:rPr>
          <w:b/>
        </w:rPr>
        <w:t xml:space="preserve"> И </w:t>
      </w:r>
      <w:r w:rsidR="00F104C2" w:rsidRPr="00C85F81">
        <w:rPr>
          <w:b/>
        </w:rPr>
        <w:t xml:space="preserve"> </w:t>
      </w:r>
      <w:r w:rsidRPr="00C85F81">
        <w:rPr>
          <w:b/>
        </w:rPr>
        <w:t>Е</w:t>
      </w:r>
    </w:p>
    <w:p w:rsidR="004C2749" w:rsidRPr="00C85F81" w:rsidRDefault="004C2749" w:rsidP="004C2749">
      <w:pPr>
        <w:tabs>
          <w:tab w:val="left" w:pos="720"/>
        </w:tabs>
        <w:jc w:val="both"/>
      </w:pPr>
    </w:p>
    <w:p w:rsidR="00652D24" w:rsidRPr="00C85F81" w:rsidRDefault="004C2749" w:rsidP="000C3DD4">
      <w:pPr>
        <w:ind w:firstLine="709"/>
        <w:jc w:val="both"/>
      </w:pPr>
      <w:r w:rsidRPr="00C85F81">
        <w:tab/>
        <w:t xml:space="preserve">На </w:t>
      </w:r>
      <w:r w:rsidR="000C3DD4">
        <w:t>14.</w:t>
      </w:r>
      <w:r w:rsidR="00DF7424">
        <w:t>04</w:t>
      </w:r>
      <w:r w:rsidR="00D608E1" w:rsidRPr="00C85F81">
        <w:t>.2026</w:t>
      </w:r>
      <w:r w:rsidRPr="00C85F81">
        <w:t xml:space="preserve"> г. на</w:t>
      </w:r>
      <w:r w:rsidR="00B408E5" w:rsidRPr="00C85F81">
        <w:t xml:space="preserve"> </w:t>
      </w:r>
      <w:r w:rsidR="00A0472D" w:rsidRPr="007753F4">
        <w:t>Хатидже Осман Ферад – Заместник-кмет на Община Руен</w:t>
      </w:r>
      <w:r w:rsidR="00A0472D" w:rsidRPr="00932807">
        <w:t xml:space="preserve">, в качеството </w:t>
      </w:r>
      <w:r w:rsidR="00A0472D">
        <w:t>ѝ</w:t>
      </w:r>
      <w:r w:rsidR="00A0472D" w:rsidRPr="00932807">
        <w:t xml:space="preserve"> на </w:t>
      </w:r>
      <w:r w:rsidR="00A0472D">
        <w:t xml:space="preserve">заместващ </w:t>
      </w:r>
      <w:r w:rsidR="00A0472D" w:rsidRPr="00932807">
        <w:t>кмет</w:t>
      </w:r>
      <w:r w:rsidR="00A0472D">
        <w:t>а</w:t>
      </w:r>
      <w:r w:rsidR="00A0472D" w:rsidRPr="00932807">
        <w:t xml:space="preserve"> на Община Руен</w:t>
      </w:r>
      <w:r w:rsidR="00A0472D">
        <w:t>– Ахмед Сюлейман Ахмед при неговото отсъствие</w:t>
      </w:r>
      <w:r w:rsidR="00A0472D" w:rsidRPr="00E24BB1">
        <w:t xml:space="preserve">, </w:t>
      </w:r>
      <w:r w:rsidR="00A0472D">
        <w:t>съгласно Заповед № РД-08-91 от 06.03.2026 г. на кмета на общината, издадена на основание чл. 39, ал. 2 от ЗМСМА във връзка с чл. 161, ал. 1 от Изборния кодекс</w:t>
      </w:r>
      <w:r w:rsidR="006A6AED" w:rsidRPr="00C85F81">
        <w:t xml:space="preserve">, </w:t>
      </w:r>
      <w:r w:rsidR="00560D9B" w:rsidRPr="00C85F81">
        <w:t>е връчен</w:t>
      </w:r>
      <w:r w:rsidR="00B03BC5" w:rsidRPr="00C85F81">
        <w:t xml:space="preserve"> </w:t>
      </w:r>
      <w:r w:rsidR="0009705E">
        <w:t>проект на О</w:t>
      </w:r>
      <w:r w:rsidR="006A6AED" w:rsidRPr="00C85F81">
        <w:t xml:space="preserve">дитен доклад № </w:t>
      </w:r>
      <w:r w:rsidR="00652D24" w:rsidRPr="00C85F81">
        <w:t xml:space="preserve">0500301723 за извършен одит за съответствие при администрирането на приходите от такса за битови отпадъци и план-сметката по чл.66 от Закона за местните данъци и такси на Общините Димитровград, Невестино, Нова Загора и </w:t>
      </w:r>
      <w:r w:rsidR="00652D24" w:rsidRPr="00C85F81">
        <w:rPr>
          <w:b/>
        </w:rPr>
        <w:t>Руен</w:t>
      </w:r>
      <w:r w:rsidR="00652D24" w:rsidRPr="00C85F81">
        <w:t xml:space="preserve"> за периода от 01.01.2021 г. до 31.12.2022 г.</w:t>
      </w:r>
    </w:p>
    <w:p w:rsidR="00C574D1" w:rsidRPr="00C85F81" w:rsidRDefault="00C574D1" w:rsidP="00C574D1">
      <w:pPr>
        <w:ind w:firstLine="709"/>
        <w:jc w:val="both"/>
      </w:pPr>
      <w:r w:rsidRPr="00C85F81">
        <w:t xml:space="preserve">Настоящото съобщение се оповестява на основание чл. 47, ал. 2 от Закона за Сметната палата. </w:t>
      </w:r>
    </w:p>
    <w:p w:rsidR="00AA314C" w:rsidRPr="00C85F81" w:rsidRDefault="00AA314C" w:rsidP="00AA314C">
      <w:pPr>
        <w:ind w:firstLine="709"/>
        <w:jc w:val="both"/>
      </w:pPr>
      <w:r w:rsidRPr="00C85F81">
        <w:t xml:space="preserve">Лицата, </w:t>
      </w:r>
      <w:r w:rsidRPr="005E6077">
        <w:t>ръко</w:t>
      </w:r>
      <w:r w:rsidR="005E6077" w:rsidRPr="005E6077">
        <w:t>водители на</w:t>
      </w:r>
      <w:r w:rsidRPr="005E6077">
        <w:t xml:space="preserve"> одитираната ор</w:t>
      </w:r>
      <w:r w:rsidR="005E6077" w:rsidRPr="005E6077">
        <w:t>ганизация</w:t>
      </w:r>
      <w:r w:rsidRPr="00C85F81">
        <w:t xml:space="preserve">, могат да получат екземпляр от проекта на одитния доклад и да се запознаят по своя инициатива с одитните </w:t>
      </w:r>
      <w:r w:rsidR="00C62E49" w:rsidRPr="00C85F81">
        <w:t xml:space="preserve">доказателства в Одитна дирекция </w:t>
      </w:r>
      <w:r w:rsidRPr="00C85F81">
        <w:t>„Одити за съответствие при финансовото управление” на Сметната палата, на адрес гр. София, ул. „Екзарх Йосиф” № 37.</w:t>
      </w:r>
    </w:p>
    <w:p w:rsidR="00C95889" w:rsidRPr="00C85F81" w:rsidRDefault="00C95889"/>
    <w:sectPr w:rsidR="00C95889" w:rsidRPr="00C85F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A6"/>
    <w:rsid w:val="000277D7"/>
    <w:rsid w:val="000438F2"/>
    <w:rsid w:val="00053CFA"/>
    <w:rsid w:val="000875D5"/>
    <w:rsid w:val="0009705E"/>
    <w:rsid w:val="000C3DD4"/>
    <w:rsid w:val="00104C15"/>
    <w:rsid w:val="00155441"/>
    <w:rsid w:val="001B1AE5"/>
    <w:rsid w:val="00255A18"/>
    <w:rsid w:val="00262161"/>
    <w:rsid w:val="00265F7D"/>
    <w:rsid w:val="002A3817"/>
    <w:rsid w:val="003C4D71"/>
    <w:rsid w:val="003E2BCE"/>
    <w:rsid w:val="004061D6"/>
    <w:rsid w:val="00486393"/>
    <w:rsid w:val="00487EB9"/>
    <w:rsid w:val="004A7516"/>
    <w:rsid w:val="004C2749"/>
    <w:rsid w:val="004F2A5F"/>
    <w:rsid w:val="00512256"/>
    <w:rsid w:val="00515021"/>
    <w:rsid w:val="00521DF2"/>
    <w:rsid w:val="00560D9B"/>
    <w:rsid w:val="00561EFB"/>
    <w:rsid w:val="005B0E0B"/>
    <w:rsid w:val="005E6077"/>
    <w:rsid w:val="005F35C2"/>
    <w:rsid w:val="006215F3"/>
    <w:rsid w:val="00652D24"/>
    <w:rsid w:val="006A6AED"/>
    <w:rsid w:val="006C1C93"/>
    <w:rsid w:val="006E3F73"/>
    <w:rsid w:val="007525CF"/>
    <w:rsid w:val="00784A5B"/>
    <w:rsid w:val="008112FC"/>
    <w:rsid w:val="00813489"/>
    <w:rsid w:val="008648A6"/>
    <w:rsid w:val="008B1DA2"/>
    <w:rsid w:val="008C3B5F"/>
    <w:rsid w:val="00A0472D"/>
    <w:rsid w:val="00AA314C"/>
    <w:rsid w:val="00B03BC5"/>
    <w:rsid w:val="00B408E5"/>
    <w:rsid w:val="00B4716C"/>
    <w:rsid w:val="00B84221"/>
    <w:rsid w:val="00BA401D"/>
    <w:rsid w:val="00BE2661"/>
    <w:rsid w:val="00C574D1"/>
    <w:rsid w:val="00C62E49"/>
    <w:rsid w:val="00C85F81"/>
    <w:rsid w:val="00C95889"/>
    <w:rsid w:val="00CA2DCC"/>
    <w:rsid w:val="00CF10F8"/>
    <w:rsid w:val="00D608E1"/>
    <w:rsid w:val="00D70A76"/>
    <w:rsid w:val="00DA0D57"/>
    <w:rsid w:val="00DF7424"/>
    <w:rsid w:val="00E36A5E"/>
    <w:rsid w:val="00E447CC"/>
    <w:rsid w:val="00EC4974"/>
    <w:rsid w:val="00ED285C"/>
    <w:rsid w:val="00EE1C0D"/>
    <w:rsid w:val="00F021F9"/>
    <w:rsid w:val="00F104C2"/>
    <w:rsid w:val="00F26E1B"/>
    <w:rsid w:val="00F647A0"/>
    <w:rsid w:val="00F65881"/>
    <w:rsid w:val="00F9441E"/>
    <w:rsid w:val="00FC2555"/>
    <w:rsid w:val="00FF3A5A"/>
    <w:rsid w:val="00FF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1167C-D9BD-4740-919E-CA87D8DC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749"/>
    <w:pPr>
      <w:spacing w:after="0" w:line="240" w:lineRule="auto"/>
    </w:pPr>
    <w:rPr>
      <w:rFonts w:eastAsia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77208-526A-45E4-9D08-9A66DD80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NAO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SHOPOV</dc:creator>
  <cp:lastModifiedBy>Даниела Денева-Казанджиева</cp:lastModifiedBy>
  <cp:revision>2</cp:revision>
  <dcterms:created xsi:type="dcterms:W3CDTF">2026-04-15T07:00:00Z</dcterms:created>
  <dcterms:modified xsi:type="dcterms:W3CDTF">2026-04-15T07:00:00Z</dcterms:modified>
</cp:coreProperties>
</file>