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49" w:rsidRPr="00F104C2" w:rsidRDefault="004C2749" w:rsidP="004C2749">
      <w:pPr>
        <w:tabs>
          <w:tab w:val="left" w:pos="720"/>
        </w:tabs>
        <w:jc w:val="center"/>
        <w:rPr>
          <w:b/>
        </w:rPr>
      </w:pPr>
      <w:r w:rsidRPr="00F104C2">
        <w:rPr>
          <w:b/>
        </w:rPr>
        <w:t>С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Ъ 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О </w:t>
      </w:r>
      <w:r w:rsidR="00F104C2" w:rsidRPr="00F104C2">
        <w:rPr>
          <w:b/>
        </w:rPr>
        <w:t xml:space="preserve"> </w:t>
      </w:r>
      <w:r w:rsidRPr="00F104C2">
        <w:rPr>
          <w:b/>
        </w:rPr>
        <w:t>Б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Щ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Е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Н</w:t>
      </w:r>
      <w:r w:rsidR="00F104C2" w:rsidRPr="00F104C2">
        <w:rPr>
          <w:b/>
        </w:rPr>
        <w:t xml:space="preserve"> </w:t>
      </w:r>
      <w:r w:rsidRPr="00F104C2">
        <w:rPr>
          <w:b/>
        </w:rPr>
        <w:t xml:space="preserve"> И </w:t>
      </w:r>
      <w:r w:rsidR="00F104C2" w:rsidRPr="00F104C2">
        <w:rPr>
          <w:b/>
        </w:rPr>
        <w:t xml:space="preserve"> </w:t>
      </w:r>
      <w:r w:rsidRPr="00F104C2">
        <w:rPr>
          <w:b/>
        </w:rPr>
        <w:t>Е</w:t>
      </w:r>
    </w:p>
    <w:p w:rsidR="004C2749" w:rsidRDefault="004C2749" w:rsidP="004C2749">
      <w:pPr>
        <w:tabs>
          <w:tab w:val="left" w:pos="720"/>
        </w:tabs>
        <w:jc w:val="both"/>
      </w:pPr>
    </w:p>
    <w:p w:rsidR="008B1DA2" w:rsidRPr="0018565F" w:rsidRDefault="004C2749" w:rsidP="00784A5B">
      <w:pPr>
        <w:tabs>
          <w:tab w:val="left" w:pos="0"/>
        </w:tabs>
        <w:jc w:val="both"/>
        <w:rPr>
          <w:iCs/>
        </w:rPr>
      </w:pPr>
      <w:r w:rsidRPr="00483C2B">
        <w:rPr>
          <w:color w:val="FF0000"/>
        </w:rPr>
        <w:tab/>
      </w:r>
      <w:r w:rsidRPr="00221327">
        <w:t xml:space="preserve">На </w:t>
      </w:r>
      <w:r w:rsidR="00813489">
        <w:t>1</w:t>
      </w:r>
      <w:r w:rsidR="00F021F9">
        <w:rPr>
          <w:lang w:val="en-US"/>
        </w:rPr>
        <w:t>5</w:t>
      </w:r>
      <w:r w:rsidRPr="00221327">
        <w:t>.</w:t>
      </w:r>
      <w:r w:rsidRPr="00221327">
        <w:rPr>
          <w:lang w:val="en-US"/>
        </w:rPr>
        <w:t>0</w:t>
      </w:r>
      <w:r w:rsidR="00F021F9">
        <w:rPr>
          <w:lang w:val="en-US"/>
        </w:rPr>
        <w:t>8.2017</w:t>
      </w:r>
      <w:r w:rsidRPr="00221327">
        <w:t xml:space="preserve"> г.</w:t>
      </w:r>
      <w:r>
        <w:t xml:space="preserve"> е връчен на </w:t>
      </w:r>
      <w:r w:rsidR="00F021F9">
        <w:t xml:space="preserve">Жанета Иванова Михайлова - </w:t>
      </w:r>
      <w:proofErr w:type="spellStart"/>
      <w:r w:rsidR="00F021F9">
        <w:t>Владикин</w:t>
      </w:r>
      <w:proofErr w:type="spellEnd"/>
      <w:r w:rsidR="00813489" w:rsidRPr="00302CE4">
        <w:t xml:space="preserve"> </w:t>
      </w:r>
      <w:r w:rsidR="00EE1C0D">
        <w:rPr>
          <w:lang w:eastAsia="en-US"/>
        </w:rPr>
        <w:t xml:space="preserve">в качеството ѝ </w:t>
      </w:r>
      <w:r w:rsidR="00EE1C0D" w:rsidRPr="00DA5E03">
        <w:rPr>
          <w:lang w:eastAsia="en-US"/>
        </w:rPr>
        <w:t>на</w:t>
      </w:r>
      <w:r w:rsidR="00EE1C0D">
        <w:rPr>
          <w:lang w:eastAsia="en-US"/>
        </w:rPr>
        <w:t xml:space="preserve"> </w:t>
      </w:r>
      <w:r w:rsidR="00F021F9">
        <w:rPr>
          <w:lang w:eastAsia="en-US"/>
        </w:rPr>
        <w:t xml:space="preserve">упълномощено лице на </w:t>
      </w:r>
      <w:r w:rsidR="00EE1C0D">
        <w:rPr>
          <w:lang w:eastAsia="en-US"/>
        </w:rPr>
        <w:t>директор</w:t>
      </w:r>
      <w:r w:rsidR="00F021F9">
        <w:rPr>
          <w:lang w:eastAsia="en-US"/>
        </w:rPr>
        <w:t xml:space="preserve">а на </w:t>
      </w:r>
      <w:r w:rsidR="00487EB9">
        <w:rPr>
          <w:lang w:eastAsia="en-US"/>
        </w:rPr>
        <w:t xml:space="preserve">Националния исторически музей </w:t>
      </w:r>
      <w:r w:rsidR="00487EB9" w:rsidRPr="00487EB9">
        <w:rPr>
          <w:lang w:eastAsia="en-US"/>
        </w:rPr>
        <w:t>проф. Божидар Димитров Стоянов</w:t>
      </w:r>
      <w:r w:rsidR="00E401EE">
        <w:rPr>
          <w:lang w:val="en-US" w:eastAsia="en-US"/>
        </w:rPr>
        <w:t>,</w:t>
      </w:r>
      <w:bookmarkStart w:id="0" w:name="_GoBack"/>
      <w:bookmarkEnd w:id="0"/>
      <w:r w:rsidR="00EE1C0D">
        <w:t xml:space="preserve"> </w:t>
      </w:r>
      <w:r w:rsidR="004F2A5F">
        <w:t xml:space="preserve">проект на </w:t>
      </w:r>
      <w:proofErr w:type="spellStart"/>
      <w:r w:rsidR="004061D6">
        <w:rPr>
          <w:lang w:eastAsia="en-US"/>
        </w:rPr>
        <w:t>о</w:t>
      </w:r>
      <w:r w:rsidR="008B1DA2" w:rsidRPr="00DA5E03">
        <w:rPr>
          <w:lang w:eastAsia="en-US"/>
        </w:rPr>
        <w:t>дитен</w:t>
      </w:r>
      <w:proofErr w:type="spellEnd"/>
      <w:r w:rsidR="008B1DA2" w:rsidRPr="00DA5E03">
        <w:rPr>
          <w:lang w:eastAsia="en-US"/>
        </w:rPr>
        <w:t xml:space="preserve"> доклад №</w:t>
      </w:r>
      <w:r w:rsidR="008B1DA2">
        <w:rPr>
          <w:lang w:eastAsia="en-US"/>
        </w:rPr>
        <w:t xml:space="preserve"> </w:t>
      </w:r>
      <w:r w:rsidR="00784A5B">
        <w:rPr>
          <w:lang w:eastAsia="en-US"/>
        </w:rPr>
        <w:t>0500101815 за извършен одит за съответствие при финансовото управление на Националния исторически музей за периода от 01.</w:t>
      </w:r>
      <w:proofErr w:type="spellStart"/>
      <w:r w:rsidR="00784A5B">
        <w:rPr>
          <w:lang w:eastAsia="en-US"/>
        </w:rPr>
        <w:t>01</w:t>
      </w:r>
      <w:proofErr w:type="spellEnd"/>
      <w:r w:rsidR="00784A5B">
        <w:rPr>
          <w:lang w:eastAsia="en-US"/>
        </w:rPr>
        <w:t>.2013 г. до 31.12.2014 г.</w:t>
      </w:r>
      <w:r w:rsidR="008B1DA2">
        <w:rPr>
          <w:iCs/>
        </w:rPr>
        <w:t xml:space="preserve"> </w:t>
      </w:r>
    </w:p>
    <w:p w:rsidR="004C2749" w:rsidRPr="00406038" w:rsidRDefault="004C2749" w:rsidP="004061D6">
      <w:pPr>
        <w:ind w:firstLine="709"/>
        <w:jc w:val="both"/>
      </w:pPr>
      <w:r w:rsidRPr="00406038">
        <w:t>Настоящото съобщение се оповестява на основа</w:t>
      </w:r>
      <w:r>
        <w:t>ние чл. 4</w:t>
      </w:r>
      <w:r w:rsidRPr="00DB2755">
        <w:t>7</w:t>
      </w:r>
      <w:r>
        <w:t>, ал. 2 от З</w:t>
      </w:r>
      <w:r w:rsidR="004F2A5F">
        <w:t xml:space="preserve">акона за </w:t>
      </w:r>
      <w:r>
        <w:t>С</w:t>
      </w:r>
      <w:r w:rsidR="004F2A5F">
        <w:t>метната палата.</w:t>
      </w:r>
      <w:r>
        <w:t xml:space="preserve"> Лицата</w:t>
      </w:r>
      <w:r w:rsidRPr="00406038">
        <w:t>, ръководил</w:t>
      </w:r>
      <w:r>
        <w:t>и</w:t>
      </w:r>
      <w:r w:rsidRPr="00406038">
        <w:t xml:space="preserve"> одитирания обе</w:t>
      </w:r>
      <w:r>
        <w:t xml:space="preserve">кт през одитирания период, могат да се запознаят </w:t>
      </w:r>
      <w:r w:rsidRPr="00406038">
        <w:t xml:space="preserve">по своя инициатива с </w:t>
      </w:r>
      <w:proofErr w:type="spellStart"/>
      <w:r w:rsidRPr="00406038">
        <w:t>одитните</w:t>
      </w:r>
      <w:proofErr w:type="spellEnd"/>
      <w:r w:rsidRPr="00406038">
        <w:t xml:space="preserve"> доказателства в </w:t>
      </w:r>
      <w:proofErr w:type="spellStart"/>
      <w:r>
        <w:t>Одитна</w:t>
      </w:r>
      <w:proofErr w:type="spellEnd"/>
      <w:r>
        <w:t xml:space="preserve"> дирекция І</w:t>
      </w:r>
      <w:r w:rsidR="004061D6">
        <w:t>І</w:t>
      </w:r>
      <w:r>
        <w:t xml:space="preserve"> “Одит</w:t>
      </w:r>
      <w:r w:rsidRPr="00406038">
        <w:t xml:space="preserve">и за съответствие при финансовото управление” на Сметната </w:t>
      </w:r>
      <w:r w:rsidR="00EC4974">
        <w:t>палата, на адрес гр. София, ул. </w:t>
      </w:r>
      <w:r w:rsidRPr="00406038">
        <w:t>„Екзарх Йосиф” № 37.</w:t>
      </w:r>
    </w:p>
    <w:p w:rsidR="00C95889" w:rsidRDefault="00C95889"/>
    <w:sectPr w:rsidR="00C958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A6"/>
    <w:rsid w:val="00104C15"/>
    <w:rsid w:val="001B1AE5"/>
    <w:rsid w:val="00255A18"/>
    <w:rsid w:val="004061D6"/>
    <w:rsid w:val="00486393"/>
    <w:rsid w:val="00487EB9"/>
    <w:rsid w:val="004C2749"/>
    <w:rsid w:val="004F2A5F"/>
    <w:rsid w:val="005F35C2"/>
    <w:rsid w:val="00631935"/>
    <w:rsid w:val="00784A5B"/>
    <w:rsid w:val="00813489"/>
    <w:rsid w:val="008648A6"/>
    <w:rsid w:val="008B1DA2"/>
    <w:rsid w:val="00C95889"/>
    <w:rsid w:val="00D70A76"/>
    <w:rsid w:val="00E401EE"/>
    <w:rsid w:val="00EC4974"/>
    <w:rsid w:val="00EE1C0D"/>
    <w:rsid w:val="00F021F9"/>
    <w:rsid w:val="00F104C2"/>
    <w:rsid w:val="00F65881"/>
    <w:rsid w:val="00F9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9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749"/>
    <w:pPr>
      <w:spacing w:after="0" w:line="240" w:lineRule="auto"/>
    </w:pPr>
    <w:rPr>
      <w:rFonts w:eastAsia="Times New Roman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NAO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SHOPOV</dc:creator>
  <cp:lastModifiedBy>user</cp:lastModifiedBy>
  <cp:revision>3</cp:revision>
  <dcterms:created xsi:type="dcterms:W3CDTF">2017-08-16T13:15:00Z</dcterms:created>
  <dcterms:modified xsi:type="dcterms:W3CDTF">2017-08-16T13:25:00Z</dcterms:modified>
</cp:coreProperties>
</file>